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— Italy Milan</w:t>
      </w:r>
    </w:p>
    <w:p>
      <w:pPr>
        <w:pStyle w:val="BodyText"/>
      </w:pPr>
      <w:r>
        <w:t xml:space="preserve">Quotation No. QTE-MIL-2025-0472</w:t>
      </w:r>
    </w:p>
    <w:bookmarkEnd w:id="20"/>
    <w:p>
      <w:pPr>
        <w:pStyle w:val="BodyText"/>
      </w:pPr>
      <w:r>
        <w:rPr>
          <w:bCs/>
          <w:b/>
        </w:rPr>
        <w:t xml:space="preserve">Photographer / Service Provider:</w:t>
      </w:r>
      <w:r>
        <w:br/>
      </w:r>
      <w:r>
        <w:t xml:space="preserve">Studio Lumen Milano S.r.l.</w:t>
      </w:r>
      <w:r>
        <w:br/>
      </w:r>
      <w:r>
        <w:t xml:space="preserve">Via Montenapoleone 42, 20121</w:t>
      </w:r>
      <w:r>
        <w:br/>
      </w:r>
      <w:r>
        <w:t xml:space="preserve">Milan, Italy</w:t>
      </w:r>
      <w:r>
        <w:br/>
      </w:r>
      <w:r>
        <w:t xml:space="preserve">P.IVA: IT01234567890</w:t>
      </w:r>
      <w:r>
        <w:br/>
      </w:r>
      <w:r>
        <w:t xml:space="preserve">Tel: +39 02 8765 4321</w:t>
      </w:r>
      <w:r>
        <w:br/>
      </w:r>
      <w:r>
        <w:t xml:space="preserve">Email: info@studiolumenmilano.it</w:t>
      </w:r>
    </w:p>
    <w:p>
      <w:pPr>
        <w:pStyle w:val="BodyText"/>
      </w:pPr>
      <w:r>
        <w:rPr>
          <w:bCs/>
          <w:b/>
        </w:rPr>
        <w:t xml:space="preserve">Quotation Estimate Date:</w:t>
      </w:r>
      <w:r>
        <w:br/>
      </w:r>
      <w:r>
        <w:t xml:space="preserve">15 June 2025</w:t>
      </w:r>
      <w:r>
        <w:br/>
      </w:r>
      <w:r>
        <w:br/>
      </w:r>
      <w:r>
        <w:rPr>
          <w:bCs/>
          <w:b/>
        </w:rPr>
        <w:t xml:space="preserve">Valid Until:</w:t>
      </w:r>
      <w:r>
        <w:br/>
      </w:r>
      <w:r>
        <w:t xml:space="preserve">15 July 2025</w:t>
      </w:r>
      <w:r>
        <w:br/>
      </w:r>
      <w:r>
        <w:br/>
      </w:r>
      <w:r>
        <w:rPr>
          <w:bCs/>
          <w:b/>
        </w:rPr>
        <w:t xml:space="preserve">Prepared For:</w:t>
      </w:r>
      <w:r>
        <w:br/>
      </w:r>
      <w:r>
        <w:t xml:space="preserve">[Client Name / Company]</w:t>
      </w:r>
      <w:r>
        <w:br/>
      </w:r>
      <w:r>
        <w:t xml:space="preserve">[Client Address]</w:t>
      </w:r>
      <w:r>
        <w:br/>
      </w:r>
      <w:r>
        <w:t xml:space="preserve">Milan, Italy</w:t>
      </w:r>
    </w:p>
    <w:p>
      <w:pPr>
        <w:pStyle w:val="BodyText"/>
      </w:pPr>
      <w:r>
        <w:t xml:space="preserve">1. Scope of Services — Photographer in Italy Milan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Studio Lumen Milano S.r.l., a registered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studio operating in the heart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to provide a comprehensive and transparent breakdown of costs associated with the requested photographic services.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team, led by senior creative director Marco Bellini (15+ years of experience), will deliver a full-day editorial and commercial photography session scheduled to take place in and around the city of Milan, Italy. All services described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tailored specifically to the Italian market, Milanese locations, and the regulatory framework governing professional photography in Italy.</w:t>
      </w:r>
    </w:p>
    <w:p>
      <w:pPr>
        <w:pStyle w:val="BodyText"/>
      </w:pPr>
      <w:r>
        <w:t xml:space="preserve">2. Itemized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— Full-day on-site session in Milan (Duomo, Brera, Navigli district). Includes pre-shoot consultation and location scouting in</w:t>
            </w:r>
            <w:r>
              <w:t xml:space="preserve"> </w:t>
            </w:r>
            <w:r>
              <w:rPr>
                <w:bCs/>
                <w:b/>
              </w:rPr>
              <w:t xml:space="preserve">Italy Milan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&amp; Lighting Technician — Support for equipment setup, lighting rigging, and on-set direction throughout the Milan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Camera &amp; Lens Package (Canon EOS R5, 24-70mm f/2.8, 70-200mm f/2.8, strobes, reflectors, backdrop system) — All equipment insured for use in</w:t>
            </w:r>
            <w:r>
              <w:t xml:space="preserve"> </w:t>
            </w:r>
            <w:r>
              <w:rPr>
                <w:bCs/>
                <w:b/>
              </w:rPr>
              <w:t xml:space="preserve">Italy Milan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 — Color grading, skin retouching, and final delivery of 60 high-resolution edited images (minimum 3000px on long edge) from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&amp; Municipal Authorizations — Required permits for commercial photography in public spaces within the city of Milan, Italy (Comune di Milano).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studio handles all bureaucratic filings.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</w:t>
            </w:r>
            <w:r>
              <w:t xml:space="preserve"> </w:t>
            </w:r>
            <w:r>
              <w:rPr>
                <w:bCs/>
                <w:b/>
              </w:rPr>
              <w:t xml:space="preserve">Italy Milan</w:t>
            </w:r>
            <w:r>
              <w:t xml:space="preserve"> </w:t>
            </w:r>
            <w:r>
              <w:t xml:space="preserve">— Fuel, parking, and local transport for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team and equipment between Milan locations.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Preview &amp; Online Gallery — Secure private online gallery hosted for 30 days, allowing the client to review, select, and download final images from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Usage Rights &amp; Licensing — Full commercial usage rights for editorial, advertising, and social media purposes within Italy and EU territories. Granted by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to the client upon full payment.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(before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€ 6,780.00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 — Italian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€ 1,491.60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(Quotation Estimate):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€ 8,271.60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30 calendar days from the issue date. Prices are quoted in Euros (EUR) and are subject to the Italian VAT rate of 22% as applicable to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Any additional hours, extra locations, or scope changes beyond what is described herein will be subject to a revised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issued by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studio prior to execution.</w:t>
      </w:r>
    </w:p>
    <w:p>
      <w:pPr>
        <w:pStyle w:val="BodyText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becomes a binding agreement upon written acceptance (email or signed copy) by the client.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studio reserves the right to decline any project at its discretion prior to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deposit of 40%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amount (€ 3,308.64) is due upon acceptance to secure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schedule in Milan. The remaining 60% (€ 4,962.96) is due within 15 business days following delivery of the final edited images.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Rescheduling:</w:t>
      </w:r>
      <w:r>
        <w:t xml:space="preserve"> </w:t>
      </w:r>
      <w:r>
        <w:t xml:space="preserve">Should the client need to reschedule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session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a minimum of 72 hours' written notice is required. Rescheduling within 72 hours will incur a 25% fee on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Weather &amp; Force Majeure: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studio in Milan will make reasonable efforts to accommodate weather-related disruptions. In the event of force majeure (severe weather, public emergencies in Milan, Italy), the session will be rescheduled at no additional cost, and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remain valid for an additional 14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raw and edited images remain the intellectual property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(Studio Lumen Milano S.r.l.) until full payment is received. Upon payment, the client receives the usage rights as specified in Item 08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photographic activities conducted under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comply with Italian data protection regulations (GDPR / D.Lgs. 196/2003) and the specific municipal bylaws of the Comune di Milano,</w:t>
      </w:r>
      <w:r>
        <w:t xml:space="preserve"> </w:t>
      </w:r>
      <w:r>
        <w:rPr>
          <w:bCs/>
          <w:b/>
        </w:rPr>
        <w:t xml:space="preserve">Italy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under the jurisdiction of the courts of Milan,</w:t>
      </w:r>
      <w:r>
        <w:t xml:space="preserve"> </w:t>
      </w:r>
      <w:r>
        <w:rPr>
          <w:bCs/>
          <w:b/>
        </w:rPr>
        <w:t xml:space="preserve">Italy</w:t>
      </w:r>
      <w:r>
        <w:t xml:space="preserve">.</w:t>
      </w:r>
    </w:p>
    <w:p>
      <w:pPr>
        <w:pStyle w:val="FirstParagraph"/>
      </w:pPr>
      <w:r>
        <w:t xml:space="preserve">4. Acceptance &amp; Signatures</w:t>
      </w:r>
    </w:p>
    <w:p>
      <w:pPr>
        <w:pStyle w:val="BodyText"/>
      </w:pPr>
      <w:r>
        <w:t xml:space="preserve">By signing below, both parties acknowledge and agree to the terms set forth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to be performed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Studio Lumen Milano S.r.l. (Photographer)</w:t>
      </w:r>
      <w:r>
        <w:br/>
      </w:r>
      <w:r>
        <w:t xml:space="preserve">Marco Bellini, Creative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(Ref. QTE-MIL-2025-0472) was prepared by Studio Lumen Milano S.r.l., a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studio registered in Milan,</w:t>
      </w:r>
      <w:r>
        <w:t xml:space="preserve"> </w:t>
      </w:r>
      <w:r>
        <w:rPr>
          <w:bCs/>
          <w:b/>
        </w:rPr>
        <w:t xml:space="preserve">Italy</w:t>
      </w:r>
      <w:r>
        <w:t xml:space="preserve">.</w:t>
      </w:r>
      <w:r>
        <w:br/>
      </w:r>
      <w:r>
        <w:t xml:space="preserve">Via Montenapoleone 42, 20121 Milano, Italy • P.IVA IT01234567890 • REA MI-2456789</w:t>
      </w:r>
      <w:r>
        <w:br/>
      </w:r>
      <w:r>
        <w:t xml:space="preserve">This document is generated electronically and is valid without a physical stamp. •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Professional Photographer Services - Italy Milan</dc:title>
  <dc:creator/>
  <dc:language>en</dc:language>
  <cp:keywords/>
  <dcterms:created xsi:type="dcterms:W3CDTF">2026-10-10T10:20:32Z</dcterms:created>
  <dcterms:modified xsi:type="dcterms:W3CDTF">2026-10-10T10:20:32Z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