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lumière-dabidjan-photography"/>
    <w:p>
      <w:pPr>
        <w:pStyle w:val="Heading1"/>
      </w:pPr>
      <w:r>
        <w:t xml:space="preserve">Lumière d'Abidjan Photography</w:t>
      </w:r>
    </w:p>
    <w:p>
      <w:pPr>
        <w:pStyle w:val="FirstParagraph"/>
      </w:pPr>
      <w:r>
        <w:t xml:space="preserve">Professional Photographer Services</w:t>
      </w:r>
    </w:p>
    <w:p>
      <w:pPr>
        <w:pStyle w:val="BodyText"/>
      </w:pPr>
      <w:r>
        <w:t xml:space="preserve">12 Boulevard de la Paix, Cocody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07 00 00 00 00 | Email: contact@lumiereabidjan.ci</w:t>
      </w:r>
    </w:p>
    <w:p>
      <w:pPr>
        <w:pStyle w:val="BodyText"/>
      </w:pPr>
      <w:r>
        <w:t xml:space="preserve">RC: CI-ABJ-2019-B-4521</w:t>
      </w:r>
    </w:p>
    <w:bookmarkEnd w:id="20"/>
    <w:p>
      <w:pPr>
        <w:pStyle w:val="BodyText"/>
      </w:pPr>
      <w:r>
        <w:t xml:space="preserve">Document Ref: QTE-2025-0847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Photographer Services – Ivory Coast Abidjan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Company Name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Abidjan, Ivory Coast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Ivory Coast Abidjan (Cocody, Plateau, Yopougon, and surrounding districts)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Lumière d'Abidjan Photography – Lead Photographer</w:t>
            </w:r>
          </w:p>
        </w:tc>
      </w:tr>
    </w:tbl>
    <w:bookmarkStart w:id="22" w:name="introduction-and-scope-of-work"/>
    <w:p>
      <w:pPr>
        <w:pStyle w:val="Heading3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Lumière d'Abidjan Photography, a registered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operating in</w:t>
      </w:r>
      <w:r>
        <w:t xml:space="preserve"> </w:t>
      </w:r>
      <w:r>
        <w:t xml:space="preserve">Ivory Coast Abidjan</w:t>
      </w:r>
      <w:r>
        <w:t xml:space="preserve">, to provide a comprehensive and transparent breakdown of costs associated with the photographic services requested by the client.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scope, deliverables, timeline, and financial terms for the engagement of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for the specified project.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West African CFA Francs (XOF) and reflects current market rates for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Ivory Coast Abidjan</w:t>
      </w:r>
      <w:r>
        <w:t xml:space="preserve">.</w:t>
      </w:r>
    </w:p>
    <w:bookmarkEnd w:id="22"/>
    <w:bookmarkStart w:id="23" w:name="itemized-services-and-pricing"/>
    <w:p>
      <w:pPr>
        <w:pStyle w:val="Heading3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on-site coverage – Corporate event / Product shoot in</w:t>
            </w:r>
            <w:r>
              <w:t xml:space="preserve"> </w:t>
            </w:r>
            <w:r>
              <w:t xml:space="preserve">Ivory Coast Abidjan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/ Second shooter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lighting equipment rental (strobes, softboxes, reflectors)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Camera and lens package (full-frame DSLR/mirrorless, prime and zoom lenses)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and retouching (minimum 50 final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digital delivery (RAW + JPEG, watermark-free)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transportation within</w:t>
            </w:r>
            <w:r>
              <w:t xml:space="preserve"> </w:t>
            </w:r>
            <w:r>
              <w:t xml:space="preserve">Ivory Coast Abidjan</w:t>
            </w:r>
            <w:r>
              <w:t xml:space="preserve"> </w:t>
            </w:r>
            <w:r>
              <w:t xml:space="preserve">(Cocody, Plateau, Treichville, Yopougon)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scouting and pre-production planning in</w:t>
            </w:r>
            <w:r>
              <w:t xml:space="preserve"> </w:t>
            </w:r>
            <w:r>
              <w:t xml:space="preserve">Ivory Coast Abidjan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(4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album (30 pages, premium matte finish, A4 format)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album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same-day delivery of 10 selected images (within 24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 XOF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(18% – Ivory Coast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612,000 XOF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4,012,000 XOF</w:t>
            </w:r>
          </w:p>
        </w:tc>
      </w:tr>
    </w:tbl>
    <w:bookmarkEnd w:id="23"/>
    <w:bookmarkStart w:id="24" w:name="X985eb999f0cfcda5f1af1a675bf0b7c2e0a6c64"/>
    <w:p>
      <w:pPr>
        <w:pStyle w:val="Heading3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revise pricing due to market fluctuations, equipment costs, or scheduling changes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by a qualified and experienced</w:t>
      </w:r>
      <w:r>
        <w:t xml:space="preserve"> </w:t>
      </w:r>
      <w:r>
        <w:t xml:space="preserve">Photographer</w:t>
      </w:r>
      <w:r>
        <w:t xml:space="preserve"> </w:t>
      </w:r>
      <w:r>
        <w:t xml:space="preserve">or their designated team members operating within the jurisdiction of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A non-refundable deposit of 50% of 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required to confirm the booking and secure the</w:t>
      </w:r>
      <w:r>
        <w:t xml:space="preserve"> </w:t>
      </w:r>
      <w:r>
        <w:t xml:space="preserve">Photographer</w:t>
      </w:r>
      <w:r>
        <w:t xml:space="preserve">'s schedule. The remaining 50% shall be due within seven (7) business days of final image delivery.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account of Lumière d'Abidjan Photography, or by certified cheque payable to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entity registered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deliver all final edited images in high-resolution digital format within fourteen (14) business days of the shoot date,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Any additional hours, locations, or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the hourly rate of 150,000 XOF per hour for the lead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75,000 XOF per hour for the assistant.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use a limited selection of images for portfolio and marketing purposes unless a strict non-disclosure agreement is executed prior to the shoot.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a copy.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is not obligated to accept any project until the deposit is received.</w:t>
      </w:r>
    </w:p>
    <w:p>
      <w:pPr>
        <w:numPr>
          <w:ilvl w:val="0"/>
          <w:numId w:val="1001"/>
        </w:numPr>
        <w:pStyle w:val="Compact"/>
      </w:pPr>
      <w:r>
        <w:t xml:space="preserve">All work shall be conducted in compliance with the laws and regulations of the Republic of</w:t>
      </w:r>
      <w:r>
        <w:t xml:space="preserve"> </w:t>
      </w:r>
      <w:r>
        <w:t xml:space="preserve">Ivory Coast</w:t>
      </w:r>
      <w:r>
        <w:t xml:space="preserve">, including but not limited to data protection and intellectual property statutes applicable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(including but not limited to severe weather, civil unrest, or government-mandated closures in</w:t>
      </w:r>
      <w:r>
        <w:t xml:space="preserve"> </w:t>
      </w:r>
      <w:r>
        <w:t xml:space="preserve">Ivory Coast Abidjan</w:t>
      </w:r>
      <w:r>
        <w:t xml:space="preserve">),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notify the client within 24 hours and the project shall be rescheduled at no additional cost to the client.</w:t>
      </w:r>
    </w:p>
    <w:bookmarkEnd w:id="24"/>
    <w:bookmarkStart w:id="25" w:name="acceptance-and-authorization"/>
    <w:p>
      <w:pPr>
        <w:pStyle w:val="Heading3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Photographer: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Lead Photographer, Lumière d'Abidjan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formal document issued by Lumière d'Abidjan Photography, a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 provider registered and operating in</w:t>
      </w:r>
      <w:r>
        <w:t xml:space="preserve"> </w:t>
      </w:r>
      <w:r>
        <w:t xml:space="preserve">Ivory Coast Abidjan</w:t>
      </w:r>
      <w:r>
        <w:t xml:space="preserve">. All prices are inclusive of equipment and standard post-production. This document is confidential and intended solely for the named client. Unauthorized reproduction or distribution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prohibited. For any clarifications or amendments, please contact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directly at the address and contact details provided above in</w:t>
      </w:r>
      <w:r>
        <w:t xml:space="preserve"> </w:t>
      </w:r>
      <w:r>
        <w:t xml:space="preserve">Ivory Coast Abidjan</w:t>
      </w:r>
      <w:r>
        <w:t xml:space="preserve">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Ivory Coast Abidjan</dc:title>
  <dc:creator/>
  <dc:language>en</dc:language>
  <cp:keywords/>
  <dcterms:created xsi:type="dcterms:W3CDTF">2026-10-10T09:14:08Z</dcterms:created>
  <dcterms:modified xsi:type="dcterms:W3CDTF">2026-10-10T09:14:08Z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