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Photographer Services</w:t>
      </w:r>
    </w:p>
    <w:p>
      <w:pPr>
        <w:pStyle w:val="BodyText"/>
      </w:pPr>
      <w:r>
        <w:t xml:space="preserve">Philippines Manila &amp; Metropolitan Area</w:t>
      </w:r>
    </w:p>
    <w:p>
      <w:pPr>
        <w:pStyle w:val="BodyText"/>
      </w:pPr>
      <w:r>
        <w:t xml:space="preserve">Document No. QTE-PHL-MNL-2025-0472</w:t>
      </w:r>
    </w:p>
    <w:bookmarkEnd w:id="20"/>
    <w:p>
      <w:pPr>
        <w:pStyle w:val="BodyText"/>
      </w:pPr>
      <w:r>
        <w:rPr>
          <w:bCs/>
          <w:b/>
        </w:rPr>
        <w:t xml:space="preserve">Prepared By:</w:t>
      </w:r>
      <w:r>
        <w:t xml:space="preserve"> </w:t>
      </w:r>
      <w:r>
        <w:t xml:space="preserve">Lumen Studio Photography</w:t>
      </w:r>
      <w:r>
        <w:t xml:space="preserve"> </w:t>
      </w:r>
      <w:r>
        <w:t xml:space="preserve">128 Ayala Avenue, Makati City</w:t>
      </w:r>
      <w:r>
        <w:t xml:space="preserve"> </w:t>
      </w:r>
      <w:r>
        <w:t xml:space="preserve">Philippines Manila, 1226</w:t>
      </w:r>
      <w:r>
        <w:t xml:space="preserve"> </w:t>
      </w:r>
      <w:r>
        <w:t xml:space="preserve">Tel: +63 (2) 8812-4567</w:t>
      </w:r>
      <w:r>
        <w:t xml:space="preserve"> </w:t>
      </w:r>
      <w:r>
        <w:t xml:space="preserve">Email: quotes@lumenstudio.ph</w:t>
      </w:r>
    </w:p>
    <w:p>
      <w:pPr>
        <w:pStyle w:val="BodyText"/>
      </w:pPr>
      <w:r>
        <w:rPr>
          <w:bCs/>
          <w:b/>
        </w:rPr>
        <w:t xml:space="preserve">Prepared For:</w:t>
      </w:r>
      <w:r>
        <w:t xml:space="preserve"> </w:t>
      </w:r>
      <w:r>
        <w:t xml:space="preserve">[Client Name / Company]</w:t>
      </w:r>
      <w:r>
        <w:t xml:space="preserve"> </w:t>
      </w:r>
      <w:r>
        <w:t xml:space="preserve">[Client Address]</w:t>
      </w:r>
      <w:r>
        <w:t xml:space="preserve"> </w:t>
      </w:r>
      <w:r>
        <w:t xml:space="preserve">Philippines Manila</w:t>
      </w:r>
      <w:r>
        <w:t xml:space="preserve"> </w:t>
      </w:r>
      <w:r>
        <w:t xml:space="preserve">Tel: [Client Phone]</w:t>
      </w:r>
      <w:r>
        <w:t xml:space="preserve"> </w:t>
      </w:r>
      <w:r>
        <w:t xml:space="preserve">Email: [Client Email]</w:t>
      </w:r>
    </w:p>
    <w:p>
      <w:pPr>
        <w:pStyle w:val="BodyText"/>
      </w:pPr>
      <w:r>
        <w:rPr>
          <w:bCs/>
          <w:b/>
        </w:rPr>
        <w:t xml:space="preserve">Quotation Details:</w:t>
      </w:r>
      <w:r>
        <w:t xml:space="preserve"> </w:t>
      </w:r>
      <w:r>
        <w:t xml:space="preserve">Date Issued: June 15, 2025</w:t>
      </w:r>
      <w:r>
        <w:t xml:space="preserve"> </w:t>
      </w:r>
      <w:r>
        <w:t xml:space="preserve">Valid Until: July 15, 2025</w:t>
      </w:r>
      <w:r>
        <w:t xml:space="preserve"> </w:t>
      </w:r>
      <w:r>
        <w:t xml:space="preserve">Currency: Philippine Peso (PHP)</w:t>
      </w:r>
    </w:p>
    <w:bookmarkStart w:id="21" w:name="purpose-of-this-quotation-estimate"/>
    <w:p>
      <w:pPr>
        <w:pStyle w:val="Heading2"/>
      </w:pPr>
      <w:r>
        <w:t xml:space="preserve">1. Purpose of This Quotation Estimate</w:t>
      </w:r>
    </w:p>
    <w:p>
      <w:pPr>
        <w:pStyle w:val="FirstParagraph"/>
      </w:pPr>
      <w:r>
        <w:t xml:space="preserve">This Quotation Estimate is issued by Lumen Studio Photography, a licensed and registered professional Photographer operating in the Philippines Manila metropolitan area, to provide a comprehensive and transparent breakdown of costs associated with the requested photography services. This document serves as a formal Quotation Estimate for the client's review, evaluation, and approval prior to the commencement of any photographic work. All pricing contained within this Quotation Estimate reflects current market rates for professional Photographer services in the Philippines Manila region as of the date of issuance.</w:t>
      </w:r>
    </w:p>
    <w:bookmarkEnd w:id="21"/>
    <w:bookmarkStart w:id="22" w:name="scope-of-photographer-services"/>
    <w:p>
      <w:pPr>
        <w:pStyle w:val="Heading2"/>
      </w:pPr>
      <w:r>
        <w:t xml:space="preserve">2. Scope of Photographer Services</w:t>
      </w:r>
    </w:p>
    <w:p>
      <w:pPr>
        <w:pStyle w:val="FirstParagraph"/>
      </w:pPr>
      <w:r>
        <w:t xml:space="preserve">The undersigned Photographer, operating under Lumen Studio Photography, proposes to deliver the following professional photography services within the Philippines Manila area. The Photographer will bring all necessary equipment, including but not limited to professional-grade DSLR and mirrorless cameras, prime and zoom lenses, studio lighting kits, reflectors, backdrops, and post-production software. The Photographer will coordinate with the client's event planner or venue management to ensure seamless execution of the shoot schedule.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Photographer – Corporate Event Coverage (Philippines Manila venue)</w:t>
            </w:r>
          </w:p>
        </w:tc>
        <w:tc>
          <w:tcPr/>
          <w:p>
            <w:pPr>
              <w:pStyle w:val="Compact"/>
              <w:jc w:val="left"/>
            </w:pPr>
            <w:r>
              <w:t xml:space="preserve">8 hours</w:t>
            </w:r>
          </w:p>
        </w:tc>
        <w:tc>
          <w:tcPr/>
          <w:p>
            <w:pPr>
              <w:pStyle w:val="Compact"/>
              <w:jc w:val="left"/>
            </w:pPr>
            <w:r>
              <w:t xml:space="preserve">₱12,500</w:t>
            </w:r>
          </w:p>
        </w:tc>
        <w:tc>
          <w:tcPr/>
          <w:p>
            <w:pPr>
              <w:pStyle w:val="Compact"/>
              <w:jc w:val="left"/>
            </w:pPr>
            <w:r>
              <w:t xml:space="preserve">₱100,000.00</w:t>
            </w:r>
          </w:p>
        </w:tc>
        <w:tc>
          <w:tcPr/>
          <w:p>
            <w:pPr>
              <w:pStyle w:val="Compact"/>
              <w:jc w:val="left"/>
            </w:pPr>
            <w:r>
              <w:t xml:space="preserve">Incl. 2nd shooter</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8 hours</w:t>
            </w:r>
          </w:p>
        </w:tc>
        <w:tc>
          <w:tcPr/>
          <w:p>
            <w:pPr>
              <w:pStyle w:val="Compact"/>
              <w:jc w:val="left"/>
            </w:pPr>
            <w:r>
              <w:t xml:space="preserve">₱4,500</w:t>
            </w:r>
          </w:p>
        </w:tc>
        <w:tc>
          <w:tcPr/>
          <w:p>
            <w:pPr>
              <w:pStyle w:val="Compact"/>
              <w:jc w:val="left"/>
            </w:pPr>
            <w:r>
              <w:t xml:space="preserve">₱36,000.00</w:t>
            </w:r>
          </w:p>
        </w:tc>
        <w:tc>
          <w:tcPr/>
          <w:p>
            <w:pPr>
              <w:pStyle w:val="Compact"/>
              <w:jc w:val="left"/>
            </w:pPr>
            <w:r>
              <w:t xml:space="preserve">Equipment handling</w:t>
            </w:r>
          </w:p>
        </w:tc>
      </w:tr>
      <w:tr>
        <w:tc>
          <w:tcPr/>
          <w:p>
            <w:pPr>
              <w:pStyle w:val="Compact"/>
              <w:jc w:val="left"/>
            </w:pPr>
            <w:r>
              <w:t xml:space="preserve">3</w:t>
            </w:r>
          </w:p>
        </w:tc>
        <w:tc>
          <w:tcPr/>
          <w:p>
            <w:pPr>
              <w:pStyle w:val="Compact"/>
              <w:jc w:val="left"/>
            </w:pPr>
            <w:r>
              <w:t xml:space="preserve">Professional Post-Processing &amp; Retouching (per image)</w:t>
            </w:r>
          </w:p>
        </w:tc>
        <w:tc>
          <w:tcPr/>
          <w:p>
            <w:pPr>
              <w:pStyle w:val="Compact"/>
              <w:jc w:val="left"/>
            </w:pPr>
            <w:r>
              <w:t xml:space="preserve">150 images</w:t>
            </w:r>
          </w:p>
        </w:tc>
        <w:tc>
          <w:tcPr/>
          <w:p>
            <w:pPr>
              <w:pStyle w:val="Compact"/>
              <w:jc w:val="left"/>
            </w:pPr>
            <w:r>
              <w:t xml:space="preserve">₱850</w:t>
            </w:r>
          </w:p>
        </w:tc>
        <w:tc>
          <w:tcPr/>
          <w:p>
            <w:pPr>
              <w:pStyle w:val="Compact"/>
              <w:jc w:val="left"/>
            </w:pPr>
            <w:r>
              <w:t xml:space="preserve">₱127,500.00</w:t>
            </w:r>
          </w:p>
        </w:tc>
        <w:tc>
          <w:tcPr/>
          <w:p>
            <w:pPr>
              <w:pStyle w:val="Compact"/>
              <w:jc w:val="left"/>
            </w:pPr>
            <w:r>
              <w:t xml:space="preserve">High-res delivery</w:t>
            </w:r>
          </w:p>
        </w:tc>
      </w:tr>
      <w:tr>
        <w:tc>
          <w:tcPr/>
          <w:p>
            <w:pPr>
              <w:pStyle w:val="Compact"/>
              <w:jc w:val="left"/>
            </w:pPr>
            <w:r>
              <w:t xml:space="preserve">4</w:t>
            </w:r>
          </w:p>
        </w:tc>
        <w:tc>
          <w:tcPr/>
          <w:p>
            <w:pPr>
              <w:pStyle w:val="Compact"/>
              <w:jc w:val="left"/>
            </w:pPr>
            <w:r>
              <w:t xml:space="preserve">On-Site Studio Lighting Setup &amp; Teardown (Philippines Manila)</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₱15,000.00</w:t>
            </w:r>
          </w:p>
        </w:tc>
        <w:tc>
          <w:tcPr/>
          <w:p>
            <w:pPr>
              <w:pStyle w:val="Compact"/>
              <w:jc w:val="left"/>
            </w:pPr>
            <w:r>
              <w:t xml:space="preserve">Full kit included</w:t>
            </w:r>
          </w:p>
        </w:tc>
      </w:tr>
      <w:tr>
        <w:tc>
          <w:tcPr/>
          <w:p>
            <w:pPr>
              <w:pStyle w:val="Compact"/>
              <w:jc w:val="left"/>
            </w:pPr>
            <w:r>
              <w:t xml:space="preserve">5</w:t>
            </w:r>
          </w:p>
        </w:tc>
        <w:tc>
          <w:tcPr/>
          <w:p>
            <w:pPr>
              <w:pStyle w:val="Compact"/>
              <w:jc w:val="left"/>
            </w:pPr>
            <w:r>
              <w:t xml:space="preserve">Travel &amp; Logistics within Philippines Manila Metro Area</w:t>
            </w:r>
          </w:p>
        </w:tc>
        <w:tc>
          <w:tcPr/>
          <w:p>
            <w:pPr>
              <w:pStyle w:val="Compact"/>
              <w:jc w:val="left"/>
            </w:pPr>
            <w:r>
              <w:t xml:space="preserve">1 day</w:t>
            </w:r>
          </w:p>
        </w:tc>
        <w:tc>
          <w:tcPr/>
          <w:p>
            <w:pPr>
              <w:pStyle w:val="Compact"/>
              <w:jc w:val="left"/>
            </w:pPr>
            <w:r>
              <w:t xml:space="preserve">₱5,000</w:t>
            </w:r>
          </w:p>
        </w:tc>
        <w:tc>
          <w:tcPr/>
          <w:p>
            <w:pPr>
              <w:pStyle w:val="Compact"/>
              <w:jc w:val="left"/>
            </w:pPr>
            <w:r>
              <w:t xml:space="preserve">₱5,000.00</w:t>
            </w:r>
          </w:p>
        </w:tc>
        <w:tc>
          <w:tcPr/>
          <w:p>
            <w:pPr>
              <w:pStyle w:val="Compact"/>
              <w:jc w:val="left"/>
            </w:pPr>
            <w:r>
              <w:t xml:space="preserve">Vehicle &amp; fuel</w:t>
            </w:r>
          </w:p>
        </w:tc>
      </w:tr>
      <w:tr>
        <w:tc>
          <w:tcPr/>
          <w:p>
            <w:pPr>
              <w:pStyle w:val="Compact"/>
              <w:jc w:val="left"/>
            </w:pPr>
            <w:r>
              <w:t xml:space="preserve">6</w:t>
            </w:r>
          </w:p>
        </w:tc>
        <w:tc>
          <w:tcPr/>
          <w:p>
            <w:pPr>
              <w:pStyle w:val="Compact"/>
              <w:jc w:val="left"/>
            </w:pPr>
            <w:r>
              <w:t xml:space="preserve">Same-Day Highlight Video Reel (3 min) by Photographer</w:t>
            </w:r>
          </w:p>
        </w:tc>
        <w:tc>
          <w:tcPr/>
          <w:p>
            <w:pPr>
              <w:pStyle w:val="Compact"/>
              <w:jc w:val="left"/>
            </w:pPr>
            <w:r>
              <w:t xml:space="preserve">1 deliverable</w:t>
            </w:r>
          </w:p>
        </w:tc>
        <w:tc>
          <w:tcPr/>
          <w:p>
            <w:pPr>
              <w:pStyle w:val="Compact"/>
              <w:jc w:val="left"/>
            </w:pPr>
            <w:r>
              <w:t xml:space="preserve">₱25,000</w:t>
            </w:r>
          </w:p>
        </w:tc>
        <w:tc>
          <w:tcPr/>
          <w:p>
            <w:pPr>
              <w:pStyle w:val="Compact"/>
              <w:jc w:val="left"/>
            </w:pPr>
            <w:r>
              <w:t xml:space="preserve">₱25,000.00</w:t>
            </w:r>
          </w:p>
        </w:tc>
        <w:tc>
          <w:tcPr/>
          <w:p>
            <w:pPr>
              <w:pStyle w:val="Compact"/>
              <w:jc w:val="left"/>
            </w:pPr>
            <w:r>
              <w:t xml:space="preserve">4K resolution</w:t>
            </w:r>
          </w:p>
        </w:tc>
      </w:tr>
      <w:tr>
        <w:tc>
          <w:tcPr/>
          <w:p>
            <w:pPr>
              <w:pStyle w:val="Compact"/>
              <w:jc w:val="left"/>
            </w:pPr>
            <w:r>
              <w:t xml:space="preserve">7</w:t>
            </w:r>
          </w:p>
        </w:tc>
        <w:tc>
          <w:tcPr/>
          <w:p>
            <w:pPr>
              <w:pStyle w:val="Compact"/>
              <w:jc w:val="left"/>
            </w:pPr>
            <w:r>
              <w:t xml:space="preserve">Online Gallery &amp; Digital Asset Delivery Platform</w:t>
            </w:r>
          </w:p>
        </w:tc>
        <w:tc>
          <w:tcPr/>
          <w:p>
            <w:pPr>
              <w:pStyle w:val="Compact"/>
              <w:jc w:val="left"/>
            </w:pPr>
            <w:r>
              <w:t xml:space="preserve">30-day access</w:t>
            </w:r>
          </w:p>
        </w:tc>
        <w:tc>
          <w:tcPr/>
          <w:p>
            <w:pPr>
              <w:pStyle w:val="Compact"/>
              <w:jc w:val="left"/>
            </w:pPr>
            <w:r>
              <w:t xml:space="preserve">₱8,000</w:t>
            </w:r>
          </w:p>
        </w:tc>
        <w:tc>
          <w:tcPr/>
          <w:p>
            <w:pPr>
              <w:pStyle w:val="Compact"/>
              <w:jc w:val="left"/>
            </w:pPr>
            <w:r>
              <w:t xml:space="preserve">₱8,000.00</w:t>
            </w:r>
          </w:p>
        </w:tc>
        <w:tc>
          <w:tcPr/>
          <w:p>
            <w:pPr>
              <w:pStyle w:val="Compact"/>
              <w:jc w:val="left"/>
            </w:pPr>
            <w:r>
              <w:t xml:space="preserve">Watermarked previews</w:t>
            </w:r>
          </w:p>
        </w:tc>
      </w:tr>
      <w:tr>
        <w:tc>
          <w:tcPr/>
          <w:p>
            <w:pPr>
              <w:pStyle w:val="Compact"/>
              <w:jc w:val="left"/>
            </w:pPr>
            <w:r>
              <w:t xml:space="preserve">8</w:t>
            </w:r>
          </w:p>
        </w:tc>
        <w:tc>
          <w:tcPr/>
          <w:p>
            <w:pPr>
              <w:pStyle w:val="Compact"/>
              <w:jc w:val="left"/>
            </w:pPr>
            <w:r>
              <w:t xml:space="preserve">Printed Photo Album (20x20 cm, 40 pages, premium matte)</w:t>
            </w:r>
          </w:p>
        </w:tc>
        <w:tc>
          <w:tcPr/>
          <w:p>
            <w:pPr>
              <w:pStyle w:val="Compact"/>
              <w:jc w:val="left"/>
            </w:pPr>
            <w:r>
              <w:t xml:space="preserve">1 unit</w:t>
            </w:r>
          </w:p>
        </w:tc>
        <w:tc>
          <w:tcPr/>
          <w:p>
            <w:pPr>
              <w:pStyle w:val="Compact"/>
              <w:jc w:val="left"/>
            </w:pPr>
            <w:r>
              <w:t xml:space="preserve">₱18,500</w:t>
            </w:r>
          </w:p>
        </w:tc>
        <w:tc>
          <w:tcPr/>
          <w:p>
            <w:pPr>
              <w:pStyle w:val="Compact"/>
              <w:jc w:val="left"/>
            </w:pPr>
            <w:r>
              <w:t xml:space="preserve">₱18,500.00</w:t>
            </w:r>
          </w:p>
        </w:tc>
        <w:tc>
          <w:tcPr/>
          <w:p>
            <w:pPr>
              <w:pStyle w:val="Compact"/>
              <w:jc w:val="left"/>
            </w:pPr>
            <w:r>
              <w:t xml:space="preserve">Delivered in Manila</w:t>
            </w:r>
          </w:p>
        </w:tc>
      </w:tr>
      <w:tr>
        <w:tc>
          <w:tcPr>
            <w:gridSpan w:val="4"/>
          </w:tcPr>
          <w:p>
            <w:pPr>
              <w:pStyle w:val="Compact"/>
              <w:jc w:val="right"/>
            </w:pPr>
            <w:r>
              <w:t xml:space="preserve">Subtotal:</w:t>
            </w:r>
          </w:p>
        </w:tc>
        <w:tc>
          <w:tcPr/>
          <w:p>
            <w:pPr>
              <w:pStyle w:val="Compact"/>
              <w:jc w:val="left"/>
            </w:pPr>
            <w:r>
              <w:t xml:space="preserve">₱335,000.00</w:t>
            </w:r>
          </w:p>
        </w:tc>
        <w:tc>
          <w:tcPr/>
          <w:p>
            <w:pPr>
              <w:pStyle w:val="Compact"/>
            </w:pPr>
          </w:p>
        </w:tc>
      </w:tr>
      <w:tr>
        <w:tc>
          <w:tcPr>
            <w:gridSpan w:val="4"/>
          </w:tcPr>
          <w:p>
            <w:pPr>
              <w:pStyle w:val="Compact"/>
              <w:jc w:val="right"/>
            </w:pPr>
            <w:r>
              <w:t xml:space="preserve">VAT (12%):</w:t>
            </w:r>
          </w:p>
        </w:tc>
        <w:tc>
          <w:tcPr/>
          <w:p>
            <w:pPr>
              <w:pStyle w:val="Compact"/>
              <w:jc w:val="left"/>
            </w:pPr>
            <w:r>
              <w:t xml:space="preserve">₱40,200.00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₱375,200.00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the Photographer reserves the right to revise pricing based on current market conditions in the Philippines Manila photography industry.</w:t>
      </w:r>
    </w:p>
    <w:p>
      <w:pPr>
        <w:numPr>
          <w:ilvl w:val="0"/>
          <w:numId w:val="1001"/>
        </w:numPr>
        <w:pStyle w:val="Compact"/>
      </w:pPr>
      <w:r>
        <w:rPr>
          <w:bCs/>
          <w:b/>
        </w:rPr>
        <w:t xml:space="preserve">Payment Terms:</w:t>
      </w:r>
      <w:r>
        <w:t xml:space="preserve"> </w:t>
      </w:r>
      <w:r>
        <w:t xml:space="preserve">A non-refundable deposit of fifty percent (50%) of the total Quotation Estimate amount is required to secure the Photographer's schedule. The remaining fifty percent (50%) shall be settled within seven (7) business days upon final delivery of all photographic assets.</w:t>
      </w:r>
    </w:p>
    <w:p>
      <w:pPr>
        <w:numPr>
          <w:ilvl w:val="0"/>
          <w:numId w:val="1001"/>
        </w:numPr>
        <w:pStyle w:val="Compact"/>
      </w:pPr>
      <w:r>
        <w:rPr>
          <w:bCs/>
          <w:b/>
        </w:rPr>
        <w:t xml:space="preserve">Delivery Timeline:</w:t>
      </w:r>
      <w:r>
        <w:t xml:space="preserve"> </w:t>
      </w:r>
      <w:r>
        <w:t xml:space="preserve">The Photographer shall deliver edited high-resolution images within fourteen (14) business days from the date of the shoot. The printed photo album shall be delivered within twenty-one (21) business days to the client's designated address in Philippines Manila.</w:t>
      </w:r>
    </w:p>
    <w:p>
      <w:pPr>
        <w:numPr>
          <w:ilvl w:val="0"/>
          <w:numId w:val="1001"/>
        </w:numPr>
        <w:pStyle w:val="Compact"/>
      </w:pPr>
      <w:r>
        <w:rPr>
          <w:bCs/>
          <w:b/>
        </w:rPr>
        <w:t xml:space="preserve">Revisions:</w:t>
      </w:r>
      <w:r>
        <w:t xml:space="preserve"> </w:t>
      </w:r>
      <w:r>
        <w:t xml:space="preserve">The Quotation Estimate includes one (1) round of minor retouching revisions per image. Additional revision requests beyond the agreed scope will be billed separately at the Photographer's standard hourly rate of ₱3,500 per hour.</w:t>
      </w:r>
    </w:p>
    <w:p>
      <w:pPr>
        <w:numPr>
          <w:ilvl w:val="0"/>
          <w:numId w:val="1001"/>
        </w:numPr>
        <w:pStyle w:val="Compact"/>
      </w:pPr>
      <w:r>
        <w:rPr>
          <w:bCs/>
          <w:b/>
        </w:rPr>
        <w:t xml:space="preserve">Weather &amp; Force Majeure:</w:t>
      </w:r>
      <w:r>
        <w:t xml:space="preserve"> </w:t>
      </w:r>
      <w:r>
        <w:t xml:space="preserve">In the event of inclement weather or unforeseen circumstances affecting outdoor shoots in the Philippines Manila area, the Photographer will coordinate with the client to reschedule at no additional cost, subject to availability.</w:t>
      </w:r>
    </w:p>
    <w:p>
      <w:pPr>
        <w:numPr>
          <w:ilvl w:val="0"/>
          <w:numId w:val="1001"/>
        </w:numPr>
        <w:pStyle w:val="Compact"/>
      </w:pPr>
      <w:r>
        <w:rPr>
          <w:bCs/>
          <w:b/>
        </w:rPr>
        <w:t xml:space="preserve">Usage Rights:</w:t>
      </w:r>
      <w:r>
        <w:t xml:space="preserve"> </w:t>
      </w:r>
      <w:r>
        <w:t xml:space="preserve">All final images and video content remain the intellectual property of the Photographer until full payment is received. Upon settlement, the client receives a commercial usage license for internal and marketing purposes within the Philippines Manila region.</w:t>
      </w:r>
    </w:p>
    <w:p>
      <w:pPr>
        <w:numPr>
          <w:ilvl w:val="0"/>
          <w:numId w:val="1001"/>
        </w:numPr>
        <w:pStyle w:val="Compact"/>
      </w:pPr>
      <w:r>
        <w:rPr>
          <w:bCs/>
          <w:b/>
        </w:rPr>
        <w:t xml:space="preserve">Cancellation Policy:</w:t>
      </w:r>
      <w:r>
        <w:t xml:space="preserve"> </w:t>
      </w:r>
      <w:r>
        <w:t xml:space="preserve">Cancellation by the client within forty-eight (48) hours of the scheduled shoot will result in forfeiture of the deposit. Cancellation beyond forty-eight (48) hours prior to the event is subject to a 25% service fee of the total Quotation Estimate.</w:t>
      </w:r>
    </w:p>
    <w:p>
      <w:pPr>
        <w:numPr>
          <w:ilvl w:val="0"/>
          <w:numId w:val="1001"/>
        </w:numPr>
        <w:pStyle w:val="Compact"/>
      </w:pPr>
      <w:r>
        <w:rPr>
          <w:bCs/>
          <w:b/>
        </w:rPr>
        <w:t xml:space="preserve">Insurance:</w:t>
      </w:r>
      <w:r>
        <w:t xml:space="preserve"> </w:t>
      </w:r>
      <w:r>
        <w:t xml:space="preserve">The Photographer maintains comprehensive professional liability insurance covering all equipment and personnel while operating in the Philippines Manila metropolitan area.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Photographer services to be rendered in the Philippines Manila area. This signature constitutes formal acceptance of the Quotation Estimate and authorizes the Photographer to proceed with scheduling and preparation.</w:t>
      </w:r>
    </w:p>
    <w:p>
      <w:pPr>
        <w:pStyle w:val="BodyText"/>
      </w:pPr>
      <w:r>
        <w:t xml:space="preserve">Client Name &amp; Signature</w:t>
      </w:r>
    </w:p>
    <w:p>
      <w:pPr>
        <w:pStyle w:val="BodyText"/>
      </w:pPr>
      <w:r>
        <w:t xml:space="preserve">Date: ____________________</w:t>
      </w:r>
    </w:p>
    <w:p>
      <w:pPr>
        <w:pStyle w:val="BodyText"/>
      </w:pPr>
      <w:r>
        <w:t xml:space="preserve">Photographer / Authorized Representative</w:t>
      </w:r>
    </w:p>
    <w:p>
      <w:pPr>
        <w:pStyle w:val="BodyText"/>
      </w:pPr>
      <w:r>
        <w:t xml:space="preserve">Lumen Studio Photography, Philippines Manila</w:t>
      </w:r>
    </w:p>
    <w:p>
      <w:pPr>
        <w:pStyle w:val="BodyText"/>
      </w:pPr>
      <w:r>
        <w:t xml:space="preserve">Date: ____________________</w:t>
      </w:r>
    </w:p>
    <w:p>
      <w:pPr>
        <w:pStyle w:val="BodyText"/>
      </w:pPr>
      <w:r>
        <w:t xml:space="preserve">Lumen Studio Photography | Registered Business Name: Lumen Studio Photography Inc. | BIR TIN: 000-123-456-789</w:t>
      </w:r>
    </w:p>
    <w:p>
      <w:pPr>
        <w:pStyle w:val="BodyText"/>
      </w:pPr>
      <w:r>
        <w:t xml:space="preserve">128 Ayala Avenue, Makati City, Philippines Manila 1226 | DTI Registration No. CS2025-0012345</w:t>
      </w:r>
    </w:p>
    <w:p>
      <w:pPr>
        <w:pStyle w:val="BodyText"/>
      </w:pPr>
      <w:r>
        <w:t xml:space="preserve">This Quotation Estimate is generated electronically and is valid without a physical seal. For inquiries, contact quotes@lumenstudio.ph or +63 (2) 8812-4567.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Philippines Manila</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