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hel-visual-studios"/>
    <w:p>
      <w:pPr>
        <w:pStyle w:val="Heading1"/>
      </w:pPr>
      <w:r>
        <w:t xml:space="preserve">Sahel Visual Studios</w:t>
      </w:r>
    </w:p>
    <w:p>
      <w:pPr>
        <w:pStyle w:val="FirstParagraph"/>
      </w:pPr>
      <w:r>
        <w:t xml:space="preserve">Professional Photographer &amp; Visual Content Agency</w:t>
      </w:r>
    </w:p>
    <w:p>
      <w:pPr>
        <w:pStyle w:val="BodyText"/>
      </w:pPr>
      <w:r>
        <w:t xml:space="preserve">Route de Ngor, Lot 45, Dakar, Senegal</w:t>
      </w:r>
    </w:p>
    <w:p>
      <w:pPr>
        <w:pStyle w:val="BodyText"/>
      </w:pPr>
      <w:r>
        <w:t xml:space="preserve">Tel: +221 33 864 22 10 | Email: quotes@sahelvisual.sn</w:t>
      </w:r>
    </w:p>
    <w:p>
      <w:pPr>
        <w:pStyle w:val="BodyText"/>
      </w:pPr>
      <w:r>
        <w:t xml:space="preserve">RC: SN-DKR-2019-004521 | NIF: 0045210000123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QTE-2025-DAK-0387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XOF (West African CFA Franc)</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M. Ousmane Diop</w:t>
      </w:r>
    </w:p>
    <w:p>
      <w:pPr>
        <w:pStyle w:val="BodyText"/>
      </w:pPr>
      <w:r>
        <w:rPr>
          <w:bCs/>
          <w:b/>
        </w:rPr>
        <w:t xml:space="preserve">Company:</w:t>
      </w:r>
      <w:r>
        <w:t xml:space="preserve"> </w:t>
      </w:r>
      <w:r>
        <w:t xml:space="preserve">Teranga Hospitality Group</w:t>
      </w:r>
    </w:p>
    <w:p>
      <w:pPr>
        <w:pStyle w:val="BodyText"/>
      </w:pPr>
      <w:r>
        <w:rPr>
          <w:bCs/>
          <w:b/>
        </w:rPr>
        <w:t xml:space="preserve">Address:</w:t>
      </w:r>
      <w:r>
        <w:t xml:space="preserve"> </w:t>
      </w:r>
      <w:r>
        <w:t xml:space="preserve">Boulevard de la République, Plateau, Dakar, Senegal</w:t>
      </w:r>
    </w:p>
    <w:p>
      <w:pPr>
        <w:pStyle w:val="BodyText"/>
      </w:pPr>
      <w:r>
        <w:rPr>
          <w:bCs/>
          <w:b/>
        </w:rPr>
        <w:t xml:space="preserve">Contact:</w:t>
      </w:r>
      <w:r>
        <w:t xml:space="preserve"> </w:t>
      </w:r>
      <w:r>
        <w:t xml:space="preserve">+221 77 555 89 01</w:t>
      </w:r>
    </w:p>
    <w:p>
      <w:pPr>
        <w:pStyle w:val="BodyText"/>
      </w:pPr>
      <w:r>
        <w:rPr>
          <w:bCs/>
          <w:b/>
        </w:rPr>
        <w:t xml:space="preserve">Email:</w:t>
      </w:r>
      <w:r>
        <w:t xml:space="preserve"> </w:t>
      </w:r>
      <w:r>
        <w:t xml:space="preserve">o.diop@terangahotel.sn</w:t>
      </w:r>
    </w:p>
    <w:bookmarkEnd w:id="22"/>
    <w:p>
      <w:pPr>
        <w:pStyle w:val="BodyText"/>
      </w:pPr>
      <w:r>
        <w:t xml:space="preserve">Dear Mr. Diop,</w:t>
      </w:r>
    </w:p>
    <w:p>
      <w:pPr>
        <w:pStyle w:val="BodyText"/>
      </w:pPr>
      <w:r>
        <w:t xml:space="preserve">Thank you for your inquiry regarding professional photography services for the upcoming Teranga Hospitality Group annual gala and brand refresh campaign. This</w:t>
      </w:r>
      <w:r>
        <w:t xml:space="preserve"> </w:t>
      </w:r>
      <w:r>
        <w:t xml:space="preserve">Quotation Estimate</w:t>
      </w:r>
      <w:r>
        <w:t xml:space="preserve"> </w:t>
      </w:r>
      <w:r>
        <w:t xml:space="preserve">has been carefully prepared by our lead</w:t>
      </w:r>
      <w:r>
        <w:t xml:space="preserve"> </w:t>
      </w:r>
      <w:r>
        <w:t xml:space="preserve">Photographer</w:t>
      </w:r>
      <w:r>
        <w:t xml:space="preserve"> </w:t>
      </w:r>
      <w:r>
        <w:t xml:space="preserve">team to outline the full scope of visual services we will deliver on location in</w:t>
      </w:r>
      <w:r>
        <w:t xml:space="preserve"> </w:t>
      </w:r>
      <w:r>
        <w:t xml:space="preserve">Senegal Dakar</w:t>
      </w:r>
      <w:r>
        <w:t xml:space="preserve">. We are pleased to present our proposal for your review and approval.</w:t>
      </w:r>
    </w:p>
    <w:p>
      <w:pPr>
        <w:pStyle w:val="BodyText"/>
      </w:pPr>
      <w:r>
        <w:t xml:space="preserve">Scope of Services – Photographer Engagement in Senegal Dakar</w:t>
      </w:r>
    </w:p>
    <w:p>
      <w:pPr>
        <w:pStyle w:val="BodyText"/>
      </w:pPr>
      <w:r>
        <w:t xml:space="preserve">Our</w:t>
      </w:r>
      <w:r>
        <w:t xml:space="preserve"> </w:t>
      </w:r>
      <w:r>
        <w:t xml:space="preserve">Photographer</w:t>
      </w:r>
      <w:r>
        <w:t xml:space="preserve"> </w:t>
      </w:r>
      <w:r>
        <w:t xml:space="preserve">team, led by Senior Visual Director Awa Ndiaye, will provide comprehensive photographic coverage for the Teranga Hospitality Group gala event scheduled for 22 August 2025 at the Sofitel Dakar Almadies, as well as a three-day brand photography shoot across key locations in</w:t>
      </w:r>
      <w:r>
        <w:t xml:space="preserve"> </w:t>
      </w:r>
      <w:r>
        <w:t xml:space="preserve">Senegal Dakar</w:t>
      </w:r>
      <w:r>
        <w:t xml:space="preserve"> </w:t>
      </w:r>
      <w:r>
        <w:t xml:space="preserve">including the Corniche, the Medina district, and the client's flagship property in Plateau. All deliverables will be captured, edited, and delivered in accordance with the specifications detailed below.</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Photographer – Event Coverage (Gala Night)</w:t>
            </w:r>
          </w:p>
        </w:tc>
        <w:tc>
          <w:tcPr/>
          <w:p>
            <w:pPr>
              <w:pStyle w:val="Compact"/>
              <w:jc w:val="left"/>
            </w:pPr>
            <w:r>
              <w:t xml:space="preserve">1 day (8 hrs)</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2nd shooter</w:t>
            </w:r>
          </w:p>
        </w:tc>
      </w:tr>
      <w:tr>
        <w:tc>
          <w:tcPr/>
          <w:p>
            <w:pPr>
              <w:pStyle w:val="Compact"/>
              <w:jc w:val="left"/>
            </w:pPr>
            <w:r>
              <w:t xml:space="preserve">2</w:t>
            </w:r>
          </w:p>
        </w:tc>
        <w:tc>
          <w:tcPr/>
          <w:p>
            <w:pPr>
              <w:pStyle w:val="Compact"/>
              <w:jc w:val="left"/>
            </w:pPr>
            <w:r>
              <w:t xml:space="preserve">Brand Photography Shoot – Corniche &amp; Medina</w:t>
            </w:r>
          </w:p>
        </w:tc>
        <w:tc>
          <w:tcPr/>
          <w:p>
            <w:pPr>
              <w:pStyle w:val="Compact"/>
              <w:jc w:val="left"/>
            </w:pPr>
            <w:r>
              <w:t xml:space="preserve">2 days (6 hrs each)</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Location permits included</w:t>
            </w:r>
          </w:p>
        </w:tc>
      </w:tr>
      <w:tr>
        <w:tc>
          <w:tcPr/>
          <w:p>
            <w:pPr>
              <w:pStyle w:val="Compact"/>
              <w:jc w:val="left"/>
            </w:pPr>
            <w:r>
              <w:t xml:space="preserve">3</w:t>
            </w:r>
          </w:p>
        </w:tc>
        <w:tc>
          <w:tcPr/>
          <w:p>
            <w:pPr>
              <w:pStyle w:val="Compact"/>
              <w:jc w:val="left"/>
            </w:pPr>
            <w:r>
              <w:t xml:space="preserve">Property &amp; Interior Photography – Plateau Flagship</w:t>
            </w:r>
          </w:p>
        </w:tc>
        <w:tc>
          <w:tcPr/>
          <w:p>
            <w:pPr>
              <w:pStyle w:val="Compact"/>
              <w:jc w:val="left"/>
            </w:pPr>
            <w:r>
              <w:t xml:space="preserve">1 day (6 hrs)</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40+ images delivered</w:t>
            </w:r>
          </w:p>
        </w:tc>
      </w:tr>
      <w:tr>
        <w:tc>
          <w:tcPr/>
          <w:p>
            <w:pPr>
              <w:pStyle w:val="Compact"/>
              <w:jc w:val="left"/>
            </w:pPr>
            <w:r>
              <w:t xml:space="preserve">4</w:t>
            </w:r>
          </w:p>
        </w:tc>
        <w:tc>
          <w:tcPr/>
          <w:p>
            <w:pPr>
              <w:pStyle w:val="Compact"/>
              <w:jc w:val="left"/>
            </w:pPr>
            <w:r>
              <w:t xml:space="preserve">Post-Production &amp; Retouching (all images)</w:t>
            </w:r>
          </w:p>
        </w:tc>
        <w:tc>
          <w:tcPr/>
          <w:p>
            <w:pPr>
              <w:pStyle w:val="Compact"/>
              <w:jc w:val="left"/>
            </w:pPr>
            <w:r>
              <w:t xml:space="preserve">Per project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High-res delivery</w:t>
            </w:r>
          </w:p>
        </w:tc>
      </w:tr>
      <w:tr>
        <w:tc>
          <w:tcPr/>
          <w:p>
            <w:pPr>
              <w:pStyle w:val="Compact"/>
              <w:jc w:val="left"/>
            </w:pPr>
            <w:r>
              <w:t xml:space="preserve">5</w:t>
            </w:r>
          </w:p>
        </w:tc>
        <w:tc>
          <w:tcPr/>
          <w:p>
            <w:pPr>
              <w:pStyle w:val="Compact"/>
              <w:jc w:val="left"/>
            </w:pPr>
            <w:r>
              <w:t xml:space="preserve">Drone Aerial Photography – Dakar Coastline</w:t>
            </w:r>
          </w:p>
        </w:tc>
        <w:tc>
          <w:tcPr/>
          <w:p>
            <w:pPr>
              <w:pStyle w:val="Compact"/>
              <w:jc w:val="left"/>
            </w:pPr>
            <w:r>
              <w:t xml:space="preserve">Half day (3 hrs)</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ANAC permit secured</w:t>
            </w:r>
          </w:p>
        </w:tc>
      </w:tr>
      <w:tr>
        <w:tc>
          <w:tcPr/>
          <w:p>
            <w:pPr>
              <w:pStyle w:val="Compact"/>
              <w:jc w:val="left"/>
            </w:pPr>
            <w:r>
              <w:t xml:space="preserve">6</w:t>
            </w:r>
          </w:p>
        </w:tc>
        <w:tc>
          <w:tcPr/>
          <w:p>
            <w:pPr>
              <w:pStyle w:val="Compact"/>
              <w:jc w:val="left"/>
            </w:pPr>
            <w:r>
              <w:t xml:space="preserve">Printed Albums &amp; Framed Prints (Gala)</w:t>
            </w:r>
          </w:p>
        </w:tc>
        <w:tc>
          <w:tcPr/>
          <w:p>
            <w:pPr>
              <w:pStyle w:val="Compact"/>
              <w:jc w:val="left"/>
            </w:pPr>
            <w:r>
              <w:t xml:space="preserve">2 albums + 6 frames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Premium finish</w:t>
            </w:r>
          </w:p>
        </w:tc>
      </w:tr>
      <w:tr>
        <w:tc>
          <w:tcPr/>
          <w:p>
            <w:pPr>
              <w:pStyle w:val="Compact"/>
              <w:jc w:val="left"/>
            </w:pPr>
            <w:r>
              <w:t xml:space="preserve">7</w:t>
            </w:r>
          </w:p>
        </w:tc>
        <w:tc>
          <w:tcPr/>
          <w:p>
            <w:pPr>
              <w:pStyle w:val="Compact"/>
              <w:jc w:val="left"/>
            </w:pPr>
            <w:r>
              <w:t xml:space="preserve">Travel, Transport &amp; Logistics within Senegal Dakar</w:t>
            </w:r>
          </w:p>
        </w:tc>
        <w:tc>
          <w:tcPr/>
          <w:p>
            <w:pPr>
              <w:pStyle w:val="Compact"/>
              <w:jc w:val="left"/>
            </w:pPr>
            <w:r>
              <w:t xml:space="preserve">Per project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Vehicle + fuel</w:t>
            </w:r>
          </w:p>
        </w:tc>
      </w:tr>
      <w:tr>
        <w:tc>
          <w:tcPr/>
          <w:p>
            <w:pPr>
              <w:pStyle w:val="Compact"/>
              <w:jc w:val="left"/>
            </w:pPr>
            <w:r>
              <w:t xml:space="preserve">8</w:t>
            </w:r>
          </w:p>
        </w:tc>
        <w:tc>
          <w:tcPr/>
          <w:p>
            <w:pPr>
              <w:pStyle w:val="Compact"/>
              <w:jc w:val="left"/>
            </w:pPr>
            <w:r>
              <w:t xml:space="preserve">On-site Lighting &amp; Equipment Rental</w:t>
            </w:r>
          </w:p>
        </w:tc>
        <w:tc>
          <w:tcPr/>
          <w:p>
            <w:pPr>
              <w:pStyle w:val="Compact"/>
              <w:jc w:val="left"/>
            </w:pPr>
            <w:r>
              <w:t xml:space="preserve">Per project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Studio-grade kit</w:t>
            </w:r>
          </w:p>
        </w:tc>
      </w:tr>
      <w:tr>
        <w:tc>
          <w:tcPr>
            <w:gridSpan w:val="4"/>
          </w:tcPr>
          <w:p>
            <w:pPr>
              <w:pStyle w:val="Compact"/>
              <w:jc w:val="left"/>
            </w:pPr>
            <w:r>
              <w:t xml:space="preserve">TOTAL QUOTATION ESTIMATE (XOF)</w:t>
            </w:r>
          </w:p>
        </w:tc>
        <w:tc>
          <w:tcPr>
            <w:gridSpan w:val="2"/>
          </w:tcPr>
          <w:p>
            <w:pPr>
              <w:pStyle w:val="Compact"/>
              <w:jc w:val="left"/>
            </w:pPr>
            <w:r>
              <w:t xml:space="preserve">1,860,000</w:t>
            </w:r>
          </w:p>
        </w:tc>
      </w:tr>
    </w:tbl>
    <w:p>
      <w:pPr>
        <w:pStyle w:val="BodyText"/>
      </w:pPr>
      <w:r>
        <w:rPr>
          <w:bCs/>
          <w:b/>
        </w:rPr>
        <w:t xml:space="preserve">Total in words:</w:t>
      </w:r>
      <w:r>
        <w:t xml:space="preserve"> </w:t>
      </w:r>
      <w:r>
        <w:t xml:space="preserve">One Million Eight Hundred and Sixty Thousand West African CFA Francs.</w:t>
      </w:r>
    </w:p>
    <w:p>
      <w:pPr>
        <w:pStyle w:val="BodyText"/>
      </w:pPr>
      <w:r>
        <w:rPr>
          <w:bCs/>
          <w:b/>
        </w:rPr>
        <w:t xml:space="preserve">Applicable VAT (18%):</w:t>
      </w:r>
      <w:r>
        <w:t xml:space="preserve"> </w:t>
      </w:r>
      <w:r>
        <w:t xml:space="preserve">334,800 XOF</w:t>
      </w:r>
    </w:p>
    <w:p>
      <w:pPr>
        <w:pStyle w:val="BodyText"/>
      </w:pPr>
      <w:r>
        <w:rPr>
          <w:bCs/>
          <w:b/>
        </w:rPr>
        <w:t xml:space="preserve">Grand Total (XOF):</w:t>
      </w:r>
      <w:r>
        <w:t xml:space="preserve"> </w:t>
      </w:r>
      <w:r>
        <w:t xml:space="preserve">2,194,800</w:t>
      </w:r>
    </w:p>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w:t>
      </w:r>
      <w:r>
        <w:t xml:space="preserve"> </w:t>
      </w:r>
      <w:r>
        <w:t xml:space="preserve">Senegal Dakar</w:t>
      </w:r>
      <w:r>
        <w:t xml:space="preserve">.</w:t>
      </w:r>
    </w:p>
    <w:p>
      <w:pPr>
        <w:numPr>
          <w:ilvl w:val="0"/>
          <w:numId w:val="1001"/>
        </w:numPr>
        <w:pStyle w:val="Compact"/>
      </w:pPr>
      <w:r>
        <w:t xml:space="preserve">Payment terms: 50% advance deposit upon acceptance of this quotation; the remaining 50% due within seven (7) business days following final delivery of all photographic assets.</w:t>
      </w:r>
    </w:p>
    <w:p>
      <w:pPr>
        <w:numPr>
          <w:ilvl w:val="0"/>
          <w:numId w:val="1001"/>
        </w:numPr>
        <w:pStyle w:val="Compact"/>
      </w:pPr>
      <w:r>
        <w:t xml:space="preserve">All payments shall be made in XOF via bank transfer to the account of Sahel Visual Studios, BIC: BAKISN22, IBAN: SN08 1000 2000 0123 4567 8901 234.</w:t>
      </w:r>
    </w:p>
    <w:p>
      <w:pPr>
        <w:numPr>
          <w:ilvl w:val="0"/>
          <w:numId w:val="1001"/>
        </w:numPr>
        <w:pStyle w:val="Compact"/>
      </w:pPr>
      <w:r>
        <w:t xml:space="preserve">The</w:t>
      </w:r>
      <w:r>
        <w:t xml:space="preserve"> </w:t>
      </w:r>
      <w:r>
        <w:t xml:space="preserve">Photographer</w:t>
      </w:r>
      <w:r>
        <w:t xml:space="preserve"> </w:t>
      </w:r>
      <w:r>
        <w:t xml:space="preserve">and all crew members shall be available on the agreed dates. Rescheduling requires a minimum of fourteen (14) days' written notice. Cancellations within fourteen days will incur a 25% fee of the total</w:t>
      </w:r>
      <w:r>
        <w:t xml:space="preserve"> </w:t>
      </w:r>
      <w:r>
        <w:t xml:space="preserve">Quotation Estimate</w:t>
      </w:r>
      <w:r>
        <w:t xml:space="preserve"> </w:t>
      </w:r>
      <w:r>
        <w:t xml:space="preserve">value.</w:t>
      </w:r>
    </w:p>
    <w:p>
      <w:pPr>
        <w:numPr>
          <w:ilvl w:val="0"/>
          <w:numId w:val="1001"/>
        </w:numPr>
        <w:pStyle w:val="Compact"/>
      </w:pPr>
      <w:r>
        <w:t xml:space="preserve">All images delivered are licensed for commercial use by Teranga Hospitality Group for a period of two (2) years. Extended licensing or buyout options are available upon separate written agreement.</w:t>
      </w:r>
    </w:p>
    <w:p>
      <w:pPr>
        <w:numPr>
          <w:ilvl w:val="0"/>
          <w:numId w:val="1001"/>
        </w:numPr>
        <w:pStyle w:val="Compact"/>
      </w:pPr>
      <w:r>
        <w:t xml:space="preserve">Sahel Visual Studios retains the right to use a limited selection of images (no more than five) for its own portfolio and marketing purposes, with prior written consent from the client.</w:t>
      </w:r>
    </w:p>
    <w:p>
      <w:pPr>
        <w:numPr>
          <w:ilvl w:val="0"/>
          <w:numId w:val="1001"/>
        </w:numPr>
        <w:pStyle w:val="Compact"/>
      </w:pPr>
      <w:r>
        <w:t xml:space="preserve">Force majeure events, including but not limited to severe weather conditions common to the</w:t>
      </w:r>
      <w:r>
        <w:t xml:space="preserve"> </w:t>
      </w:r>
      <w:r>
        <w:t xml:space="preserve">Senegal Dakar</w:t>
      </w:r>
      <w:r>
        <w:t xml:space="preserve"> </w:t>
      </w:r>
      <w:r>
        <w:t xml:space="preserve">coastal region, political unrest, or government-mandated restrictions, may necessitate rescheduling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signature, it becomes the governing agreement for the scope of work described herein.</w:t>
      </w:r>
    </w:p>
    <w:p>
      <w:pPr>
        <w:numPr>
          <w:ilvl w:val="0"/>
          <w:numId w:val="1001"/>
        </w:numPr>
        <w:pStyle w:val="Compact"/>
      </w:pPr>
      <w:r>
        <w:t xml:space="preserve">All work will be performed in compliance with the laws of the Republic of Senegal, including data protection regulations applicable to the capture and storage of personal images.</w:t>
      </w:r>
    </w:p>
    <w:p>
      <w:pPr>
        <w:numPr>
          <w:ilvl w:val="0"/>
          <w:numId w:val="1001"/>
        </w:numPr>
        <w:pStyle w:val="Compact"/>
      </w:pPr>
      <w:r>
        <w:t xml:space="preserve">Disputes arising from this engagement shall be resolved through amicable negotiation, failing which they shall be submitted to the competent courts of Dakar, Senegal.</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Sahel Visual Studios to proceed with the</w:t>
      </w:r>
      <w:r>
        <w:t xml:space="preserve"> </w:t>
      </w:r>
      <w:r>
        <w:t xml:space="preserve">Photographer</w:t>
      </w:r>
      <w:r>
        <w:t xml:space="preserve"> </w:t>
      </w:r>
      <w:r>
        <w:t xml:space="preserve">services as described for the</w:t>
      </w:r>
      <w:r>
        <w:t xml:space="preserve"> </w:t>
      </w:r>
      <w:r>
        <w:t xml:space="preserve">Senegal Dakar</w:t>
      </w:r>
      <w:r>
        <w:t xml:space="preserve"> </w:t>
      </w:r>
      <w:r>
        <w:t xml:space="preserve">engagement.</w:t>
      </w:r>
    </w:p>
    <w:p>
      <w:pPr>
        <w:pStyle w:val="BodyText"/>
      </w:pPr>
      <w:r>
        <w:t xml:space="preserve">For Sahel Visual Studios</w:t>
      </w:r>
      <w:r>
        <w:br/>
      </w:r>
      <w:r>
        <w:t xml:space="preserve">Awa Ndiaye – Lead Photographer &amp; Director</w:t>
      </w:r>
      <w:r>
        <w:br/>
      </w:r>
      <w:r>
        <w:t xml:space="preserve">Date: _______________</w:t>
      </w:r>
    </w:p>
    <w:p>
      <w:pPr>
        <w:pStyle w:val="BodyText"/>
      </w:pPr>
      <w:r>
        <w:t xml:space="preserve">For Teranga Hospitality Group</w:t>
      </w:r>
      <w:r>
        <w:br/>
      </w:r>
      <w:r>
        <w:t xml:space="preserve">Ousmane Diop – General Manager</w:t>
      </w:r>
      <w:r>
        <w:br/>
      </w:r>
      <w:r>
        <w:t xml:space="preserve">Date: _______________</w:t>
      </w:r>
    </w:p>
    <w:p>
      <w:pPr>
        <w:pStyle w:val="BodyText"/>
      </w:pPr>
      <w:r>
        <w:t xml:space="preserve">Sahel Visual Studios | Route de Ngor, Dakar, Senegal | RC: SN-DKR-2019-004521</w:t>
      </w:r>
    </w:p>
    <w:p>
      <w:pPr>
        <w:pStyle w:val="BodyText"/>
      </w:pPr>
      <w:r>
        <w:t xml:space="preserve">This Quotation Estimate was generated on 14 June 2025. Reference: QTE-2025-DAK-0387.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Senegal Dakar</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file>