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Professional</w:t>
      </w:r>
      <w:r>
        <w:t xml:space="preserve"> </w:t>
      </w:r>
      <w:r>
        <w:t xml:space="preserve">Photographer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Professional Photographer Services</w:t>
      </w:r>
    </w:p>
    <w:p>
      <w:pPr>
        <w:pStyle w:val="BodyText"/>
      </w:pPr>
      <w:r>
        <w:t xml:space="preserve">United Kingdom London</w:t>
      </w:r>
    </w:p>
    <w:p>
      <w:pPr>
        <w:pStyle w:val="BodyText"/>
      </w:pPr>
      <w:r>
        <w:t xml:space="preserve">Ref: QTE-LON-2025-04871 | Date: 14 June 2025</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James Whitfield Photography Ltd</w:t>
            </w:r>
            <w:r>
              <w:br/>
            </w:r>
            <w:r>
              <w:t xml:space="preserve">127 Regent Street, Mayfair, London W1B 5AH, United Kingdom</w:t>
            </w:r>
            <w:r>
              <w:br/>
            </w:r>
            <w:r>
              <w:t xml:space="preserve">Tel: +44 (0)20 7946 0832 | Email: enquiries@jwhitfieldphoto.co.uk</w:t>
            </w:r>
            <w:r>
              <w:br/>
            </w:r>
            <w:r>
              <w:t xml:space="preserve">VAT Registration: GB 987 6543 21</w:t>
            </w:r>
          </w:p>
        </w:tc>
      </w:tr>
      <w:tr>
        <w:tc>
          <w:tcPr/>
          <w:p>
            <w:pPr>
              <w:pStyle w:val="Compact"/>
              <w:jc w:val="left"/>
            </w:pPr>
            <w:r>
              <w:t xml:space="preserve">Prepared For:</w:t>
            </w:r>
          </w:p>
        </w:tc>
        <w:tc>
          <w:tcPr/>
          <w:p>
            <w:pPr>
              <w:pStyle w:val="Compact"/>
              <w:jc w:val="left"/>
            </w:pPr>
            <w:r>
              <w:t xml:space="preserve">Ms. Eleanor Hartley</w:t>
            </w:r>
            <w:r>
              <w:br/>
            </w:r>
            <w:r>
              <w:t xml:space="preserve">Hartley &amp; Associates LLP</w:t>
            </w:r>
            <w:r>
              <w:br/>
            </w:r>
            <w:r>
              <w:t xml:space="preserve">45 Cheapside, City of London, London EC2V 6BP, United Kingdom</w:t>
            </w:r>
            <w:r>
              <w:br/>
            </w:r>
            <w:r>
              <w:t xml:space="preserve">Tel: +44 (0)20 7845 2210 | Email: e.hartley@hartleyassociates.co.uk</w:t>
            </w:r>
          </w:p>
        </w:tc>
      </w:tr>
      <w:tr>
        <w:tc>
          <w:tcPr/>
          <w:p>
            <w:pPr>
              <w:pStyle w:val="Compact"/>
              <w:jc w:val="left"/>
            </w:pPr>
            <w:r>
              <w:t xml:space="preserve">Quotation Validity:</w:t>
            </w:r>
          </w:p>
        </w:tc>
        <w:tc>
          <w:tcPr/>
          <w:p>
            <w:pPr>
              <w:pStyle w:val="Compact"/>
              <w:jc w:val="left"/>
            </w:pPr>
            <w:r>
              <w:t xml:space="preserve">30 days from the date of issue (14 June 2025 to 14 July 2025)</w:t>
            </w:r>
          </w:p>
        </w:tc>
      </w:tr>
      <w:tr>
        <w:tc>
          <w:tcPr/>
          <w:p>
            <w:pPr>
              <w:pStyle w:val="Compact"/>
              <w:jc w:val="left"/>
            </w:pPr>
            <w:r>
              <w:t xml:space="preserve">Proposed Service Date:</w:t>
            </w:r>
          </w:p>
        </w:tc>
        <w:tc>
          <w:tcPr/>
          <w:p>
            <w:pPr>
              <w:pStyle w:val="Compact"/>
              <w:jc w:val="left"/>
            </w:pPr>
            <w:r>
              <w:t xml:space="preserve">22 August 2025 (Full Day Engagement, 09:00 – 18:00)</w:t>
            </w:r>
          </w:p>
        </w:tc>
      </w:tr>
    </w:tbl>
    <w:bookmarkStart w:id="21" w:name="X4e64bb599108b7edbe1b3b5133e3a8319d17c19"/>
    <w:p>
      <w:pPr>
        <w:pStyle w:val="Heading2"/>
      </w:pPr>
      <w:r>
        <w:t xml:space="preserve">1. Scope of Services – Photographer Engagement</w:t>
      </w:r>
    </w:p>
    <w:p>
      <w:pPr>
        <w:pStyle w:val="FirstParagraph"/>
      </w:pPr>
      <w:r>
        <w:t xml:space="preserve">This Quotation Estimate has been prepared by James Whitfield Photography Ltd, a registered professional Photographer operating within the United Kingdom London metropolitan area, in response to the client's request for comprehensive photographic coverage of the Hartley &amp; Associates LLP Annual Corporate Gala and Board Retreat. The Photographer will provide end-to-end visual documentation services, including pre-production consultation, on-site capture, post-production editing, and delivery of final assets in both digital and print-ready formats. All work will be conducted in accordance with the standards expected of a professional Photographer practising in the United Kingdom London creative industry sector.</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Pre-production consultation and location scouting within the United Kingdom London area (includes travel to venue, shot-list planning, and lighting assessment)</w:t>
            </w:r>
          </w:p>
        </w:tc>
        <w:tc>
          <w:tcPr/>
          <w:p>
            <w:pPr>
              <w:pStyle w:val="Compact"/>
              <w:jc w:val="left"/>
            </w:pPr>
            <w:r>
              <w:t xml:space="preserve">1 session (3 hrs)</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Lead Photographer on-site coverage – corporate gala dinner, speeches, and networking events (includes professional lighting kit, dual-camera system, and backup equipment)</w:t>
            </w:r>
          </w:p>
        </w:tc>
        <w:tc>
          <w:tcPr/>
          <w:p>
            <w:pPr>
              <w:pStyle w:val="Compact"/>
              <w:jc w:val="left"/>
            </w:pPr>
            <w:r>
              <w:t xml:space="preserve">9 hours</w:t>
            </w:r>
          </w:p>
        </w:tc>
        <w:tc>
          <w:tcPr/>
          <w:p>
            <w:pPr>
              <w:pStyle w:val="Compact"/>
              <w:jc w:val="left"/>
            </w:pPr>
            <w:r>
              <w:t xml:space="preserve">£220.00/hr</w:t>
            </w:r>
          </w:p>
        </w:tc>
        <w:tc>
          <w:tcPr/>
          <w:p>
            <w:pPr>
              <w:pStyle w:val="Compact"/>
              <w:jc w:val="left"/>
            </w:pPr>
            <w:r>
              <w:t xml:space="preserve">£1,980.00</w:t>
            </w:r>
          </w:p>
        </w:tc>
      </w:tr>
      <w:tr>
        <w:tc>
          <w:tcPr/>
          <w:p>
            <w:pPr>
              <w:pStyle w:val="Compact"/>
              <w:jc w:val="left"/>
            </w:pPr>
            <w:r>
              <w:t xml:space="preserve">03</w:t>
            </w:r>
          </w:p>
        </w:tc>
        <w:tc>
          <w:tcPr/>
          <w:p>
            <w:pPr>
              <w:pStyle w:val="Compact"/>
              <w:jc w:val="left"/>
            </w:pPr>
            <w:r>
              <w:t xml:space="preserve">Second Photographer / Assistant for simultaneous event coverage and candid guest photography</w:t>
            </w:r>
          </w:p>
        </w:tc>
        <w:tc>
          <w:tcPr/>
          <w:p>
            <w:pPr>
              <w:pStyle w:val="Compact"/>
              <w:jc w:val="left"/>
            </w:pPr>
            <w:r>
              <w:t xml:space="preserve">9 hours</w:t>
            </w:r>
          </w:p>
        </w:tc>
        <w:tc>
          <w:tcPr/>
          <w:p>
            <w:pPr>
              <w:pStyle w:val="Compact"/>
              <w:jc w:val="left"/>
            </w:pPr>
            <w:r>
              <w:t xml:space="preserve">£140.00/hr</w:t>
            </w:r>
          </w:p>
        </w:tc>
        <w:tc>
          <w:tcPr/>
          <w:p>
            <w:pPr>
              <w:pStyle w:val="Compact"/>
              <w:jc w:val="left"/>
            </w:pPr>
            <w:r>
              <w:t xml:space="preserve">£1,260.00</w:t>
            </w:r>
          </w:p>
        </w:tc>
      </w:tr>
      <w:tr>
        <w:tc>
          <w:tcPr/>
          <w:p>
            <w:pPr>
              <w:pStyle w:val="Compact"/>
              <w:jc w:val="left"/>
            </w:pPr>
            <w:r>
              <w:t xml:space="preserve">04</w:t>
            </w:r>
          </w:p>
        </w:tc>
        <w:tc>
          <w:tcPr/>
          <w:p>
            <w:pPr>
              <w:pStyle w:val="Compact"/>
              <w:jc w:val="left"/>
            </w:pPr>
            <w:r>
              <w:t xml:space="preserve">Post-production: colour correction, retouching, and curation of 350 final edited images (minimum 48-hour turnaround for select images; 10 working days for full gallery)</w:t>
            </w:r>
          </w:p>
        </w:tc>
        <w:tc>
          <w:tcPr/>
          <w:p>
            <w:pPr>
              <w:pStyle w:val="Compact"/>
              <w:jc w:val="left"/>
            </w:pPr>
            <w:r>
              <w:t xml:space="preserve">350 images</w:t>
            </w:r>
          </w:p>
        </w:tc>
        <w:tc>
          <w:tcPr/>
          <w:p>
            <w:pPr>
              <w:pStyle w:val="Compact"/>
              <w:jc w:val="left"/>
            </w:pPr>
            <w:r>
              <w:t xml:space="preserve">£12.00/image</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High-resolution digital delivery via secure cloud platform (TIFF and JPEG formats, 300 DPI, sRGB and CMYK profiles)</w:t>
            </w:r>
          </w:p>
        </w:tc>
        <w:tc>
          <w:tcPr/>
          <w:p>
            <w:pPr>
              <w:pStyle w:val="Compact"/>
              <w:jc w:val="left"/>
            </w:pPr>
            <w:r>
              <w:t xml:space="preserve">1 delivery</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06</w:t>
            </w:r>
          </w:p>
        </w:tc>
        <w:tc>
          <w:tcPr/>
          <w:p>
            <w:pPr>
              <w:pStyle w:val="Compact"/>
              <w:jc w:val="left"/>
            </w:pPr>
            <w:r>
              <w:t xml:space="preserve">Print-ready files for 20 framed A2 exhibition prints (archival pigment prints, 120gsm cotton rag paper, UV-protective lamination)</w:t>
            </w:r>
          </w:p>
        </w:tc>
        <w:tc>
          <w:tcPr/>
          <w:p>
            <w:pPr>
              <w:pStyle w:val="Compact"/>
              <w:jc w:val="left"/>
            </w:pPr>
            <w:r>
              <w:t xml:space="preserve">20 prints</w:t>
            </w:r>
          </w:p>
        </w:tc>
        <w:tc>
          <w:tcPr/>
          <w:p>
            <w:pPr>
              <w:pStyle w:val="Compact"/>
              <w:jc w:val="left"/>
            </w:pPr>
            <w:r>
              <w:t xml:space="preserve">£65.00/print</w:t>
            </w:r>
          </w:p>
        </w:tc>
        <w:tc>
          <w:tcPr/>
          <w:p>
            <w:pPr>
              <w:pStyle w:val="Compact"/>
              <w:jc w:val="left"/>
            </w:pPr>
            <w:r>
              <w:t xml:space="preserve">£1,300.00</w:t>
            </w:r>
          </w:p>
        </w:tc>
      </w:tr>
      <w:tr>
        <w:tc>
          <w:tcPr/>
          <w:p>
            <w:pPr>
              <w:pStyle w:val="Compact"/>
              <w:jc w:val="left"/>
            </w:pPr>
            <w:r>
              <w:t xml:space="preserve">07</w:t>
            </w:r>
          </w:p>
        </w:tc>
        <w:tc>
          <w:tcPr/>
          <w:p>
            <w:pPr>
              <w:pStyle w:val="Compact"/>
              <w:jc w:val="left"/>
            </w:pPr>
            <w:r>
              <w:t xml:space="preserve">Travel and accommodation within the United Kingdom London area (venue access, parking, and local transit as required by the Photographer)</w:t>
            </w:r>
          </w:p>
        </w:tc>
        <w:tc>
          <w:tcPr/>
          <w:p>
            <w:pPr>
              <w:pStyle w:val="Compact"/>
              <w:jc w:val="left"/>
            </w:pPr>
            <w:r>
              <w:t xml:space="preserve">1 day</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08</w:t>
            </w:r>
          </w:p>
        </w:tc>
        <w:tc>
          <w:tcPr/>
          <w:p>
            <w:pPr>
              <w:pStyle w:val="Compact"/>
              <w:jc w:val="left"/>
            </w:pPr>
            <w:r>
              <w:t xml:space="preserve">Contingency and overtime provision (up to 2 additional hours at standard rate, should the event schedule extend)</w:t>
            </w:r>
          </w:p>
        </w:tc>
        <w:tc>
          <w:tcPr/>
          <w:p>
            <w:pPr>
              <w:pStyle w:val="Compact"/>
              <w:jc w:val="left"/>
            </w:pPr>
            <w:r>
              <w:t xml:space="preserve">2 hours</w:t>
            </w:r>
          </w:p>
        </w:tc>
        <w:tc>
          <w:tcPr/>
          <w:p>
            <w:pPr>
              <w:pStyle w:val="Compact"/>
              <w:jc w:val="left"/>
            </w:pPr>
            <w:r>
              <w:t xml:space="preserve">£220.00/hr</w:t>
            </w:r>
          </w:p>
        </w:tc>
        <w:tc>
          <w:tcPr/>
          <w:p>
            <w:pPr>
              <w:pStyle w:val="Compact"/>
              <w:jc w:val="left"/>
            </w:pPr>
            <w:r>
              <w:t xml:space="preserve">£440.00</w:t>
            </w:r>
          </w:p>
        </w:tc>
      </w:tr>
      <w:tr>
        <w:tc>
          <w:tcPr>
            <w:gridSpan w:val="4"/>
          </w:tcPr>
          <w:p>
            <w:pPr>
              <w:pStyle w:val="Compact"/>
              <w:jc w:val="right"/>
            </w:pPr>
            <w:r>
              <w:t xml:space="preserve">Subtotal (excl. VAT):</w:t>
            </w:r>
          </w:p>
        </w:tc>
        <w:tc>
          <w:tcPr/>
          <w:p>
            <w:pPr>
              <w:pStyle w:val="Compact"/>
              <w:jc w:val="left"/>
            </w:pPr>
            <w:r>
              <w:t xml:space="preserve">£9,700.00</w:t>
            </w:r>
          </w:p>
        </w:tc>
      </w:tr>
      <w:tr>
        <w:tc>
          <w:tcPr>
            <w:gridSpan w:val="4"/>
          </w:tcPr>
          <w:p>
            <w:pPr>
              <w:pStyle w:val="Compact"/>
              <w:jc w:val="right"/>
            </w:pPr>
            <w:r>
              <w:t xml:space="preserve">VAT @ 20% (United Kingdom standard rate):</w:t>
            </w:r>
          </w:p>
        </w:tc>
        <w:tc>
          <w:tcPr/>
          <w:p>
            <w:pPr>
              <w:pStyle w:val="Compact"/>
              <w:jc w:val="left"/>
            </w:pPr>
            <w:r>
              <w:t xml:space="preserve">£1,940.00</w:t>
            </w:r>
          </w:p>
        </w:tc>
      </w:tr>
      <w:tr>
        <w:tc>
          <w:tcPr>
            <w:gridSpan w:val="4"/>
          </w:tcPr>
          <w:p>
            <w:pPr>
              <w:pStyle w:val="Compact"/>
              <w:jc w:val="right"/>
            </w:pPr>
            <w:r>
              <w:t xml:space="preserve">Total Quotation Estimate (incl. VAT):</w:t>
            </w:r>
          </w:p>
        </w:tc>
        <w:tc>
          <w:tcPr/>
          <w:p>
            <w:pPr>
              <w:pStyle w:val="Compact"/>
              <w:jc w:val="left"/>
            </w:pPr>
            <w:r>
              <w:t xml:space="preserve">£11,640.00</w:t>
            </w:r>
          </w:p>
        </w:tc>
      </w:tr>
    </w:tbl>
    <w:p>
      <w:pPr>
        <w:pStyle w:val="BodyText"/>
      </w:pPr>
      <w:r>
        <w:t xml:space="preserve">All prices are quoted in British Pounds Sterling (GBP). VAT is charged at the current United Kingdom standard rate of 20%. This Quotation Estimate is subject to the terms and conditions outlined below.</w:t>
      </w:r>
    </w:p>
    <w:bookmarkEnd w:id="22"/>
    <w:bookmarkStart w:id="23"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 Quotation Estimate becomes a binding agreement upon written acceptance by the client and a 50% deposit payment received by the Photographer within 10 working days of the quotation date. The remaining 50% balance is due within 14 days of final image delivery.</w:t>
      </w:r>
    </w:p>
    <w:p>
      <w:pPr>
        <w:numPr>
          <w:ilvl w:val="0"/>
          <w:numId w:val="1001"/>
        </w:numPr>
        <w:pStyle w:val="Compact"/>
      </w:pPr>
      <w:r>
        <w:rPr>
          <w:bCs/>
          <w:b/>
        </w:rPr>
        <w:t xml:space="preserve">Payment Method:</w:t>
      </w:r>
      <w:r>
        <w:t xml:space="preserve"> </w:t>
      </w:r>
      <w:r>
        <w:t xml:space="preserve">All payments shall be made by direct bank transfer to James Whitfield Photography Ltd, United Kingdom London, to the account details provided upon acceptance. Cheques are not accepted.</w:t>
      </w:r>
    </w:p>
    <w:p>
      <w:pPr>
        <w:numPr>
          <w:ilvl w:val="0"/>
          <w:numId w:val="1001"/>
        </w:numPr>
        <w:pStyle w:val="Compact"/>
      </w:pPr>
      <w:r>
        <w:rPr>
          <w:bCs/>
          <w:b/>
        </w:rPr>
        <w:t xml:space="preserve">Intellectual Property:</w:t>
      </w:r>
      <w:r>
        <w:t xml:space="preserve"> </w:t>
      </w:r>
      <w:r>
        <w:t xml:space="preserve">Upon full payment, the client receives a non-exclusive, perpetual licence to use the delivered images for internal corporate communications, marketing, and press purposes. The Photographer retains copyright under the Copyright, Designs and Patents Act 1988 (United Kingdom). Any third-party commercial use beyond the agreed scope requires a separate written licence agreement.</w:t>
      </w:r>
    </w:p>
    <w:p>
      <w:pPr>
        <w:numPr>
          <w:ilvl w:val="0"/>
          <w:numId w:val="1001"/>
        </w:numPr>
        <w:pStyle w:val="Compact"/>
      </w:pPr>
      <w:r>
        <w:rPr>
          <w:bCs/>
          <w:b/>
        </w:rPr>
        <w:t xml:space="preserve">Cancellation and Rescheduling:</w:t>
      </w:r>
      <w:r>
        <w:t xml:space="preserve"> </w:t>
      </w:r>
      <w:r>
        <w:t xml:space="preserve">Cancellation by the client more than 21 days before the service date incurs a 25% fee of the total Quotation Estimate. Cancellation within 21 days incurs 50%. Cancellation within 7 days incurs 100%. Rescheduling is permitted once, subject to the Photographer's availability, with a £150.00 administrative fee.</w:t>
      </w:r>
    </w:p>
    <w:p>
      <w:pPr>
        <w:numPr>
          <w:ilvl w:val="0"/>
          <w:numId w:val="1001"/>
        </w:numPr>
        <w:pStyle w:val="Compact"/>
      </w:pPr>
      <w:r>
        <w:rPr>
          <w:bCs/>
          <w:b/>
        </w:rPr>
        <w:t xml:space="preserve">Weather and Force Majeure:</w:t>
      </w:r>
      <w:r>
        <w:t xml:space="preserve"> </w:t>
      </w:r>
      <w:r>
        <w:t xml:space="preserve">The Photographer shall use reasonable endeavours to deliver the agreed services. In the event of force majeure (including but not limited to severe weather affecting United Kingdom London operations, civil unrest, or public health emergencies), the Photographer shall notify the client promptly and the parties shall negotiate a revised schedule in good faith.</w:t>
      </w:r>
    </w:p>
    <w:p>
      <w:pPr>
        <w:numPr>
          <w:ilvl w:val="0"/>
          <w:numId w:val="1001"/>
        </w:numPr>
        <w:pStyle w:val="Compact"/>
      </w:pPr>
      <w:r>
        <w:rPr>
          <w:bCs/>
          <w:b/>
        </w:rPr>
        <w:t xml:space="preserve">Insurance:</w:t>
      </w:r>
      <w:r>
        <w:t xml:space="preserve"> </w:t>
      </w:r>
      <w:r>
        <w:t xml:space="preserve">The Photographer maintains professional indemnity insurance of £5,000,000 and public liability insurance of £10,000,000, compliant with United Kingdom regulatory requirements. Certificates of insurance are available upon request.</w:t>
      </w:r>
    </w:p>
    <w:p>
      <w:pPr>
        <w:numPr>
          <w:ilvl w:val="0"/>
          <w:numId w:val="1001"/>
        </w:numPr>
        <w:pStyle w:val="Compact"/>
      </w:pPr>
      <w:r>
        <w:rPr>
          <w:bCs/>
          <w:b/>
        </w:rPr>
        <w:t xml:space="preserve">Confidentiality:</w:t>
      </w:r>
      <w:r>
        <w:t xml:space="preserve"> </w:t>
      </w:r>
      <w:r>
        <w:t xml:space="preserve">The Photographer agrees to treat all client information, venue details, and unpublished images as strictly confidential in accordance with the UK General Data Protection Regulation (UK GDPR) and the Data Protection Act 2018.</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England and Wales. Any disputes shall be subject to the exclusive jurisdiction of the courts of the United Kingdom London.</w:t>
      </w:r>
    </w:p>
    <w:bookmarkEnd w:id="23"/>
    <w:bookmarkStart w:id="24" w:name="additional-notes"/>
    <w:p>
      <w:pPr>
        <w:pStyle w:val="Heading2"/>
      </w:pPr>
      <w:r>
        <w:t xml:space="preserve">4. Additional Notes</w:t>
      </w:r>
    </w:p>
    <w:p>
      <w:pPr>
        <w:pStyle w:val="FirstParagraph"/>
      </w:pPr>
      <w:r>
        <w:t xml:space="preserve">The Photographer confirms that all equipment to be used for this engagement is fully insured, calibrated, and maintained to professional standards. The lead Photographer, Mr. James Whitfield, has over 18 years of experience covering corporate events, editorial commissions, and fine-art photography across the United Kingdom London region and internationally. A portfolio of comparable corporate gala work is available for the client's review upon request.</w:t>
      </w:r>
    </w:p>
    <w:p>
      <w:pPr>
        <w:pStyle w:val="BodyText"/>
      </w:pPr>
      <w:r>
        <w:t xml:space="preserve">This Quotation Estimate does not include costs for additional print runs beyond the 20 A2 prints specified, video or cinematography services, drone/aerial photography (which requires separate CAA licensing), or any third-party model or location release fees that may arise. Should the client require any such additional services, a supplementary Quotation Estimate will be issued at no charge.</w:t>
      </w:r>
    </w:p>
    <w:p>
      <w:pPr>
        <w:pStyle w:val="BodyText"/>
      </w:pPr>
      <w:r>
        <w:rPr>
          <w:bCs/>
          <w:b/>
        </w:rPr>
        <w:t xml:space="preserve">For and on behalf of James Whitfield Photography Ltd (Photographer):</w:t>
      </w:r>
    </w:p>
    <w:p>
      <w:pPr>
        <w:pStyle w:val="BodyText"/>
      </w:pPr>
      <w:r>
        <w:t xml:space="preserve">Name: James Whitfield</w:t>
      </w:r>
      <w:r>
        <w:br/>
      </w:r>
      <w:r>
        <w:t xml:space="preserve">Signature: _________________________</w:t>
      </w:r>
      <w:r>
        <w:br/>
      </w:r>
      <w:r>
        <w:t xml:space="preserve">Date: _________________________</w:t>
      </w:r>
    </w:p>
    <w:p>
      <w:pPr>
        <w:pStyle w:val="BodyText"/>
      </w:pPr>
      <w:r>
        <w:rPr>
          <w:bCs/>
          <w:b/>
        </w:rPr>
        <w:t xml:space="preserve">Accepted by the Client:</w:t>
      </w:r>
    </w:p>
    <w:p>
      <w:pPr>
        <w:pStyle w:val="BodyText"/>
      </w:pPr>
      <w:r>
        <w:t xml:space="preserve">Name: Eleanor Hartley</w:t>
      </w:r>
      <w:r>
        <w:br/>
      </w:r>
      <w:r>
        <w:t xml:space="preserve">Signature: _________________________</w:t>
      </w:r>
      <w:r>
        <w:br/>
      </w:r>
      <w:r>
        <w:t xml:space="preserve">Date: _________________________</w:t>
      </w:r>
    </w:p>
    <w:p>
      <w:pPr>
        <w:pStyle w:val="BodyText"/>
      </w:pPr>
      <w:r>
        <w:t xml:space="preserve">This Quotation Estimate (Ref: QTE-LON-2025-04871) was issued by James Whitfield Photography Ltd, a company registered in England and Wales (Company No. 08765432), with its registered office at 127 Regent Street, Mayfair, London W1B 5AH, United Kingdom. This document is valid for 30 days from the date of issue. For queries regarding this Quotation Estimate, please contact the Photographer's office directly.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Professional Photographer Services - United Kingdom London</dc:title>
  <dc:creator/>
  <dc:language>en-GB</dc:language>
  <cp:keywords/>
  <dcterms:created xsi:type="dcterms:W3CDTF">2026-10-10T07:08:36Z</dcterms:created>
  <dcterms:modified xsi:type="dcterms:W3CDTF">2026-10-10T07:08:36Z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