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9" w:name="quotation-estimate"/>
    <w:p>
      <w:pPr>
        <w:pStyle w:val="Heading1"/>
      </w:pPr>
      <w:r>
        <w:t xml:space="preserve">QUOTATION ESTIMATE</w:t>
      </w:r>
    </w:p>
    <w:p>
      <w:pPr>
        <w:pStyle w:val="FirstParagraph"/>
      </w:pPr>
      <w:r>
        <w:rPr>
          <w:bCs/>
          <w:b/>
        </w:rPr>
        <w:t xml:space="preserve">Physiotherapist Services — Turkey Istanbul</w:t>
      </w:r>
    </w:p>
    <w:bookmarkStart w:id="20" w:name="provider-information"/>
    <w:p>
      <w:pPr>
        <w:pStyle w:val="Heading3"/>
      </w:pPr>
      <w:r>
        <w:t xml:space="preserve">Provider Information</w:t>
      </w:r>
    </w:p>
    <w:p>
      <w:pPr>
        <w:pStyle w:val="FirstParagraph"/>
      </w:pPr>
      <w:r>
        <w:rPr>
          <w:bCs/>
          <w:b/>
        </w:rPr>
        <w:t xml:space="preserve">Istanbul Physiotherapy &amp; Rehabilitation Center</w:t>
      </w:r>
      <w:r>
        <w:br/>
      </w:r>
      <w:r>
        <w:t xml:space="preserve">Büyükdere Avenue, No. 142, Levent</w:t>
      </w:r>
      <w:r>
        <w:br/>
      </w:r>
      <w:r>
        <w:t xml:space="preserve">Sariyer / Turkey Istanbul</w:t>
      </w:r>
      <w:r>
        <w:br/>
      </w:r>
      <w:r>
        <w:t xml:space="preserve">Tel: +90 212 555 0147</w:t>
      </w:r>
      <w:r>
        <w:br/>
      </w:r>
      <w:r>
        <w:t xml:space="preserve">Email: quotes@istanbulphysio.com.tr</w:t>
      </w:r>
      <w:r>
        <w:br/>
      </w:r>
      <w:r>
        <w:t xml:space="preserve">Tax ID: 1234567890</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QE-2025-IST-0487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Elif Kaya, Lead Physiotherapist</w:t>
      </w:r>
      <w:r>
        <w:br/>
      </w:r>
      <w:r>
        <w:rPr>
          <w:bCs/>
          <w:b/>
        </w:rPr>
        <w:t xml:space="preserve">Reference:</w:t>
      </w:r>
      <w:r>
        <w:t xml:space="preserve"> </w:t>
      </w:r>
      <w:r>
        <w:t xml:space="preserve">Client Ref. #TR-IST-2025-3391</w:t>
      </w:r>
    </w:p>
    <w:bookmarkEnd w:id="21"/>
    <w:bookmarkStart w:id="22" w:name="client-recipient-information"/>
    <w:p>
      <w:pPr>
        <w:pStyle w:val="Heading3"/>
      </w:pPr>
      <w:r>
        <w:t xml:space="preserve">Client / Recipient Information</w:t>
      </w:r>
    </w:p>
    <w:p>
      <w:pPr>
        <w:pStyle w:val="FirstParagraph"/>
      </w:pPr>
      <w:r>
        <w:rPr>
          <w:bCs/>
          <w:b/>
        </w:rPr>
        <w:t xml:space="preserve">Client Name:</w:t>
      </w:r>
      <w:r>
        <w:t xml:space="preserve"> </w:t>
      </w:r>
      <w:r>
        <w:t xml:space="preserve">Mr. James R. Whitfield</w:t>
      </w:r>
      <w:r>
        <w:br/>
      </w:r>
      <w:r>
        <w:rPr>
          <w:bCs/>
          <w:b/>
        </w:rPr>
        <w:t xml:space="preserve">Address:</w:t>
      </w:r>
      <w:r>
        <w:t xml:space="preserve"> </w:t>
      </w:r>
      <w:r>
        <w:t xml:space="preserve">44 Baker Street, London, W1U 4AN, United Kingdom</w:t>
      </w:r>
      <w:r>
        <w:br/>
      </w:r>
      <w:r>
        <w:rPr>
          <w:bCs/>
          <w:b/>
        </w:rPr>
        <w:t xml:space="preserve">Passport / ID No.:</w:t>
      </w:r>
      <w:r>
        <w:t xml:space="preserve"> </w:t>
      </w:r>
      <w:r>
        <w:t xml:space="preserve">GB-88234567</w:t>
      </w:r>
      <w:r>
        <w:br/>
      </w:r>
      <w:r>
        <w:rPr>
          <w:bCs/>
          <w:b/>
        </w:rPr>
        <w:t xml:space="preserve">Contact Email:</w:t>
      </w:r>
      <w:r>
        <w:t xml:space="preserve"> </w:t>
      </w:r>
      <w:r>
        <w:t xml:space="preserve">j.whitfield@email.com</w:t>
      </w:r>
      <w:r>
        <w:br/>
      </w:r>
      <w:r>
        <w:rPr>
          <w:bCs/>
          <w:b/>
        </w:rPr>
        <w:t xml:space="preserve">Phone:</w:t>
      </w:r>
      <w:r>
        <w:t xml:space="preserve"> </w:t>
      </w:r>
      <w:r>
        <w:t xml:space="preserve">+44 7700 900123</w:t>
      </w:r>
      <w:r>
        <w:br/>
      </w:r>
      <w:r>
        <w:rPr>
          <w:bCs/>
          <w:b/>
        </w:rPr>
        <w:t xml:space="preserve">Reason for Quotation Estimate:</w:t>
      </w:r>
      <w:r>
        <w:t xml:space="preserve"> </w:t>
      </w:r>
      <w:r>
        <w:t xml:space="preserve">Comprehensive physiotherapy rehabilitation programme following a total knee replacement surgery, to be delivered at our clinic in Turkey Istanbul.</w:t>
      </w:r>
    </w:p>
    <w:bookmarkEnd w:id="22"/>
    <w:bookmarkStart w:id="23" w:name="scope-of-physiotherapist-services"/>
    <w:p>
      <w:pPr>
        <w:pStyle w:val="Heading2"/>
      </w:pPr>
      <w:r>
        <w:t xml:space="preserve">1. Scope of Physiotherapist Services</w:t>
      </w:r>
    </w:p>
    <w:p>
      <w:pPr>
        <w:pStyle w:val="FirstParagraph"/>
      </w:pPr>
      <w:r>
        <w:t xml:space="preserve">This Quotation Estimate is issued by Istanbul Physiotherapy &amp; Rehabilitation Center to provide a detailed and transparent breakdown of all costs associated with a full physiotherapy rehabilitation programme. The services described below will be delivered by a licensed and board-certified</w:t>
      </w:r>
      <w:r>
        <w:t xml:space="preserve"> </w:t>
      </w:r>
      <w:r>
        <w:rPr>
          <w:bCs/>
          <w:b/>
        </w:rPr>
        <w:t xml:space="preserve">Physiotherapist</w:t>
      </w:r>
      <w:r>
        <w:t xml:space="preserve"> </w:t>
      </w:r>
      <w:r>
        <w:t xml:space="preserve">operating within the facilities of our clinic located in the Levent district of</w:t>
      </w:r>
      <w:r>
        <w:t xml:space="preserve"> </w:t>
      </w:r>
      <w:r>
        <w:rPr>
          <w:bCs/>
          <w:b/>
        </w:rPr>
        <w:t xml:space="preserve">Turkey Istanbul</w:t>
      </w:r>
      <w:r>
        <w:t xml:space="preserve">. The programme is specifically designed to address post-surgical recovery, restore joint mobility, rebuild muscular strength, and ensure a safe return to full functional independence.</w:t>
      </w:r>
    </w:p>
    <w:p>
      <w:pPr>
        <w:pStyle w:val="BodyText"/>
      </w:pPr>
      <w:r>
        <w:t xml:space="preserve">The assigned Physiotherapist, Dr. Elif Kaya, holds a Doctorate in Physiotherapy from Istanbul University, possesses over fourteen years of clinical experience in orthopaedic rehabilitation, and is a registered member of the Turkish Physiotherapy Association (Fizyoterapistler Derneği) as well as the World Confederation for Physical Therapy (WCPT). All treatment protocols will be tailored to the individual needs of the client and will be reviewed and adjusted at each weekly assessment.</w:t>
      </w:r>
    </w:p>
    <w:bookmarkEnd w:id="23"/>
    <w:bookmarkStart w:id="24" w:name="itemised-cost-breakdown"/>
    <w:p>
      <w:pPr>
        <w:pStyle w:val="Heading2"/>
      </w:pPr>
      <w:r>
        <w:t xml:space="preserve">2. Itemised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(hrs/sessions)</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comprehensive physiotherapy assessment and gait analysis by the lead Physiotherapist</w:t>
            </w:r>
          </w:p>
        </w:tc>
        <w:tc>
          <w:tcPr/>
          <w:p>
            <w:pPr>
              <w:pStyle w:val="Compact"/>
              <w:jc w:val="left"/>
            </w:pPr>
            <w:r>
              <w:t xml:space="preserve">1</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Manual therapy and joint mobilisation sessions (post-surgical knee rehabilitation)</w:t>
            </w:r>
          </w:p>
        </w:tc>
        <w:tc>
          <w:tcPr/>
          <w:p>
            <w:pPr>
              <w:pStyle w:val="Compact"/>
              <w:jc w:val="left"/>
            </w:pPr>
            <w:r>
              <w:t xml:space="preserve">12</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3</w:t>
            </w:r>
          </w:p>
        </w:tc>
        <w:tc>
          <w:tcPr/>
          <w:p>
            <w:pPr>
              <w:pStyle w:val="Compact"/>
              <w:jc w:val="left"/>
            </w:pPr>
            <w:r>
              <w:t xml:space="preserve">Therapeutic exercise and progressive strengthening programme supervised by the Physiotherapist</w:t>
            </w:r>
          </w:p>
        </w:tc>
        <w:tc>
          <w:tcPr/>
          <w:p>
            <w:pPr>
              <w:pStyle w:val="Compact"/>
              <w:jc w:val="left"/>
            </w:pPr>
            <w:r>
              <w:t xml:space="preserve">12</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Electrotherapy, ultrasound, and cryotherapy modalities administered under Physiotherapist supervision</w:t>
            </w:r>
          </w:p>
        </w:tc>
        <w:tc>
          <w:tcPr/>
          <w:p>
            <w:pPr>
              <w:pStyle w:val="Compact"/>
              <w:jc w:val="left"/>
            </w:pPr>
            <w:r>
              <w:t xml:space="preserve">8</w:t>
            </w:r>
          </w:p>
        </w:tc>
        <w:tc>
          <w:tcPr/>
          <w:p>
            <w:pPr>
              <w:pStyle w:val="Compact"/>
              <w:jc w:val="left"/>
            </w:pPr>
            <w:r>
              <w:t xml:space="preserve">45 min</w:t>
            </w:r>
          </w:p>
        </w:tc>
        <w:tc>
          <w:tcPr/>
          <w:p>
            <w:pPr>
              <w:pStyle w:val="Compact"/>
              <w:jc w:val="left"/>
            </w:pPr>
            <w:r>
              <w:t xml:space="preserve">$70.00</w:t>
            </w:r>
          </w:p>
        </w:tc>
        <w:tc>
          <w:tcPr/>
          <w:p>
            <w:pPr>
              <w:pStyle w:val="Compact"/>
              <w:jc w:val="left"/>
            </w:pPr>
            <w:r>
              <w:t xml:space="preserve">$560.00</w:t>
            </w:r>
          </w:p>
        </w:tc>
      </w:tr>
      <w:tr>
        <w:tc>
          <w:tcPr/>
          <w:p>
            <w:pPr>
              <w:pStyle w:val="Compact"/>
              <w:jc w:val="left"/>
            </w:pPr>
            <w:r>
              <w:t xml:space="preserve">5</w:t>
            </w:r>
          </w:p>
        </w:tc>
        <w:tc>
          <w:tcPr/>
          <w:p>
            <w:pPr>
              <w:pStyle w:val="Compact"/>
              <w:jc w:val="left"/>
            </w:pPr>
            <w:r>
              <w:t xml:space="preserve">Hydrotherapy / aquatic physiotherapy sessions in the clinic pool, Turkey Istanbul facility</w:t>
            </w:r>
          </w:p>
        </w:tc>
        <w:tc>
          <w:tcPr/>
          <w:p>
            <w:pPr>
              <w:pStyle w:val="Compact"/>
              <w:jc w:val="left"/>
            </w:pPr>
            <w:r>
              <w:t xml:space="preserve">6</w:t>
            </w:r>
          </w:p>
        </w:tc>
        <w:tc>
          <w:tcPr/>
          <w:p>
            <w:pPr>
              <w:pStyle w:val="Compact"/>
              <w:jc w:val="left"/>
            </w:pPr>
            <w:r>
              <w:t xml:space="preserve">50 min</w:t>
            </w:r>
          </w:p>
        </w:tc>
        <w:tc>
          <w:tcPr/>
          <w:p>
            <w:pPr>
              <w:pStyle w:val="Compact"/>
              <w:jc w:val="left"/>
            </w:pPr>
            <w:r>
              <w:t xml:space="preserve">$110.00</w:t>
            </w:r>
          </w:p>
        </w:tc>
        <w:tc>
          <w:tcPr/>
          <w:p>
            <w:pPr>
              <w:pStyle w:val="Compact"/>
              <w:jc w:val="left"/>
            </w:pPr>
            <w:r>
              <w:t xml:space="preserve">$660.00</w:t>
            </w:r>
          </w:p>
        </w:tc>
      </w:tr>
      <w:tr>
        <w:tc>
          <w:tcPr/>
          <w:p>
            <w:pPr>
              <w:pStyle w:val="Compact"/>
              <w:jc w:val="left"/>
            </w:pPr>
            <w:r>
              <w:t xml:space="preserve">6</w:t>
            </w:r>
          </w:p>
        </w:tc>
        <w:tc>
          <w:tcPr/>
          <w:p>
            <w:pPr>
              <w:pStyle w:val="Compact"/>
              <w:jc w:val="left"/>
            </w:pPr>
            <w:r>
              <w:t xml:space="preserve">Functional mobility training and balance re-education (stair negotiation, proprioception drills)</w:t>
            </w:r>
          </w:p>
        </w:tc>
        <w:tc>
          <w:tcPr/>
          <w:p>
            <w:pPr>
              <w:pStyle w:val="Compact"/>
              <w:jc w:val="left"/>
            </w:pPr>
            <w:r>
              <w:t xml:space="preserve">6</w:t>
            </w:r>
          </w:p>
        </w:tc>
        <w:tc>
          <w:tcPr/>
          <w:p>
            <w:pPr>
              <w:pStyle w:val="Compact"/>
              <w:jc w:val="left"/>
            </w:pPr>
            <w:r>
              <w:t xml:space="preserve">60 min</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Weekly progress review and programme adjustment by the senior Physiotherapist</w:t>
            </w:r>
          </w:p>
        </w:tc>
        <w:tc>
          <w:tcPr/>
          <w:p>
            <w:pPr>
              <w:pStyle w:val="Compact"/>
              <w:jc w:val="left"/>
            </w:pPr>
            <w:r>
              <w:t xml:space="preserve">4</w:t>
            </w:r>
          </w:p>
        </w:tc>
        <w:tc>
          <w:tcPr/>
          <w:p>
            <w:pPr>
              <w:pStyle w:val="Compact"/>
              <w:jc w:val="left"/>
            </w:pPr>
            <w:r>
              <w:t xml:space="preserve">30 min</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8</w:t>
            </w:r>
          </w:p>
        </w:tc>
        <w:tc>
          <w:tcPr/>
          <w:p>
            <w:pPr>
              <w:pStyle w:val="Compact"/>
              <w:jc w:val="left"/>
            </w:pPr>
            <w:r>
              <w:t xml:space="preserve">Home exercise programme design, printed materials, and video instruction package</w:t>
            </w:r>
          </w:p>
        </w:tc>
        <w:tc>
          <w:tcPr/>
          <w:p>
            <w:pPr>
              <w:pStyle w:val="Compact"/>
              <w:jc w:val="left"/>
            </w:pPr>
            <w:r>
              <w:t xml:space="preserve">1</w:t>
            </w:r>
          </w:p>
        </w:tc>
        <w:tc>
          <w:tcPr/>
          <w:p>
            <w:pPr>
              <w:pStyle w:val="Compact"/>
              <w:jc w:val="left"/>
            </w:pPr>
            <w:r>
              <w:t xml:space="preserv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9</w:t>
            </w:r>
          </w:p>
        </w:tc>
        <w:tc>
          <w:tcPr/>
          <w:p>
            <w:pPr>
              <w:pStyle w:val="Compact"/>
              <w:jc w:val="left"/>
            </w:pPr>
            <w:r>
              <w:t xml:space="preserve">Final discharge assessment, written report, and referral letter to the client's home-country physician</w:t>
            </w:r>
          </w:p>
        </w:tc>
        <w:tc>
          <w:tcPr/>
          <w:p>
            <w:pPr>
              <w:pStyle w:val="Compact"/>
              <w:jc w:val="left"/>
            </w:pPr>
            <w:r>
              <w:t xml:space="preserve">1</w:t>
            </w:r>
          </w:p>
        </w:tc>
        <w:tc>
          <w:tcPr/>
          <w:p>
            <w:pPr>
              <w:pStyle w:val="Compact"/>
              <w:jc w:val="left"/>
            </w:pPr>
            <w:r>
              <w:t xml:space="preserve">60 min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Clinic facility usage, equipment sterilisation, and administrative overhead (Turkey Istanbul location surcharge)</w:t>
            </w:r>
          </w:p>
        </w:tc>
        <w:tc>
          <w:tcPr/>
          <w:p>
            <w:pPr>
              <w:pStyle w:val="Compact"/>
              <w:jc w:val="left"/>
            </w:pPr>
            <w:r>
              <w:t xml:space="preserve">1</w:t>
            </w:r>
          </w:p>
        </w:tc>
        <w:tc>
          <w:tcPr/>
          <w:p>
            <w:pPr>
              <w:pStyle w:val="Compact"/>
              <w:jc w:val="left"/>
            </w:pPr>
            <w:r>
              <w:t xml:space="preserve">—</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Subtotal</w:t>
            </w:r>
          </w:p>
        </w:tc>
        <w:tc>
          <w:tcPr/>
          <w:p>
            <w:pPr>
              <w:pStyle w:val="Compact"/>
              <w:jc w:val="left"/>
            </w:pPr>
            <w:r>
              <w:t xml:space="preserve">$4,595.00</w:t>
            </w:r>
          </w:p>
        </w:tc>
      </w:tr>
      <w:tr>
        <w:tc>
          <w:tcPr>
            <w:gridSpan w:val="5"/>
          </w:tcPr>
          <w:p>
            <w:pPr>
              <w:pStyle w:val="Compact"/>
              <w:jc w:val="right"/>
            </w:pPr>
            <w:r>
              <w:t xml:space="preserve">VAT (20% — applicable in Turkey Istanbul)</w:t>
            </w:r>
          </w:p>
        </w:tc>
        <w:tc>
          <w:tcPr/>
          <w:p>
            <w:pPr>
              <w:pStyle w:val="Compact"/>
              <w:jc w:val="left"/>
            </w:pPr>
            <w:r>
              <w:t xml:space="preserve">$919.00</w:t>
            </w:r>
          </w:p>
        </w:tc>
      </w:tr>
      <w:tr>
        <w:tc>
          <w:tcPr>
            <w:gridSpan w:val="5"/>
          </w:tcPr>
          <w:p>
            <w:pPr>
              <w:pStyle w:val="Compact"/>
              <w:jc w:val="right"/>
            </w:pPr>
            <w:r>
              <w:t xml:space="preserve">TOTAL AMOUNT DUE</w:t>
            </w:r>
          </w:p>
        </w:tc>
        <w:tc>
          <w:tcPr/>
          <w:p>
            <w:pPr>
              <w:pStyle w:val="Compact"/>
              <w:jc w:val="left"/>
            </w:pPr>
            <w:r>
              <w:t xml:space="preserve">$5,514.00</w:t>
            </w:r>
          </w:p>
        </w:tc>
      </w:tr>
    </w:tbl>
    <w:bookmarkEnd w:id="24"/>
    <w:bookmarkStart w:id="25" w:name="programme-duration-and-scheduling"/>
    <w:p>
      <w:pPr>
        <w:pStyle w:val="Heading2"/>
      </w:pPr>
      <w:r>
        <w:t xml:space="preserve">3. Programme Duration and Scheduling</w:t>
      </w:r>
    </w:p>
    <w:p>
      <w:pPr>
        <w:pStyle w:val="FirstParagraph"/>
      </w:pPr>
      <w:r>
        <w:t xml:space="preserve">The complete physiotherapy rehabilitation programme outlined in this Quotation Estimate is designed to span approximately</w:t>
      </w:r>
      <w:r>
        <w:t xml:space="preserve"> </w:t>
      </w:r>
      <w:r>
        <w:rPr>
          <w:bCs/>
          <w:b/>
        </w:rPr>
        <w:t xml:space="preserve">eight (8) weeks</w:t>
      </w:r>
      <w:r>
        <w:t xml:space="preserve">, with sessions scheduled five days per week (Monday through Friday). The client will attend the clinic in Turkey Istanbul at a mutually agreed time between 08:00 and 17:00. The assigned Physiotherapist will maintain a consistent schedule to ensure continuity of care and optimal therapeutic outcomes. In the event of a required session cancellation, a minimum of 24 hours' prior notice must be provided to the clinic to avoid a no-show fee of $50.00 per missed appointment.</w:t>
      </w:r>
    </w:p>
    <w:bookmarkEnd w:id="25"/>
    <w:bookmarkStart w:id="26" w:name="payment-terms"/>
    <w:p>
      <w:pPr>
        <w:pStyle w:val="Heading2"/>
      </w:pPr>
      <w:r>
        <w:t xml:space="preserve">4. Payment Terms</w:t>
      </w:r>
    </w:p>
    <w:p>
      <w:pPr>
        <w:pStyle w:val="FirstParagraph"/>
      </w:pPr>
      <w:r>
        <w:t xml:space="preserve">The total amount of</w:t>
      </w:r>
      <w:r>
        <w:t xml:space="preserve"> </w:t>
      </w:r>
      <w:r>
        <w:rPr>
          <w:bCs/>
          <w:b/>
        </w:rPr>
        <w:t xml:space="preserve">$5,514.00 USD</w:t>
      </w:r>
      <w:r>
        <w:t xml:space="preserve"> </w:t>
      </w:r>
      <w:r>
        <w:t xml:space="preserve">as stated in this Quotation Estimate shall be settled according to the following schedule:</w:t>
      </w:r>
    </w:p>
    <w:p>
      <w:pPr>
        <w:numPr>
          <w:ilvl w:val="0"/>
          <w:numId w:val="1001"/>
        </w:numPr>
        <w:pStyle w:val="Compact"/>
      </w:pPr>
      <w:r>
        <w:rPr>
          <w:bCs/>
          <w:b/>
        </w:rPr>
        <w:t xml:space="preserve">40% deposit ($2,205.60)</w:t>
      </w:r>
      <w:r>
        <w:t xml:space="preserve"> </w:t>
      </w:r>
      <w:r>
        <w:t xml:space="preserve">— due upon acceptance of this Quotation Estimate and prior to the first session.</w:t>
      </w:r>
    </w:p>
    <w:p>
      <w:pPr>
        <w:numPr>
          <w:ilvl w:val="0"/>
          <w:numId w:val="1001"/>
        </w:numPr>
        <w:pStyle w:val="Compact"/>
      </w:pPr>
      <w:r>
        <w:rPr>
          <w:bCs/>
          <w:b/>
        </w:rPr>
        <w:t xml:space="preserve">30% interim payment ($1,654.20)</w:t>
      </w:r>
      <w:r>
        <w:t xml:space="preserve"> </w:t>
      </w:r>
      <w:r>
        <w:t xml:space="preserve">— due at the midpoint of the programme (end of Week 4).</w:t>
      </w:r>
    </w:p>
    <w:p>
      <w:pPr>
        <w:numPr>
          <w:ilvl w:val="0"/>
          <w:numId w:val="1001"/>
        </w:numPr>
        <w:pStyle w:val="Compact"/>
      </w:pPr>
      <w:r>
        <w:rPr>
          <w:bCs/>
          <w:b/>
        </w:rPr>
        <w:t xml:space="preserve">30% final balance ($1,654.20)</w:t>
      </w:r>
      <w:r>
        <w:t xml:space="preserve"> </w:t>
      </w:r>
      <w:r>
        <w:t xml:space="preserve">— due upon completion of the final discharge assessment.</w:t>
      </w:r>
    </w:p>
    <w:p>
      <w:pPr>
        <w:pStyle w:val="FirstParagraph"/>
      </w:pPr>
      <w:r>
        <w:t xml:space="preserve">Payments may be made via international bank transfer (SWIFT), credit card (Visa, Mastercard, American Express), or secure online payment portal. All transactions are processed in US Dollars. The bank details for the Istanbul Physiotherapy &amp; Rehabilitation Center will be provided in a separate secure document upon written confirmation of this Quotation Estimate.</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all prices are subject to revision based on current market rates in Turkey Istanbul.</w:t>
      </w:r>
    </w:p>
    <w:p>
      <w:pPr>
        <w:numPr>
          <w:ilvl w:val="0"/>
          <w:numId w:val="1002"/>
        </w:numPr>
        <w:pStyle w:val="Compact"/>
      </w:pPr>
      <w:r>
        <w:t xml:space="preserve">All physiotherapy services will be performed by a qualified, licensed Physiotherapist or under the direct supervision of the lead Physiotherapist. No treatment will be administered by unqualified personnel.</w:t>
      </w:r>
    </w:p>
    <w:p>
      <w:pPr>
        <w:numPr>
          <w:ilvl w:val="0"/>
          <w:numId w:val="1002"/>
        </w:numPr>
        <w:pStyle w:val="Compact"/>
      </w:pPr>
      <w:r>
        <w:t xml:space="preserve">The client agrees to attend all scheduled sessions. Repeated absences (more than three unexcused sessions) may result in programme modification or early termination at the discretion of the treating Physiotherapist.</w:t>
      </w:r>
    </w:p>
    <w:p>
      <w:pPr>
        <w:numPr>
          <w:ilvl w:val="0"/>
          <w:numId w:val="1002"/>
        </w:numPr>
        <w:pStyle w:val="Compact"/>
      </w:pPr>
      <w:r>
        <w:t xml:space="preserve">The clinic in Turkey Istanbul is not liable for any pre-existing conditions, complications, or adverse reactions that are not directly attributable to the physiotherapy treatment provided.</w:t>
      </w:r>
    </w:p>
    <w:p>
      <w:pPr>
        <w:numPr>
          <w:ilvl w:val="0"/>
          <w:numId w:val="1002"/>
        </w:numPr>
        <w:pStyle w:val="Compact"/>
      </w:pPr>
      <w:r>
        <w:t xml:space="preserve">The client is advised to obtain travel and health insurance that covers physiotherapy and rehabilitation services in Turkey Istanbul prior to commencing the programme.</w:t>
      </w:r>
    </w:p>
    <w:p>
      <w:pPr>
        <w:numPr>
          <w:ilvl w:val="0"/>
          <w:numId w:val="1002"/>
        </w:numPr>
        <w:pStyle w:val="Compact"/>
      </w:pPr>
      <w:r>
        <w:t xml:space="preserve">All medical records, session notes, and progress reports generated during the programme are the property of the clinic. A copy of the final report will be provided to the client and, with written consent, to the referring physician.</w:t>
      </w:r>
    </w:p>
    <w:p>
      <w:pPr>
        <w:numPr>
          <w:ilvl w:val="0"/>
          <w:numId w:val="1002"/>
        </w:numPr>
        <w:pStyle w:val="Compact"/>
      </w:pPr>
      <w:r>
        <w:t xml:space="preserve">This Quotation Estimate does not constitute a medical diagnosis or a guarantee of specific clinical outcomes. The Physiotherapist will make reasonable efforts to achieve the best possible recovery based on the client's individual condition.</w:t>
      </w:r>
    </w:p>
    <w:p>
      <w:pPr>
        <w:numPr>
          <w:ilvl w:val="0"/>
          <w:numId w:val="1002"/>
        </w:numPr>
        <w:pStyle w:val="Compact"/>
      </w:pPr>
      <w:r>
        <w:t xml:space="preserve">Any disputes arising from this Quotation Estimate shall be governed by the laws of the Republic of Turkey, and the competent courts of Istanbul shall have exclusive jurisdiction.</w:t>
      </w:r>
    </w:p>
    <w:bookmarkEnd w:id="27"/>
    <w:bookmarkStart w:id="28" w:name="acceptance-and-authorisation"/>
    <w:p>
      <w:pPr>
        <w:pStyle w:val="Heading2"/>
      </w:pPr>
      <w:r>
        <w:t xml:space="preserve">6. Acceptance and Authorisation</w:t>
      </w:r>
    </w:p>
    <w:p>
      <w:pPr>
        <w:pStyle w:val="FirstParagraph"/>
      </w:pPr>
      <w:r>
        <w:t xml:space="preserve">By signing below, the client acknowledges that they have read, understood, and accepted all terms, conditions, and pricing details set forth in this Quotation Estimate for Physiotherapist services to be delivered in Turkey Istanbul. The client further confirms that the information provided in Section 1 is accurate and that they are in a fit state of health to participate in the prescribed rehabilitation programme.</w:t>
      </w:r>
    </w:p>
    <w:p>
      <w:pPr>
        <w:pStyle w:val="BodyText"/>
      </w:pPr>
      <w:r>
        <w:rPr>
          <w:bCs/>
          <w:b/>
        </w:rPr>
        <w:t xml:space="preserve">Client Signature</w:t>
      </w:r>
    </w:p>
    <w:p>
      <w:pPr>
        <w:pStyle w:val="BodyText"/>
      </w:pPr>
      <w:r>
        <w:t xml:space="preserve">Name: Mr. James R. Whitfield</w:t>
      </w:r>
    </w:p>
    <w:p>
      <w:pPr>
        <w:pStyle w:val="BodyText"/>
      </w:pPr>
      <w:r>
        <w:t xml:space="preserve">Date: ____________________</w:t>
      </w:r>
    </w:p>
    <w:p>
      <w:pPr>
        <w:pStyle w:val="BodyText"/>
      </w:pPr>
      <w:r>
        <w:t xml:space="preserve">Signature: ____________________</w:t>
      </w:r>
    </w:p>
    <w:p>
      <w:pPr>
        <w:pStyle w:val="BodyText"/>
      </w:pPr>
      <w:r>
        <w:rPr>
          <w:bCs/>
          <w:b/>
        </w:rPr>
        <w:t xml:space="preserve">Authorised Representative</w:t>
      </w:r>
    </w:p>
    <w:p>
      <w:pPr>
        <w:pStyle w:val="BodyText"/>
      </w:pPr>
      <w:r>
        <w:t xml:space="preserve">Name: Dr. Elif Kaya, Lead Physiotherapist</w:t>
      </w:r>
    </w:p>
    <w:p>
      <w:pPr>
        <w:pStyle w:val="BodyText"/>
      </w:pPr>
      <w:r>
        <w:t xml:space="preserve">Istanbul Physiotherapy &amp; Rehabilitation Center, Turkey Istanbul</w:t>
      </w:r>
    </w:p>
    <w:p>
      <w:pPr>
        <w:pStyle w:val="BodyText"/>
      </w:pPr>
      <w:r>
        <w:t xml:space="preserve">Date: ____________________</w:t>
      </w:r>
    </w:p>
    <w:p>
      <w:pPr>
        <w:pStyle w:val="BodyText"/>
      </w:pPr>
      <w:r>
        <w:t xml:space="preserve">Signature: ____________________</w:t>
      </w:r>
    </w:p>
    <w:p>
      <w:pPr>
        <w:pStyle w:val="BodyText"/>
      </w:pPr>
      <w:r>
        <w:t xml:space="preserve">This Quotation Estimate was prepared exclusively for the named client and may not be transferred, assigned, or used for any other purpose without prior written consent from Istanbul Physiotherapy &amp; Rehabilitation Center, Turkey Istanbul. Document reference: QE-2025-IST-0487. For queries regarding this Quotation Estimate, please contact our office at +90 212 555 0147 or quotes@istanbulphysio.com.tr.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Turkey Istanbul</dc:title>
  <dc:creator/>
  <dc:language>en</dc:language>
  <cp:keywords/>
  <dcterms:created xsi:type="dcterms:W3CDTF">2026-10-10T03:09:33Z</dcterms:created>
  <dcterms:modified xsi:type="dcterms:W3CDTF">2026-10-10T03:09:33Z</dcterms:modified>
</cp:coreProperties>
</file>

<file path=docProps/custom.xml><?xml version="1.0" encoding="utf-8"?>
<Properties xmlns="http://schemas.openxmlformats.org/officeDocument/2006/custom-properties" xmlns:vt="http://schemas.openxmlformats.org/officeDocument/2006/docPropsVTypes"/>
</file>