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Plumber</w:t>
      </w:r>
      <w:r>
        <w:t xml:space="preserve"> </w:t>
      </w:r>
      <w:r>
        <w:t xml:space="preserve">Services</w:t>
      </w:r>
      <w:r>
        <w:t xml:space="preserve"> </w:t>
      </w:r>
      <w:r>
        <w:t xml:space="preserve">-</w:t>
      </w:r>
      <w:r>
        <w:t xml:space="preserve"> </w:t>
      </w:r>
      <w:r>
        <w:t xml:space="preserve">Afghanistan</w:t>
      </w:r>
      <w:r>
        <w:t xml:space="preserve"> </w:t>
      </w:r>
      <w:r>
        <w:t xml:space="preserve">Kabul</w:t>
      </w:r>
    </w:p>
    <w:bookmarkStart w:id="20" w:name="quotation-estimate"/>
    <w:p>
      <w:pPr>
        <w:pStyle w:val="Heading1"/>
      </w:pPr>
      <w:r>
        <w:t xml:space="preserve">Quotation Estimate</w:t>
      </w:r>
    </w:p>
    <w:p>
      <w:pPr>
        <w:pStyle w:val="FirstParagraph"/>
      </w:pPr>
      <w:r>
        <w:t xml:space="preserve">Professional Plumber Services — Afghanistan Kabul</w:t>
      </w:r>
    </w:p>
    <w:p>
      <w:pPr>
        <w:pStyle w:val="BodyText"/>
      </w:pPr>
      <w:r>
        <w:t xml:space="preserve">Document Reference: QE-KBL-2025-0472</w:t>
      </w:r>
    </w:p>
    <w:p>
      <w:pPr>
        <w:pStyle w:val="BodyText"/>
      </w:pPr>
      <w:r>
        <w:t xml:space="preserve">OFFICIAL QUOTATION ESTIMATE</w:t>
      </w:r>
    </w:p>
    <w:bookmarkEnd w:id="20"/>
    <w:p>
      <w:pPr>
        <w:pStyle w:val="BodyText"/>
      </w:pPr>
      <w:r>
        <w:rPr>
          <w:bCs/>
          <w:b/>
        </w:rPr>
        <w:t xml:space="preserve">Prepared By:</w:t>
      </w:r>
      <w:r>
        <w:br/>
      </w:r>
      <w:r>
        <w:t xml:space="preserve">Kabul AquaFlow Plumbing Services</w:t>
      </w:r>
      <w:r>
        <w:br/>
      </w:r>
      <w:r>
        <w:t xml:space="preserve">Address: Darulaman District, Kabul, Afghanistan</w:t>
      </w:r>
      <w:r>
        <w:br/>
      </w:r>
      <w:r>
        <w:t xml:space="preserve">Phone: +93 700 123 456</w:t>
      </w:r>
      <w:r>
        <w:br/>
      </w:r>
      <w:r>
        <w:t xml:space="preserve">Email: info@kabulaquaflow.af</w:t>
      </w:r>
      <w:r>
        <w:br/>
      </w:r>
      <w:r>
        <w:t xml:space="preserve">License No: KBL-PLB-2024-0891</w:t>
      </w:r>
    </w:p>
    <w:p>
      <w:pPr>
        <w:pStyle w:val="BodyText"/>
      </w:pPr>
      <w:r>
        <w:rPr>
          <w:bCs/>
          <w:b/>
        </w:rPr>
        <w:t xml:space="preserve">Prepared For:</w:t>
      </w:r>
      <w:r>
        <w:br/>
      </w:r>
      <w:r>
        <w:t xml:space="preserve">Client Name: _______________________</w:t>
      </w:r>
      <w:r>
        <w:br/>
      </w:r>
      <w:r>
        <w:t xml:space="preserve">Address: _______________________</w:t>
      </w:r>
      <w:r>
        <w:br/>
      </w:r>
      <w:r>
        <w:t xml:space="preserve">Kabul, Afghanistan</w:t>
      </w:r>
      <w:r>
        <w:br/>
      </w:r>
      <w:r>
        <w:t xml:space="preserve">Phone: _______________________</w:t>
      </w:r>
      <w:r>
        <w:br/>
      </w:r>
      <w:r>
        <w:t xml:space="preserve">Date of Request: _______________________</w:t>
      </w:r>
    </w:p>
    <w:p>
      <w:pPr>
        <w:pStyle w:val="BodyText"/>
      </w:pPr>
      <w:r>
        <w:t xml:space="preserve">1. Purpose of This Quotation Estimate</w:t>
      </w:r>
    </w:p>
    <w:p>
      <w:pPr>
        <w:pStyle w:val="BodyText"/>
      </w:pPr>
      <w:r>
        <w:t xml:space="preserve">This</w:t>
      </w:r>
      <w:r>
        <w:t xml:space="preserve"> </w:t>
      </w:r>
      <w:r>
        <w:t xml:space="preserve">Quotation Estimate</w:t>
      </w:r>
      <w:r>
        <w:t xml:space="preserve"> </w:t>
      </w:r>
      <w:r>
        <w:t xml:space="preserve">document is issued by Kabul AquaFlow Plumbing Services in response to a formal request for comprehensive</w:t>
      </w:r>
      <w:r>
        <w:t xml:space="preserve"> </w:t>
      </w:r>
      <w:r>
        <w:t xml:space="preserve">Plumber</w:t>
      </w:r>
      <w:r>
        <w:t xml:space="preserve"> </w:t>
      </w:r>
      <w:r>
        <w:t xml:space="preserve">services within the city of</w:t>
      </w:r>
      <w:r>
        <w:t xml:space="preserve"> </w:t>
      </w:r>
      <w:r>
        <w:t xml:space="preserve">Afghanistan Kabul</w:t>
      </w:r>
      <w:r>
        <w:t xml:space="preserve">. The purpose of this document is to provide the client with a transparent, itemized breakdown of all anticipated costs, labor charges, material expenses, and professional fees associated with the requested plumbing work. This</w:t>
      </w:r>
      <w:r>
        <w:t xml:space="preserve"> </w:t>
      </w:r>
      <w:r>
        <w:t xml:space="preserve">Quotation Estimate</w:t>
      </w:r>
      <w:r>
        <w:t xml:space="preserve"> </w:t>
      </w:r>
      <w:r>
        <w:t xml:space="preserve">serves as a binding financial reference for both parties once accepted and signed, and it reflects the current market rates for</w:t>
      </w:r>
      <w:r>
        <w:t xml:space="preserve"> </w:t>
      </w:r>
      <w:r>
        <w:t xml:space="preserve">Plumber</w:t>
      </w:r>
      <w:r>
        <w:t xml:space="preserve"> </w:t>
      </w:r>
      <w:r>
        <w:t xml:space="preserve">services available in</w:t>
      </w:r>
      <w:r>
        <w:t xml:space="preserve"> </w:t>
      </w:r>
      <w:r>
        <w:t xml:space="preserve">Afghanistan Kabul</w:t>
      </w:r>
      <w:r>
        <w:t xml:space="preserve"> </w:t>
      </w:r>
      <w:r>
        <w:t xml:space="preserve">as of the date of issue.</w:t>
      </w:r>
    </w:p>
    <w:p>
      <w:pPr>
        <w:pStyle w:val="BodyText"/>
      </w:pPr>
      <w:r>
        <w:t xml:space="preserve">2. Scope of Work — Plumber Services in Afghanistan Kabul</w:t>
      </w:r>
    </w:p>
    <w:p>
      <w:pPr>
        <w:pStyle w:val="BodyText"/>
      </w:pPr>
      <w:r>
        <w:t xml:space="preserve">The following</w:t>
      </w:r>
      <w:r>
        <w:t xml:space="preserve"> </w:t>
      </w:r>
      <w:r>
        <w:t xml:space="preserve">Plumber</w:t>
      </w:r>
      <w:r>
        <w:t xml:space="preserve"> </w:t>
      </w:r>
      <w:r>
        <w:t xml:space="preserve">services have been assessed and are included in this</w:t>
      </w:r>
      <w:r>
        <w:t xml:space="preserve"> </w:t>
      </w:r>
      <w:r>
        <w:t xml:space="preserve">Quotation Estimate</w:t>
      </w:r>
      <w:r>
        <w:t xml:space="preserve"> </w:t>
      </w:r>
      <w:r>
        <w:t xml:space="preserve">for the specified property located in</w:t>
      </w:r>
      <w:r>
        <w:t xml:space="preserve"> </w:t>
      </w:r>
      <w:r>
        <w:t xml:space="preserve">Afghanistan Kabul</w:t>
      </w:r>
      <w:r>
        <w:t xml:space="preserve">:</w:t>
      </w:r>
    </w:p>
    <w:p>
      <w:pPr>
        <w:numPr>
          <w:ilvl w:val="0"/>
          <w:numId w:val="1001"/>
        </w:numPr>
        <w:pStyle w:val="Compact"/>
      </w:pPr>
      <w:r>
        <w:t xml:space="preserve">Complete inspection and diagnostic assessment of all existing plumbing infrastructure, including water supply lines, drainage systems, and gas piping.</w:t>
      </w:r>
    </w:p>
    <w:p>
      <w:pPr>
        <w:numPr>
          <w:ilvl w:val="0"/>
          <w:numId w:val="1001"/>
        </w:numPr>
        <w:pStyle w:val="Compact"/>
      </w:pPr>
      <w:r>
        <w:t xml:space="preserve">Repair and replacement of corroded copper and PVC pipes throughout the residential or commercial premises.</w:t>
      </w:r>
    </w:p>
    <w:p>
      <w:pPr>
        <w:numPr>
          <w:ilvl w:val="0"/>
          <w:numId w:val="1001"/>
        </w:numPr>
        <w:pStyle w:val="Compact"/>
      </w:pPr>
      <w:r>
        <w:t xml:space="preserve">Installation of a new water heater unit (capacity: 50 liters) with full connection to the municipal water supply network in</w:t>
      </w:r>
      <w:r>
        <w:t xml:space="preserve"> </w:t>
      </w:r>
      <w:r>
        <w:t xml:space="preserve">Afghanistan Kabul</w:t>
      </w:r>
      <w:r>
        <w:t xml:space="preserve">.</w:t>
      </w:r>
    </w:p>
    <w:p>
      <w:pPr>
        <w:numPr>
          <w:ilvl w:val="0"/>
          <w:numId w:val="1001"/>
        </w:numPr>
        <w:pStyle w:val="Compact"/>
      </w:pPr>
      <w:r>
        <w:t xml:space="preserve">Replacement of all bathroom fixtures including two (2) ceramic toilets, one (1) basin with mixer tap, and one (1) shower unit.</w:t>
      </w:r>
    </w:p>
    <w:p>
      <w:pPr>
        <w:numPr>
          <w:ilvl w:val="0"/>
          <w:numId w:val="1001"/>
        </w:numPr>
        <w:pStyle w:val="Compact"/>
      </w:pPr>
      <w:r>
        <w:t xml:space="preserve">Installation of a new kitchen sink with dual-compartment stainless steel basin and integrated waste disposal connection.</w:t>
      </w:r>
    </w:p>
    <w:p>
      <w:pPr>
        <w:numPr>
          <w:ilvl w:val="0"/>
          <w:numId w:val="1001"/>
        </w:numPr>
        <w:pStyle w:val="Compact"/>
      </w:pPr>
      <w:r>
        <w:t xml:space="preserve">Pressure testing of all newly installed and repaired pipelines to ensure compliance with Afghan national plumbing standards.</w:t>
      </w:r>
    </w:p>
    <w:p>
      <w:pPr>
        <w:numPr>
          <w:ilvl w:val="0"/>
          <w:numId w:val="1001"/>
        </w:numPr>
        <w:pStyle w:val="Compact"/>
      </w:pPr>
      <w:r>
        <w:t xml:space="preserve">Removal and proper disposal of all old plumbing materials and construction debris from the site in</w:t>
      </w:r>
      <w:r>
        <w:t xml:space="preserve"> </w:t>
      </w:r>
      <w:r>
        <w:t xml:space="preserve">Afghanistan Kabul</w:t>
      </w:r>
      <w:r>
        <w:t xml:space="preserve">.</w:t>
      </w:r>
    </w:p>
    <w:p>
      <w:pPr>
        <w:numPr>
          <w:ilvl w:val="0"/>
          <w:numId w:val="1001"/>
        </w:numPr>
        <w:pStyle w:val="Compact"/>
      </w:pPr>
      <w:r>
        <w:t xml:space="preserve">Final quality assurance inspection and handover documentation to the client.</w:t>
      </w:r>
    </w:p>
    <w:p>
      <w:pPr>
        <w:pStyle w:val="FirstParagraph"/>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Plumber Service</w:t>
            </w:r>
          </w:p>
        </w:tc>
        <w:tc>
          <w:tcPr/>
          <w:p>
            <w:pPr>
              <w:pStyle w:val="Compact"/>
              <w:jc w:val="left"/>
            </w:pPr>
            <w:r>
              <w:t xml:space="preserve">Quantity</w:t>
            </w:r>
          </w:p>
        </w:tc>
        <w:tc>
          <w:tcPr/>
          <w:p>
            <w:pPr>
              <w:pStyle w:val="Compact"/>
              <w:jc w:val="left"/>
            </w:pPr>
            <w:r>
              <w:t xml:space="preserve">Unit Rate (AFN)</w:t>
            </w:r>
          </w:p>
        </w:tc>
        <w:tc>
          <w:tcPr/>
          <w:p>
            <w:pPr>
              <w:pStyle w:val="Compact"/>
              <w:jc w:val="left"/>
            </w:pPr>
            <w:r>
              <w:t xml:space="preserve">Total (AFN)</w:t>
            </w:r>
          </w:p>
        </w:tc>
      </w:tr>
      <w:tr>
        <w:tc>
          <w:tcPr/>
          <w:p>
            <w:pPr>
              <w:pStyle w:val="Compact"/>
              <w:jc w:val="left"/>
            </w:pPr>
            <w:r>
              <w:t xml:space="preserve">01</w:t>
            </w:r>
          </w:p>
        </w:tc>
        <w:tc>
          <w:tcPr/>
          <w:p>
            <w:pPr>
              <w:pStyle w:val="Compact"/>
              <w:jc w:val="left"/>
            </w:pPr>
            <w:r>
              <w:t xml:space="preserve">On-site inspection and diagnostic assessment by certified Plumber</w:t>
            </w:r>
          </w:p>
        </w:tc>
        <w:tc>
          <w:tcPr/>
          <w:p>
            <w:pPr>
              <w:pStyle w:val="Compact"/>
              <w:jc w:val="left"/>
            </w:pPr>
            <w:r>
              <w:t xml:space="preserve">1</w:t>
            </w:r>
          </w:p>
        </w:tc>
        <w:tc>
          <w:tcPr/>
          <w:p>
            <w:pPr>
              <w:pStyle w:val="Compact"/>
              <w:jc w:val="left"/>
            </w:pPr>
            <w:r>
              <w:t xml:space="preserve">2,500</w:t>
            </w:r>
          </w:p>
        </w:tc>
        <w:tc>
          <w:tcPr/>
          <w:p>
            <w:pPr>
              <w:pStyle w:val="Compact"/>
              <w:jc w:val="left"/>
            </w:pPr>
            <w:r>
              <w:t xml:space="preserve">2,500</w:t>
            </w:r>
          </w:p>
        </w:tc>
      </w:tr>
      <w:tr>
        <w:tc>
          <w:tcPr/>
          <w:p>
            <w:pPr>
              <w:pStyle w:val="Compact"/>
              <w:jc w:val="left"/>
            </w:pPr>
            <w:r>
              <w:t xml:space="preserve">02</w:t>
            </w:r>
          </w:p>
        </w:tc>
        <w:tc>
          <w:tcPr/>
          <w:p>
            <w:pPr>
              <w:pStyle w:val="Compact"/>
              <w:jc w:val="left"/>
            </w:pPr>
            <w:r>
              <w:t xml:space="preserve">Replacement of corroded PVC and copper pipes (per meter)</w:t>
            </w:r>
          </w:p>
        </w:tc>
        <w:tc>
          <w:tcPr/>
          <w:p>
            <w:pPr>
              <w:pStyle w:val="Compact"/>
              <w:jc w:val="left"/>
            </w:pPr>
            <w:r>
              <w:t xml:space="preserve">45 m</w:t>
            </w:r>
          </w:p>
        </w:tc>
        <w:tc>
          <w:tcPr/>
          <w:p>
            <w:pPr>
              <w:pStyle w:val="Compact"/>
              <w:jc w:val="left"/>
            </w:pPr>
            <w:r>
              <w:t xml:space="preserve">850</w:t>
            </w:r>
          </w:p>
        </w:tc>
        <w:tc>
          <w:tcPr/>
          <w:p>
            <w:pPr>
              <w:pStyle w:val="Compact"/>
              <w:jc w:val="left"/>
            </w:pPr>
            <w:r>
              <w:t xml:space="preserve">38,250</w:t>
            </w:r>
          </w:p>
        </w:tc>
      </w:tr>
      <w:tr>
        <w:tc>
          <w:tcPr/>
          <w:p>
            <w:pPr>
              <w:pStyle w:val="Compact"/>
              <w:jc w:val="left"/>
            </w:pPr>
            <w:r>
              <w:t xml:space="preserve">03</w:t>
            </w:r>
          </w:p>
        </w:tc>
        <w:tc>
          <w:tcPr/>
          <w:p>
            <w:pPr>
              <w:pStyle w:val="Compact"/>
              <w:jc w:val="left"/>
            </w:pPr>
            <w:r>
              <w:t xml:space="preserve">Supply and installation of 50-liter water heater unit</w:t>
            </w:r>
          </w:p>
        </w:tc>
        <w:tc>
          <w:tcPr/>
          <w:p>
            <w:pPr>
              <w:pStyle w:val="Compact"/>
              <w:jc w:val="left"/>
            </w:pPr>
            <w:r>
              <w:t xml:space="preserve">1</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04</w:t>
            </w:r>
          </w:p>
        </w:tc>
        <w:tc>
          <w:tcPr/>
          <w:p>
            <w:pPr>
              <w:pStyle w:val="Compact"/>
              <w:jc w:val="left"/>
            </w:pPr>
            <w:r>
              <w:t xml:space="preserve">Supply and installation of ceramic toilet (per unit)</w:t>
            </w:r>
          </w:p>
        </w:tc>
        <w:tc>
          <w:tcPr/>
          <w:p>
            <w:pPr>
              <w:pStyle w:val="Compact"/>
              <w:jc w:val="left"/>
            </w:pPr>
            <w:r>
              <w:t xml:space="preserve">2</w:t>
            </w:r>
          </w:p>
        </w:tc>
        <w:tc>
          <w:tcPr/>
          <w:p>
            <w:pPr>
              <w:pStyle w:val="Compact"/>
              <w:jc w:val="left"/>
            </w:pPr>
            <w:r>
              <w:t xml:space="preserve">7,200</w:t>
            </w:r>
          </w:p>
        </w:tc>
        <w:tc>
          <w:tcPr/>
          <w:p>
            <w:pPr>
              <w:pStyle w:val="Compact"/>
              <w:jc w:val="left"/>
            </w:pPr>
            <w:r>
              <w:t xml:space="preserve">14,400</w:t>
            </w:r>
          </w:p>
        </w:tc>
      </w:tr>
      <w:tr>
        <w:tc>
          <w:tcPr/>
          <w:p>
            <w:pPr>
              <w:pStyle w:val="Compact"/>
              <w:jc w:val="left"/>
            </w:pPr>
            <w:r>
              <w:t xml:space="preserve">05</w:t>
            </w:r>
          </w:p>
        </w:tc>
        <w:tc>
          <w:tcPr/>
          <w:p>
            <w:pPr>
              <w:pStyle w:val="Compact"/>
              <w:jc w:val="left"/>
            </w:pPr>
            <w:r>
              <w:t xml:space="preserve">Supply and installation of basin with mixer tap</w:t>
            </w:r>
          </w:p>
        </w:tc>
        <w:tc>
          <w:tcPr/>
          <w:p>
            <w:pPr>
              <w:pStyle w:val="Compact"/>
              <w:jc w:val="left"/>
            </w:pPr>
            <w:r>
              <w:t xml:space="preserve">1</w:t>
            </w:r>
          </w:p>
        </w:tc>
        <w:tc>
          <w:tcPr/>
          <w:p>
            <w:pPr>
              <w:pStyle w:val="Compact"/>
              <w:jc w:val="left"/>
            </w:pPr>
            <w:r>
              <w:t xml:space="preserve">5,800</w:t>
            </w:r>
          </w:p>
        </w:tc>
        <w:tc>
          <w:tcPr/>
          <w:p>
            <w:pPr>
              <w:pStyle w:val="Compact"/>
              <w:jc w:val="left"/>
            </w:pPr>
            <w:r>
              <w:t xml:space="preserve">5,800</w:t>
            </w:r>
          </w:p>
        </w:tc>
      </w:tr>
      <w:tr>
        <w:tc>
          <w:tcPr/>
          <w:p>
            <w:pPr>
              <w:pStyle w:val="Compact"/>
              <w:jc w:val="left"/>
            </w:pPr>
            <w:r>
              <w:t xml:space="preserve">06</w:t>
            </w:r>
          </w:p>
        </w:tc>
        <w:tc>
          <w:tcPr/>
          <w:p>
            <w:pPr>
              <w:pStyle w:val="Compact"/>
              <w:jc w:val="left"/>
            </w:pPr>
            <w:r>
              <w:t xml:space="preserve">Supply and installation of shower unit with thermostatic valve</w:t>
            </w:r>
          </w:p>
        </w:tc>
        <w:tc>
          <w:tcPr/>
          <w:p>
            <w:pPr>
              <w:pStyle w:val="Compact"/>
              <w:jc w:val="left"/>
            </w:pPr>
            <w:r>
              <w:t xml:space="preserve">1</w:t>
            </w:r>
          </w:p>
        </w:tc>
        <w:tc>
          <w:tcPr/>
          <w:p>
            <w:pPr>
              <w:pStyle w:val="Compact"/>
              <w:jc w:val="left"/>
            </w:pPr>
            <w:r>
              <w:t xml:space="preserve">6,500</w:t>
            </w:r>
          </w:p>
        </w:tc>
        <w:tc>
          <w:tcPr/>
          <w:p>
            <w:pPr>
              <w:pStyle w:val="Compact"/>
              <w:jc w:val="left"/>
            </w:pPr>
            <w:r>
              <w:t xml:space="preserve">6,500</w:t>
            </w:r>
          </w:p>
        </w:tc>
      </w:tr>
      <w:tr>
        <w:tc>
          <w:tcPr/>
          <w:p>
            <w:pPr>
              <w:pStyle w:val="Compact"/>
              <w:jc w:val="left"/>
            </w:pPr>
            <w:r>
              <w:t xml:space="preserve">07</w:t>
            </w:r>
          </w:p>
        </w:tc>
        <w:tc>
          <w:tcPr/>
          <w:p>
            <w:pPr>
              <w:pStyle w:val="Compact"/>
              <w:jc w:val="left"/>
            </w:pPr>
            <w:r>
              <w:t xml:space="preserve">Supply and installation of stainless steel kitchen sink with waste connection</w:t>
            </w:r>
          </w:p>
        </w:tc>
        <w:tc>
          <w:tcPr/>
          <w:p>
            <w:pPr>
              <w:pStyle w:val="Compact"/>
              <w:jc w:val="left"/>
            </w:pPr>
            <w:r>
              <w:t xml:space="preserve">1</w:t>
            </w:r>
          </w:p>
        </w:tc>
        <w:tc>
          <w:tcPr/>
          <w:p>
            <w:pPr>
              <w:pStyle w:val="Compact"/>
              <w:jc w:val="left"/>
            </w:pPr>
            <w:r>
              <w:t xml:space="preserve">8,900</w:t>
            </w:r>
          </w:p>
        </w:tc>
        <w:tc>
          <w:tcPr/>
          <w:p>
            <w:pPr>
              <w:pStyle w:val="Compact"/>
              <w:jc w:val="left"/>
            </w:pPr>
            <w:r>
              <w:t xml:space="preserve">8,900</w:t>
            </w:r>
          </w:p>
        </w:tc>
      </w:tr>
      <w:tr>
        <w:tc>
          <w:tcPr/>
          <w:p>
            <w:pPr>
              <w:pStyle w:val="Compact"/>
              <w:jc w:val="left"/>
            </w:pPr>
            <w:r>
              <w:t xml:space="preserve">08</w:t>
            </w:r>
          </w:p>
        </w:tc>
        <w:tc>
          <w:tcPr/>
          <w:p>
            <w:pPr>
              <w:pStyle w:val="Compact"/>
              <w:jc w:val="left"/>
            </w:pPr>
            <w:r>
              <w:t xml:space="preserve">Pressure testing and leak detection of all pipelines</w:t>
            </w:r>
          </w:p>
        </w:tc>
        <w:tc>
          <w:tcPr/>
          <w:p>
            <w:pPr>
              <w:pStyle w:val="Compact"/>
              <w:jc w:val="left"/>
            </w:pPr>
            <w:r>
              <w:t xml:space="preserve">1</w:t>
            </w:r>
          </w:p>
        </w:tc>
        <w:tc>
          <w:tcPr/>
          <w:p>
            <w:pPr>
              <w:pStyle w:val="Compact"/>
              <w:jc w:val="left"/>
            </w:pPr>
            <w:r>
              <w:t xml:space="preserve">4,000</w:t>
            </w:r>
          </w:p>
        </w:tc>
        <w:tc>
          <w:tcPr/>
          <w:p>
            <w:pPr>
              <w:pStyle w:val="Compact"/>
              <w:jc w:val="left"/>
            </w:pPr>
            <w:r>
              <w:t xml:space="preserve">4,000</w:t>
            </w:r>
          </w:p>
        </w:tc>
      </w:tr>
      <w:tr>
        <w:tc>
          <w:tcPr/>
          <w:p>
            <w:pPr>
              <w:pStyle w:val="Compact"/>
              <w:jc w:val="left"/>
            </w:pPr>
            <w:r>
              <w:t xml:space="preserve">09</w:t>
            </w:r>
          </w:p>
        </w:tc>
        <w:tc>
          <w:tcPr/>
          <w:p>
            <w:pPr>
              <w:pStyle w:val="Compact"/>
              <w:jc w:val="left"/>
            </w:pPr>
            <w:r>
              <w:t xml:space="preserve">Labor charges for certified Plumber team (per day, 4 workers)</w:t>
            </w:r>
          </w:p>
        </w:tc>
        <w:tc>
          <w:tcPr/>
          <w:p>
            <w:pPr>
              <w:pStyle w:val="Compact"/>
              <w:jc w:val="left"/>
            </w:pPr>
            <w:r>
              <w:t xml:space="preserve">6 days</w:t>
            </w:r>
          </w:p>
        </w:tc>
        <w:tc>
          <w:tcPr/>
          <w:p>
            <w:pPr>
              <w:pStyle w:val="Compact"/>
              <w:jc w:val="left"/>
            </w:pPr>
            <w:r>
              <w:t xml:space="preserve">12,000</w:t>
            </w:r>
          </w:p>
        </w:tc>
        <w:tc>
          <w:tcPr/>
          <w:p>
            <w:pPr>
              <w:pStyle w:val="Compact"/>
              <w:jc w:val="left"/>
            </w:pPr>
            <w:r>
              <w:t xml:space="preserve">72,000</w:t>
            </w:r>
          </w:p>
        </w:tc>
      </w:tr>
      <w:tr>
        <w:tc>
          <w:tcPr/>
          <w:p>
            <w:pPr>
              <w:pStyle w:val="Compact"/>
              <w:jc w:val="left"/>
            </w:pPr>
            <w:r>
              <w:t xml:space="preserve">10</w:t>
            </w:r>
          </w:p>
        </w:tc>
        <w:tc>
          <w:tcPr/>
          <w:p>
            <w:pPr>
              <w:pStyle w:val="Compact"/>
              <w:jc w:val="left"/>
            </w:pPr>
            <w:r>
              <w:t xml:space="preserve">Removal and disposal of old materials and site cleanup</w:t>
            </w:r>
          </w:p>
        </w:tc>
        <w:tc>
          <w:tcPr/>
          <w:p>
            <w:pPr>
              <w:pStyle w:val="Compact"/>
              <w:jc w:val="left"/>
            </w:pPr>
            <w:r>
              <w:t xml:space="preserve">1</w:t>
            </w:r>
          </w:p>
        </w:tc>
        <w:tc>
          <w:tcPr/>
          <w:p>
            <w:pPr>
              <w:pStyle w:val="Compact"/>
              <w:jc w:val="left"/>
            </w:pPr>
            <w:r>
              <w:t xml:space="preserve">3,500</w:t>
            </w:r>
          </w:p>
        </w:tc>
        <w:tc>
          <w:tcPr/>
          <w:p>
            <w:pPr>
              <w:pStyle w:val="Compact"/>
              <w:jc w:val="left"/>
            </w:pPr>
            <w:r>
              <w:t xml:space="preserve">3,500</w:t>
            </w:r>
          </w:p>
        </w:tc>
      </w:tr>
      <w:tr>
        <w:tc>
          <w:tcPr/>
          <w:p>
            <w:pPr>
              <w:pStyle w:val="Compact"/>
              <w:jc w:val="left"/>
            </w:pPr>
            <w:r>
              <w:t xml:space="preserve">11</w:t>
            </w:r>
          </w:p>
        </w:tc>
        <w:tc>
          <w:tcPr/>
          <w:p>
            <w:pPr>
              <w:pStyle w:val="Compact"/>
              <w:jc w:val="left"/>
            </w:pPr>
            <w:r>
              <w:t xml:space="preserve">Transportation and logistics within Afghanistan Kabul city limits</w:t>
            </w:r>
          </w:p>
        </w:tc>
        <w:tc>
          <w:tcPr/>
          <w:p>
            <w:pPr>
              <w:pStyle w:val="Compact"/>
              <w:jc w:val="left"/>
            </w:pPr>
            <w:r>
              <w:t xml:space="preserve">1</w:t>
            </w:r>
          </w:p>
        </w:tc>
        <w:tc>
          <w:tcPr/>
          <w:p>
            <w:pPr>
              <w:pStyle w:val="Compact"/>
              <w:jc w:val="left"/>
            </w:pPr>
            <w:r>
              <w:t xml:space="preserve">2,800</w:t>
            </w:r>
          </w:p>
        </w:tc>
        <w:tc>
          <w:tcPr/>
          <w:p>
            <w:pPr>
              <w:pStyle w:val="Compact"/>
              <w:jc w:val="left"/>
            </w:pPr>
            <w:r>
              <w:t xml:space="preserve">2,800</w:t>
            </w:r>
          </w:p>
        </w:tc>
      </w:tr>
      <w:tr>
        <w:tc>
          <w:tcPr/>
          <w:p>
            <w:pPr>
              <w:pStyle w:val="Compact"/>
              <w:jc w:val="left"/>
            </w:pPr>
            <w:r>
              <w:t xml:space="preserve">12</w:t>
            </w:r>
          </w:p>
        </w:tc>
        <w:tc>
          <w:tcPr/>
          <w:p>
            <w:pPr>
              <w:pStyle w:val="Compact"/>
              <w:jc w:val="left"/>
            </w:pPr>
            <w:r>
              <w:t xml:space="preserve">Permit fees and municipal compliance charges (Kabul Municipality)</w:t>
            </w:r>
          </w:p>
        </w:tc>
        <w:tc>
          <w:tcPr/>
          <w:p>
            <w:pPr>
              <w:pStyle w:val="Compact"/>
              <w:jc w:val="left"/>
            </w:pPr>
            <w:r>
              <w:t xml:space="preserve">1</w:t>
            </w:r>
          </w:p>
        </w:tc>
        <w:tc>
          <w:tcPr/>
          <w:p>
            <w:pPr>
              <w:pStyle w:val="Compact"/>
              <w:jc w:val="left"/>
            </w:pPr>
            <w:r>
              <w:t xml:space="preserve">5,000</w:t>
            </w:r>
          </w:p>
        </w:tc>
        <w:tc>
          <w:tcPr/>
          <w:p>
            <w:pPr>
              <w:pStyle w:val="Compact"/>
              <w:jc w:val="left"/>
            </w:pPr>
            <w:r>
              <w:t xml:space="preserve">5,000</w:t>
            </w:r>
          </w:p>
        </w:tc>
      </w:tr>
      <w:tr>
        <w:tc>
          <w:tcPr>
            <w:gridSpan w:val="4"/>
          </w:tcPr>
          <w:p>
            <w:pPr>
              <w:pStyle w:val="Compact"/>
              <w:jc w:val="right"/>
            </w:pPr>
            <w:r>
              <w:t xml:space="preserve">SUBTOTAL</w:t>
            </w:r>
          </w:p>
        </w:tc>
        <w:tc>
          <w:tcPr/>
          <w:p>
            <w:pPr>
              <w:pStyle w:val="Compact"/>
              <w:jc w:val="left"/>
            </w:pPr>
            <w:r>
              <w:t xml:space="preserve">184,150</w:t>
            </w:r>
          </w:p>
        </w:tc>
      </w:tr>
      <w:tr>
        <w:tc>
          <w:tcPr>
            <w:gridSpan w:val="4"/>
          </w:tcPr>
          <w:p>
            <w:pPr>
              <w:pStyle w:val="Compact"/>
              <w:jc w:val="right"/>
            </w:pPr>
            <w:r>
              <w:t xml:space="preserve">VAT / Applicable Tax (10%)</w:t>
            </w:r>
          </w:p>
        </w:tc>
        <w:tc>
          <w:tcPr/>
          <w:p>
            <w:pPr>
              <w:pStyle w:val="Compact"/>
              <w:jc w:val="left"/>
            </w:pPr>
            <w:r>
              <w:t xml:space="preserve">18,415</w:t>
            </w:r>
          </w:p>
        </w:tc>
      </w:tr>
      <w:tr>
        <w:tc>
          <w:tcPr>
            <w:gridSpan w:val="4"/>
          </w:tcPr>
          <w:p>
            <w:pPr>
              <w:pStyle w:val="Compact"/>
              <w:jc w:val="right"/>
            </w:pPr>
            <w:r>
              <w:t xml:space="preserve">GRAND TOTAL (AFN)</w:t>
            </w:r>
          </w:p>
        </w:tc>
        <w:tc>
          <w:tcPr/>
          <w:p>
            <w:pPr>
              <w:pStyle w:val="Compact"/>
              <w:jc w:val="left"/>
            </w:pPr>
            <w:r>
              <w:t xml:space="preserve">202,565</w:t>
            </w:r>
          </w:p>
        </w:tc>
      </w:tr>
    </w:tbl>
    <w:p>
      <w:pPr>
        <w:pStyle w:val="BodyText"/>
      </w:pPr>
      <w:r>
        <w:t xml:space="preserve">4. Terms and Conditions of This Quotation Estimate</w:t>
      </w:r>
    </w:p>
    <w:p>
      <w:pPr>
        <w:numPr>
          <w:ilvl w:val="0"/>
          <w:numId w:val="1002"/>
        </w:numPr>
        <w:pStyle w:val="Compact"/>
      </w:pPr>
      <w:r>
        <w:t xml:space="preserve">This</w:t>
      </w:r>
      <w:r>
        <w:t xml:space="preserve"> </w:t>
      </w:r>
      <w:r>
        <w:t xml:space="preserve">Quotation Estimate</w:t>
      </w:r>
      <w:r>
        <w:t xml:space="preserve"> </w:t>
      </w:r>
      <w:r>
        <w:t xml:space="preserve">is valid for a period of thirty (30) calendar days from the date of issue. After this period, all prices for</w:t>
      </w:r>
      <w:r>
        <w:t xml:space="preserve"> </w:t>
      </w:r>
      <w:r>
        <w:t xml:space="preserve">Plumber</w:t>
      </w:r>
      <w:r>
        <w:t xml:space="preserve"> </w:t>
      </w:r>
      <w:r>
        <w:t xml:space="preserve">materials and labor in</w:t>
      </w:r>
      <w:r>
        <w:t xml:space="preserve"> </w:t>
      </w:r>
      <w:r>
        <w:t xml:space="preserve">Afghanistan Kabul</w:t>
      </w:r>
      <w:r>
        <w:t xml:space="preserve"> </w:t>
      </w:r>
      <w:r>
        <w:t xml:space="preserve">are subject to revision due to market fluctuations.</w:t>
      </w:r>
    </w:p>
    <w:p>
      <w:pPr>
        <w:numPr>
          <w:ilvl w:val="0"/>
          <w:numId w:val="1002"/>
        </w:numPr>
        <w:pStyle w:val="Compact"/>
      </w:pPr>
      <w:r>
        <w:t xml:space="preserve">Payment terms: Fifty percent (50%) of the total amount shall be paid as an advance upon acceptance of this</w:t>
      </w:r>
      <w:r>
        <w:t xml:space="preserve"> </w:t>
      </w:r>
      <w:r>
        <w:t xml:space="preserve">Quotation Estimate</w:t>
      </w:r>
      <w:r>
        <w:t xml:space="preserve">. The remaining fifty percent (50%) shall be due upon completion and final sign-off of all</w:t>
      </w:r>
      <w:r>
        <w:t xml:space="preserve"> </w:t>
      </w:r>
      <w:r>
        <w:t xml:space="preserve">Plumber</w:t>
      </w:r>
      <w:r>
        <w:t xml:space="preserve"> </w:t>
      </w:r>
      <w:r>
        <w:t xml:space="preserve">works.</w:t>
      </w:r>
    </w:p>
    <w:p>
      <w:pPr>
        <w:numPr>
          <w:ilvl w:val="0"/>
          <w:numId w:val="1002"/>
        </w:numPr>
        <w:pStyle w:val="Compact"/>
      </w:pPr>
      <w:r>
        <w:t xml:space="preserve">All</w:t>
      </w:r>
      <w:r>
        <w:t xml:space="preserve"> </w:t>
      </w:r>
      <w:r>
        <w:t xml:space="preserve">Plumber</w:t>
      </w:r>
      <w:r>
        <w:t xml:space="preserve"> </w:t>
      </w:r>
      <w:r>
        <w:t xml:space="preserve">work shall be carried out in accordance with the national building and plumbing codes of Afghanistan and the specific regulations enforced by the Kabul Municipality.</w:t>
      </w:r>
    </w:p>
    <w:p>
      <w:pPr>
        <w:numPr>
          <w:ilvl w:val="0"/>
          <w:numId w:val="1002"/>
        </w:numPr>
        <w:pStyle w:val="Compact"/>
      </w:pPr>
      <w:r>
        <w:t xml:space="preserve">The</w:t>
      </w:r>
      <w:r>
        <w:t xml:space="preserve"> </w:t>
      </w:r>
      <w:r>
        <w:t xml:space="preserve">Plumber</w:t>
      </w:r>
      <w:r>
        <w:t xml:space="preserve"> </w:t>
      </w:r>
      <w:r>
        <w:t xml:space="preserve">team assigned to this project will consist of a minimum of four (4) certified technicians supervised by a senior lead plumber with a minimum of ten (10) years of experience in</w:t>
      </w:r>
      <w:r>
        <w:t xml:space="preserve"> </w:t>
      </w:r>
      <w:r>
        <w:t xml:space="preserve">Afghanistan Kabul</w:t>
      </w:r>
      <w:r>
        <w:t xml:space="preserve">.</w:t>
      </w:r>
    </w:p>
    <w:p>
      <w:pPr>
        <w:numPr>
          <w:ilvl w:val="0"/>
          <w:numId w:val="1002"/>
        </w:numPr>
        <w:pStyle w:val="Compact"/>
      </w:pPr>
      <w:r>
        <w:t xml:space="preserve">A warranty period of twelve (12) months is provided on all labor and workmanship. Manufacturer warranties on all supplied fixtures and materials shall apply as per the respective manufacturer terms.</w:t>
      </w:r>
    </w:p>
    <w:p>
      <w:pPr>
        <w:numPr>
          <w:ilvl w:val="0"/>
          <w:numId w:val="1002"/>
        </w:numPr>
        <w:pStyle w:val="Compact"/>
      </w:pPr>
      <w:r>
        <w:t xml:space="preserve">Any additional work or changes requested by the client beyond the scope defined in this</w:t>
      </w:r>
      <w:r>
        <w:t xml:space="preserve"> </w:t>
      </w:r>
      <w:r>
        <w:t xml:space="preserve">Quotation Estimate</w:t>
      </w:r>
      <w:r>
        <w:t xml:space="preserve"> </w:t>
      </w:r>
      <w:r>
        <w:t xml:space="preserve">will be subject to a separate written amendment and additional charges.</w:t>
      </w:r>
    </w:p>
    <w:p>
      <w:pPr>
        <w:numPr>
          <w:ilvl w:val="0"/>
          <w:numId w:val="1002"/>
        </w:numPr>
        <w:pStyle w:val="Compact"/>
      </w:pPr>
      <w:r>
        <w:t xml:space="preserve">The contractor shall maintain full insurance coverage for all personnel and equipment while operating within</w:t>
      </w:r>
      <w:r>
        <w:t xml:space="preserve"> </w:t>
      </w:r>
      <w:r>
        <w:t xml:space="preserve">Afghanistan Kabul</w:t>
      </w:r>
      <w:r>
        <w:t xml:space="preserve">.</w:t>
      </w:r>
    </w:p>
    <w:p>
      <w:pPr>
        <w:numPr>
          <w:ilvl w:val="0"/>
          <w:numId w:val="1002"/>
        </w:numPr>
        <w:pStyle w:val="Compact"/>
      </w:pPr>
      <w:r>
        <w:t xml:space="preserve">Work hours shall be between 08:00 and 17:00, Monday through Saturday, in compliance with local labor regulations in</w:t>
      </w:r>
      <w:r>
        <w:t xml:space="preserve"> </w:t>
      </w:r>
      <w:r>
        <w:t xml:space="preserve">Afghanistan Kabul</w:t>
      </w:r>
      <w:r>
        <w:t xml:space="preserve">.</w:t>
      </w:r>
    </w:p>
    <w:p>
      <w:pPr>
        <w:numPr>
          <w:ilvl w:val="0"/>
          <w:numId w:val="1002"/>
        </w:numPr>
        <w:pStyle w:val="Compact"/>
      </w:pPr>
      <w:r>
        <w:t xml:space="preserve">This</w:t>
      </w:r>
      <w:r>
        <w:t xml:space="preserve"> </w:t>
      </w:r>
      <w:r>
        <w:t xml:space="preserve">Quotation Estimate</w:t>
      </w:r>
      <w:r>
        <w:t xml:space="preserve"> </w:t>
      </w:r>
      <w:r>
        <w:t xml:space="preserve">does not constitute a contract until formally signed and stamped by both parties. Upon acceptance, it shall serve as the governing financial document for the engagement.</w:t>
      </w:r>
    </w:p>
    <w:p>
      <w:pPr>
        <w:pStyle w:val="FirstParagraph"/>
      </w:pPr>
      <w:r>
        <w:t xml:space="preserve">5. Project Timeline</w:t>
      </w:r>
    </w:p>
    <w:p>
      <w:pPr>
        <w:pStyle w:val="BodyText"/>
      </w:pPr>
      <w:r>
        <w:t xml:space="preserve">Upon acceptance of this</w:t>
      </w:r>
      <w:r>
        <w:t xml:space="preserve"> </w:t>
      </w:r>
      <w:r>
        <w:t xml:space="preserve">Quotation Estimate</w:t>
      </w:r>
      <w:r>
        <w:t xml:space="preserve"> </w:t>
      </w:r>
      <w:r>
        <w:t xml:space="preserve">and receipt of the advance payment, the</w:t>
      </w:r>
      <w:r>
        <w:t xml:space="preserve"> </w:t>
      </w:r>
      <w:r>
        <w:t xml:space="preserve">Plumber</w:t>
      </w:r>
      <w:r>
        <w:t xml:space="preserve"> </w:t>
      </w:r>
      <w:r>
        <w:t xml:space="preserve">team will mobilize to the site in</w:t>
      </w:r>
      <w:r>
        <w:t xml:space="preserve"> </w:t>
      </w:r>
      <w:r>
        <w:t xml:space="preserve">Afghanistan Kabul</w:t>
      </w:r>
      <w:r>
        <w:t xml:space="preserve"> </w:t>
      </w:r>
      <w:r>
        <w:t xml:space="preserve">within three (3) business days. The estimated total duration for completion of all plumbing works is six (6) working days, subject to weather conditions and availability of materials in the local market.</w:t>
      </w:r>
    </w:p>
    <w:p>
      <w:pPr>
        <w:pStyle w:val="BodyText"/>
      </w:pPr>
      <w:r>
        <w:rPr>
          <w:bCs/>
          <w:b/>
        </w:rPr>
        <w:t xml:space="preserve">Authorized Representative</w:t>
      </w:r>
      <w:r>
        <w:br/>
      </w:r>
      <w:r>
        <w:t xml:space="preserve">Kabul AquaFlow Plumbing Services</w:t>
      </w:r>
      <w:r>
        <w:br/>
      </w:r>
      <w:r>
        <w:t xml:space="preserve">Name: _______________________</w:t>
      </w:r>
      <w:r>
        <w:br/>
      </w:r>
      <w:r>
        <w:t xml:space="preserve">Signature &amp; Stamp: _______________________</w:t>
      </w:r>
    </w:p>
    <w:p>
      <w:pPr>
        <w:pStyle w:val="BodyText"/>
      </w:pPr>
      <w:r>
        <w:rPr>
          <w:bCs/>
          <w:b/>
        </w:rPr>
        <w:t xml:space="preserve">Client Acceptance</w:t>
      </w:r>
      <w:r>
        <w:br/>
      </w:r>
      <w:r>
        <w:t xml:space="preserve">Name: _______________________</w:t>
      </w:r>
      <w:r>
        <w:br/>
      </w:r>
      <w:r>
        <w:t xml:space="preserve">Signature &amp; Date: _______________________</w:t>
      </w:r>
    </w:p>
    <w:p>
      <w:pPr>
        <w:pStyle w:val="BodyText"/>
      </w:pPr>
      <w:r>
        <w:t xml:space="preserve">This Quotation Estimate document was prepared exclusively for Plumber services in Afghanistan Kabul. © 2025 Kabul AquaFlow Plumbing Services. All rights reserved.</w:t>
      </w:r>
    </w:p>
    <w:p>
      <w:pPr>
        <w:pStyle w:val="BodyText"/>
      </w:pPr>
      <w:r>
        <w:t xml:space="preserve">Document QE-KBL-2025-0472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Plumber Services - Afghanistan Kabul</dc:title>
  <dc:creator/>
  <dc:language>en</dc:language>
  <cp:keywords/>
  <dcterms:created xsi:type="dcterms:W3CDTF">2026-10-10T08:32:47Z</dcterms:created>
  <dcterms:modified xsi:type="dcterms:W3CDTF">2026-10-10T08:32:47Z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