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quotation-estimate"/>
    <w:p>
      <w:pPr>
        <w:pStyle w:val="Heading1"/>
      </w:pPr>
      <w:r>
        <w:t xml:space="preserve">Quotation Estimate</w:t>
      </w:r>
    </w:p>
    <w:p>
      <w:pPr>
        <w:pStyle w:val="FirstParagraph"/>
      </w:pPr>
      <w:r>
        <w:t xml:space="preserve">Professional Plumber Services — Pakistan Karachi</w:t>
      </w:r>
    </w:p>
    <w:p>
      <w:pPr>
        <w:pStyle w:val="BodyText"/>
      </w:pPr>
      <w:r>
        <w:t xml:space="preserve">Quotation No: QE-PK-KHI-2025-0472  |  Date: 15 June 2025  |  Valid Until: 15 July 2025</w:t>
      </w:r>
    </w:p>
    <w:bookmarkEnd w:id="20"/>
    <w:p>
      <w:pPr>
        <w:pStyle w:val="BodyText"/>
      </w:pPr>
      <w:r>
        <w:rPr>
          <w:bCs/>
          <w:b/>
        </w:rPr>
        <w:t xml:space="preserve">Prepared By:</w:t>
      </w:r>
      <w:r>
        <w:br/>
      </w:r>
      <w:r>
        <w:t xml:space="preserve">Karachi Plumbing &amp; Sanitation Services (Pvt.) Ltd.</w:t>
      </w:r>
      <w:r>
        <w:br/>
      </w:r>
      <w:r>
        <w:t xml:space="preserve">Plot 47-B, Industrial Area, Korangi, Karachi, Sindh, Pakistan</w:t>
      </w:r>
      <w:r>
        <w:br/>
      </w:r>
      <w:r>
        <w:t xml:space="preserve">Phone: +92-21-3456-7890  |  Email: quotes@karachiplumbing.pk</w:t>
      </w:r>
      <w:r>
        <w:br/>
      </w:r>
      <w:r>
        <w:t xml:space="preserve">NTN: 7854321-0  |  SECP Reg: 2019-KHI-004521</w:t>
      </w:r>
    </w:p>
    <w:p>
      <w:pPr>
        <w:pStyle w:val="BodyText"/>
      </w:pPr>
      <w:r>
        <w:rPr>
          <w:bCs/>
          <w:b/>
        </w:rPr>
        <w:t xml:space="preserve">Prepared For:</w:t>
      </w:r>
      <w:r>
        <w:br/>
      </w:r>
      <w:r>
        <w:t xml:space="preserve">Mr. Ahmed Raza Siddiqui</w:t>
      </w:r>
      <w:r>
        <w:br/>
      </w:r>
      <w:r>
        <w:t xml:space="preserve">House 23, Street 14, DHA Phase 6,</w:t>
      </w:r>
      <w:r>
        <w:br/>
      </w:r>
      <w:r>
        <w:t xml:space="preserve">Karachi, Sindh, Pakistan</w:t>
      </w:r>
      <w:r>
        <w:br/>
      </w:r>
      <w:r>
        <w:t xml:space="preserve">Phone: +92-300-1234567</w:t>
      </w:r>
      <w:r>
        <w:br/>
      </w:r>
      <w:r>
        <w:t xml:space="preserve">Email: ahmed.siddiqui@email.com</w:t>
      </w:r>
    </w:p>
    <w:bookmarkStart w:id="21" w:name="X56904cd20cb9b0d986dbfd6207a2731c66dabd7"/>
    <w:p>
      <w:pPr>
        <w:pStyle w:val="Heading2"/>
      </w:pPr>
      <w:r>
        <w:t xml:space="preserve">1. Scope of Work — Plumber Services in Pakistan Karachi</w:t>
      </w:r>
    </w:p>
    <w:p>
      <w:pPr>
        <w:pStyle w:val="FirstParagraph"/>
      </w:pPr>
      <w:r>
        <w:t xml:space="preserve">This Quotation Estimate is issued by Karachi Plumbing &amp; Sanitation Services (Pvt.) Ltd. to provide a comprehensive breakdown of professional Plumber services required for the residential property located in DHA Phase 6, Karachi, Pakistan. Our team of licensed and certified Plumber professionals has conducted a thorough on-site inspection of the property on 10 June 2025 and has prepared this detailed Quotation Estimate based on the findings, client requirements, and prevailing market rates in Pakistan Karachi.</w:t>
      </w:r>
    </w:p>
    <w:p>
      <w:pPr>
        <w:pStyle w:val="BodyText"/>
      </w:pPr>
      <w:r>
        <w:t xml:space="preserve">The scope of work encompasses all plumbing repairs, installations, and maintenance tasks as outlined below. All materials and labour charges are inclusive of the Plumber's expertise, tools, and standard safety equipment. This Quotation Estimate reflects the current pricing structure applicable to Plumber services in the Pakistan Karachi metropolitan area for the financial year 2025.</w:t>
      </w:r>
    </w:p>
    <w:bookmarkEnd w:id="21"/>
    <w:bookmarkStart w:id="22" w:name="X6fef2c99a97f4560008bef8ac5d9b4564dcce89"/>
    <w:p>
      <w:pPr>
        <w:pStyle w:val="Heading2"/>
      </w:pPr>
      <w:r>
        <w:t xml:space="preserve">2. Itemized Quotation Estimate — Services &amp;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Plumber Service / Item</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Rate (PKR)</w:t>
            </w:r>
          </w:p>
        </w:tc>
        <w:tc>
          <w:tcPr/>
          <w:p>
            <w:pPr>
              <w:pStyle w:val="Compact"/>
              <w:jc w:val="left"/>
            </w:pPr>
            <w:r>
              <w:t xml:space="preserve">Total (PKR)</w:t>
            </w:r>
          </w:p>
        </w:tc>
      </w:tr>
      <w:tr>
        <w:tc>
          <w:tcPr/>
          <w:p>
            <w:pPr>
              <w:pStyle w:val="Compact"/>
              <w:jc w:val="left"/>
            </w:pPr>
            <w:r>
              <w:t xml:space="preserve">1</w:t>
            </w:r>
          </w:p>
        </w:tc>
        <w:tc>
          <w:tcPr/>
          <w:p>
            <w:pPr>
              <w:pStyle w:val="Compact"/>
              <w:jc w:val="left"/>
            </w:pPr>
            <w:r>
              <w:t xml:space="preserve">Complete overhaul of kitchen sink plumbing including P-trap replacement, faucet installation, and pipe reconnection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12,500</w:t>
            </w:r>
          </w:p>
        </w:tc>
        <w:tc>
          <w:tcPr/>
          <w:p>
            <w:pPr>
              <w:pStyle w:val="Compact"/>
              <w:jc w:val="left"/>
            </w:pPr>
            <w:r>
              <w:t xml:space="preserve">12,500</w:t>
            </w:r>
          </w:p>
        </w:tc>
      </w:tr>
      <w:tr>
        <w:tc>
          <w:tcPr/>
          <w:p>
            <w:pPr>
              <w:pStyle w:val="Compact"/>
              <w:jc w:val="left"/>
            </w:pPr>
            <w:r>
              <w:t xml:space="preserve">2</w:t>
            </w:r>
          </w:p>
        </w:tc>
        <w:tc>
          <w:tcPr/>
          <w:p>
            <w:pPr>
              <w:pStyle w:val="Compact"/>
              <w:jc w:val="left"/>
            </w:pPr>
            <w:r>
              <w:t xml:space="preserve">Replacement of corroded copper supply pipes (15mm) in master bathroom — approximately 12 metres</w:t>
            </w:r>
          </w:p>
        </w:tc>
        <w:tc>
          <w:tcPr/>
          <w:p>
            <w:pPr>
              <w:pStyle w:val="Compact"/>
              <w:jc w:val="left"/>
            </w:pPr>
            <w:r>
              <w:t xml:space="preserve">12</w:t>
            </w:r>
          </w:p>
        </w:tc>
        <w:tc>
          <w:tcPr/>
          <w:p>
            <w:pPr>
              <w:pStyle w:val="Compact"/>
              <w:jc w:val="left"/>
            </w:pPr>
            <w:r>
              <w:t xml:space="preserve">Metre</w:t>
            </w:r>
          </w:p>
        </w:tc>
        <w:tc>
          <w:tcPr/>
          <w:p>
            <w:pPr>
              <w:pStyle w:val="Compact"/>
              <w:jc w:val="left"/>
            </w:pPr>
            <w:r>
              <w:t xml:space="preserve">850</w:t>
            </w:r>
          </w:p>
        </w:tc>
        <w:tc>
          <w:tcPr/>
          <w:p>
            <w:pPr>
              <w:pStyle w:val="Compact"/>
              <w:jc w:val="left"/>
            </w:pPr>
            <w:r>
              <w:t xml:space="preserve">10,200</w:t>
            </w:r>
          </w:p>
        </w:tc>
      </w:tr>
      <w:tr>
        <w:tc>
          <w:tcPr/>
          <w:p>
            <w:pPr>
              <w:pStyle w:val="Compact"/>
              <w:jc w:val="left"/>
            </w:pPr>
            <w:r>
              <w:t xml:space="preserve">3</w:t>
            </w:r>
          </w:p>
        </w:tc>
        <w:tc>
          <w:tcPr/>
          <w:p>
            <w:pPr>
              <w:pStyle w:val="Compact"/>
              <w:jc w:val="left"/>
            </w:pPr>
            <w:r>
              <w:t xml:space="preserve">Installation of new ceramic toilet (Toto brand, Pakistan Karachi approved model) with full plumbing connection</w:t>
            </w:r>
          </w:p>
        </w:tc>
        <w:tc>
          <w:tcPr/>
          <w:p>
            <w:pPr>
              <w:pStyle w:val="Compact"/>
              <w:jc w:val="left"/>
            </w:pPr>
            <w:r>
              <w:t xml:space="preserve">1</w:t>
            </w:r>
          </w:p>
        </w:tc>
        <w:tc>
          <w:tcPr/>
          <w:p>
            <w:pPr>
              <w:pStyle w:val="Compact"/>
              <w:jc w:val="left"/>
            </w:pPr>
            <w:r>
              <w:t xml:space="preserve">Unit</w:t>
            </w:r>
          </w:p>
        </w:tc>
        <w:tc>
          <w:tcPr/>
          <w:p>
            <w:pPr>
              <w:pStyle w:val="Compact"/>
              <w:jc w:val="left"/>
            </w:pPr>
            <w:r>
              <w:t xml:space="preserve">18,750</w:t>
            </w:r>
          </w:p>
        </w:tc>
        <w:tc>
          <w:tcPr/>
          <w:p>
            <w:pPr>
              <w:pStyle w:val="Compact"/>
              <w:jc w:val="left"/>
            </w:pPr>
            <w:r>
              <w:t xml:space="preserve">18,750</w:t>
            </w:r>
          </w:p>
        </w:tc>
      </w:tr>
      <w:tr>
        <w:tc>
          <w:tcPr/>
          <w:p>
            <w:pPr>
              <w:pStyle w:val="Compact"/>
              <w:jc w:val="left"/>
            </w:pPr>
            <w:r>
              <w:t xml:space="preserve">4</w:t>
            </w:r>
          </w:p>
        </w:tc>
        <w:tc>
          <w:tcPr/>
          <w:p>
            <w:pPr>
              <w:pStyle w:val="Compact"/>
              <w:jc w:val="left"/>
            </w:pPr>
            <w:r>
              <w:t xml:space="preserve">Repair and descaling of water heater (gas type, 15-litre) including replacement of thermocouple and gas valve</w:t>
            </w:r>
          </w:p>
        </w:tc>
        <w:tc>
          <w:tcPr/>
          <w:p>
            <w:pPr>
              <w:pStyle w:val="Compact"/>
              <w:jc w:val="left"/>
            </w:pPr>
            <w:r>
              <w:t xml:space="preserve">1</w:t>
            </w:r>
          </w:p>
        </w:tc>
        <w:tc>
          <w:tcPr/>
          <w:p>
            <w:pPr>
              <w:pStyle w:val="Compact"/>
              <w:jc w:val="left"/>
            </w:pPr>
            <w:r>
              <w:t xml:space="preserve">Lot</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5</w:t>
            </w:r>
          </w:p>
        </w:tc>
        <w:tc>
          <w:tcPr/>
          <w:p>
            <w:pPr>
              <w:pStyle w:val="Compact"/>
              <w:jc w:val="left"/>
            </w:pPr>
            <w:r>
              <w:t xml:space="preserve">Clearing of main sewage line blockage using mechanical auger and high-pressure water jet (approx. 25m depth)</w:t>
            </w:r>
          </w:p>
        </w:tc>
        <w:tc>
          <w:tcPr/>
          <w:p>
            <w:pPr>
              <w:pStyle w:val="Compact"/>
              <w:jc w:val="left"/>
            </w:pPr>
            <w:r>
              <w:t xml:space="preserve">1</w:t>
            </w:r>
          </w:p>
        </w:tc>
        <w:tc>
          <w:tcPr/>
          <w:p>
            <w:pPr>
              <w:pStyle w:val="Compact"/>
              <w:jc w:val="left"/>
            </w:pPr>
            <w:r>
              <w:t xml:space="preserve">Lot</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6</w:t>
            </w:r>
          </w:p>
        </w:tc>
        <w:tc>
          <w:tcPr/>
          <w:p>
            <w:pPr>
              <w:pStyle w:val="Compact"/>
              <w:jc w:val="left"/>
            </w:pPr>
            <w:r>
              <w:t xml:space="preserve">Installation of 4 new bathroom faucets (brass, chrome finish) with flexible hoses and mounting hardware</w:t>
            </w:r>
          </w:p>
        </w:tc>
        <w:tc>
          <w:tcPr/>
          <w:p>
            <w:pPr>
              <w:pStyle w:val="Compact"/>
              <w:jc w:val="left"/>
            </w:pPr>
            <w:r>
              <w:t xml:space="preserve">4</w:t>
            </w:r>
          </w:p>
        </w:tc>
        <w:tc>
          <w:tcPr/>
          <w:p>
            <w:pPr>
              <w:pStyle w:val="Compact"/>
              <w:jc w:val="left"/>
            </w:pPr>
            <w:r>
              <w:t xml:space="preserve">Unit</w:t>
            </w:r>
          </w:p>
        </w:tc>
        <w:tc>
          <w:tcPr/>
          <w:p>
            <w:pPr>
              <w:pStyle w:val="Compact"/>
              <w:jc w:val="left"/>
            </w:pPr>
            <w:r>
              <w:t xml:space="preserve">3,200</w:t>
            </w:r>
          </w:p>
        </w:tc>
        <w:tc>
          <w:tcPr/>
          <w:p>
            <w:pPr>
              <w:pStyle w:val="Compact"/>
              <w:jc w:val="left"/>
            </w:pPr>
            <w:r>
              <w:t xml:space="preserve">12,800</w:t>
            </w:r>
          </w:p>
        </w:tc>
      </w:tr>
      <w:tr>
        <w:tc>
          <w:tcPr/>
          <w:p>
            <w:pPr>
              <w:pStyle w:val="Compact"/>
              <w:jc w:val="left"/>
            </w:pPr>
            <w:r>
              <w:t xml:space="preserve">7</w:t>
            </w:r>
          </w:p>
        </w:tc>
        <w:tc>
          <w:tcPr/>
          <w:p>
            <w:pPr>
              <w:pStyle w:val="Compact"/>
              <w:jc w:val="left"/>
            </w:pPr>
            <w:r>
              <w:t xml:space="preserve">Replacement of all washers, O-rings, and gaskets throughout the property to prevent future leaks</w:t>
            </w:r>
          </w:p>
        </w:tc>
        <w:tc>
          <w:tcPr/>
          <w:p>
            <w:pPr>
              <w:pStyle w:val="Compact"/>
              <w:jc w:val="left"/>
            </w:pPr>
            <w:r>
              <w:t xml:space="preserve">1</w:t>
            </w:r>
          </w:p>
        </w:tc>
        <w:tc>
          <w:tcPr/>
          <w:p>
            <w:pPr>
              <w:pStyle w:val="Compact"/>
              <w:jc w:val="left"/>
            </w:pPr>
            <w:r>
              <w:t xml:space="preserve">Lot</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8</w:t>
            </w:r>
          </w:p>
        </w:tc>
        <w:tc>
          <w:tcPr/>
          <w:p>
            <w:pPr>
              <w:pStyle w:val="Compact"/>
              <w:jc w:val="left"/>
            </w:pPr>
            <w:r>
              <w:t xml:space="preserve">Installation of new backflow prevention valve on the main water inlet line (KWSB compliance, Pakistan Karachi)</w:t>
            </w:r>
          </w:p>
        </w:tc>
        <w:tc>
          <w:tcPr/>
          <w:p>
            <w:pPr>
              <w:pStyle w:val="Compact"/>
              <w:jc w:val="left"/>
            </w:pPr>
            <w:r>
              <w:t xml:space="preserve">1</w:t>
            </w:r>
          </w:p>
        </w:tc>
        <w:tc>
          <w:tcPr/>
          <w:p>
            <w:pPr>
              <w:pStyle w:val="Compact"/>
              <w:jc w:val="left"/>
            </w:pPr>
            <w:r>
              <w:t xml:space="preserve">Unit</w:t>
            </w:r>
          </w:p>
        </w:tc>
        <w:tc>
          <w:tcPr/>
          <w:p>
            <w:pPr>
              <w:pStyle w:val="Compact"/>
              <w:jc w:val="left"/>
            </w:pPr>
            <w:r>
              <w:t xml:space="preserve">7,800</w:t>
            </w:r>
          </w:p>
        </w:tc>
        <w:tc>
          <w:tcPr/>
          <w:p>
            <w:pPr>
              <w:pStyle w:val="Compact"/>
              <w:jc w:val="left"/>
            </w:pPr>
            <w:r>
              <w:t xml:space="preserve">7,800</w:t>
            </w:r>
          </w:p>
        </w:tc>
      </w:tr>
      <w:tr>
        <w:tc>
          <w:tcPr/>
          <w:p>
            <w:pPr>
              <w:pStyle w:val="Compact"/>
              <w:jc w:val="left"/>
            </w:pPr>
            <w:r>
              <w:t xml:space="preserve">9</w:t>
            </w:r>
          </w:p>
        </w:tc>
        <w:tc>
          <w:tcPr/>
          <w:p>
            <w:pPr>
              <w:pStyle w:val="Compact"/>
              <w:jc w:val="left"/>
            </w:pPr>
            <w:r>
              <w:t xml:space="preserve">Pressure testing of all newly installed and repaired plumbing lines (minimum 60 PSI for 30 minutes)</w:t>
            </w:r>
          </w:p>
        </w:tc>
        <w:tc>
          <w:tcPr/>
          <w:p>
            <w:pPr>
              <w:pStyle w:val="Compact"/>
              <w:jc w:val="left"/>
            </w:pPr>
            <w:r>
              <w:t xml:space="preserve">1</w:t>
            </w:r>
          </w:p>
        </w:tc>
        <w:tc>
          <w:tcPr/>
          <w:p>
            <w:pPr>
              <w:pStyle w:val="Compact"/>
              <w:jc w:val="left"/>
            </w:pPr>
            <w:r>
              <w:t xml:space="preserve">Lot</w:t>
            </w:r>
          </w:p>
        </w:tc>
        <w:tc>
          <w:tcPr/>
          <w:p>
            <w:pPr>
              <w:pStyle w:val="Compact"/>
              <w:jc w:val="left"/>
            </w:pPr>
            <w:r>
              <w:t xml:space="preserve">5,000</w:t>
            </w:r>
          </w:p>
        </w:tc>
        <w:tc>
          <w:tcPr/>
          <w:p>
            <w:pPr>
              <w:pStyle w:val="Compact"/>
              <w:jc w:val="left"/>
            </w:pPr>
            <w:r>
              <w:t xml:space="preserve">5,000</w:t>
            </w:r>
          </w:p>
        </w:tc>
      </w:tr>
      <w:tr>
        <w:tc>
          <w:tcPr/>
          <w:p>
            <w:pPr>
              <w:pStyle w:val="Compact"/>
              <w:jc w:val="left"/>
            </w:pPr>
            <w:r>
              <w:t xml:space="preserve">10</w:t>
            </w:r>
          </w:p>
        </w:tc>
        <w:tc>
          <w:tcPr/>
          <w:p>
            <w:pPr>
              <w:pStyle w:val="Compact"/>
              <w:jc w:val="left"/>
            </w:pPr>
            <w:r>
              <w:t xml:space="preserve">Final site cleanup, debris removal, and handover documentation by the Plumber team</w:t>
            </w:r>
          </w:p>
        </w:tc>
        <w:tc>
          <w:tcPr/>
          <w:p>
            <w:pPr>
              <w:pStyle w:val="Compact"/>
              <w:jc w:val="left"/>
            </w:pPr>
            <w:r>
              <w:t xml:space="preserve">1</w:t>
            </w:r>
          </w:p>
        </w:tc>
        <w:tc>
          <w:tcPr/>
          <w:p>
            <w:pPr>
              <w:pStyle w:val="Compact"/>
              <w:jc w:val="left"/>
            </w:pPr>
            <w:r>
              <w:t xml:space="preserve">Lot</w:t>
            </w:r>
          </w:p>
        </w:tc>
        <w:tc>
          <w:tcPr/>
          <w:p>
            <w:pPr>
              <w:pStyle w:val="Compact"/>
              <w:jc w:val="left"/>
            </w:pPr>
            <w:r>
              <w:t xml:space="preserve">2,500</w:t>
            </w:r>
          </w:p>
        </w:tc>
        <w:tc>
          <w:tcPr/>
          <w:p>
            <w:pPr>
              <w:pStyle w:val="Compact"/>
              <w:jc w:val="left"/>
            </w:pPr>
            <w:r>
              <w:t xml:space="preserve">2,500</w:t>
            </w:r>
          </w:p>
        </w:tc>
      </w:tr>
      <w:tr>
        <w:tc>
          <w:tcPr>
            <w:gridSpan w:val="5"/>
          </w:tcPr>
          <w:p>
            <w:pPr>
              <w:pStyle w:val="Compact"/>
              <w:jc w:val="right"/>
            </w:pPr>
            <w:r>
              <w:t xml:space="preserve">Subtotal (PKR)</w:t>
            </w:r>
          </w:p>
        </w:tc>
        <w:tc>
          <w:tcPr/>
          <w:p>
            <w:pPr>
              <w:pStyle w:val="Compact"/>
              <w:jc w:val="left"/>
            </w:pPr>
            <w:r>
              <w:t xml:space="preserve">88,550</w:t>
            </w:r>
          </w:p>
        </w:tc>
      </w:tr>
      <w:tr>
        <w:tc>
          <w:tcPr>
            <w:gridSpan w:val="5"/>
          </w:tcPr>
          <w:p>
            <w:pPr>
              <w:pStyle w:val="Compact"/>
              <w:jc w:val="right"/>
            </w:pPr>
            <w:r>
              <w:t xml:space="preserve">Sales Tax (18% — Sindh, Pakistan)</w:t>
            </w:r>
          </w:p>
        </w:tc>
        <w:tc>
          <w:tcPr/>
          <w:p>
            <w:pPr>
              <w:pStyle w:val="Compact"/>
              <w:jc w:val="left"/>
            </w:pPr>
            <w:r>
              <w:t xml:space="preserve">15,939</w:t>
            </w:r>
          </w:p>
        </w:tc>
      </w:tr>
      <w:tr>
        <w:tc>
          <w:tcPr>
            <w:gridSpan w:val="5"/>
          </w:tcPr>
          <w:p>
            <w:pPr>
              <w:pStyle w:val="Compact"/>
              <w:jc w:val="right"/>
            </w:pPr>
            <w:r>
              <w:rPr>
                <w:bCs/>
                <w:b/>
              </w:rPr>
              <w:t xml:space="preserve">Grand Total (PKR)</w:t>
            </w:r>
          </w:p>
        </w:tc>
        <w:tc>
          <w:tcPr/>
          <w:p>
            <w:pPr>
              <w:pStyle w:val="Compact"/>
              <w:jc w:val="left"/>
            </w:pPr>
            <w:r>
              <w:rPr>
                <w:bCs/>
                <w:b/>
              </w:rPr>
              <w:t xml:space="preserve">104,489</w:t>
            </w:r>
          </w:p>
        </w:tc>
      </w:tr>
    </w:tbl>
    <w:bookmarkEnd w:id="22"/>
    <w:bookmarkStart w:id="23" w:name="X06f751c0fef37426aad28df54ec1acd620508e5"/>
    <w:p>
      <w:pPr>
        <w:pStyle w:val="Heading2"/>
      </w:pPr>
      <w:r>
        <w:t xml:space="preserve">3. Terms &amp; Conditions of This Quotation Estimate</w:t>
      </w:r>
    </w:p>
    <w:p>
      <w:pPr>
        <w:numPr>
          <w:ilvl w:val="0"/>
          <w:numId w:val="1001"/>
        </w:numPr>
        <w:pStyle w:val="Compact"/>
      </w:pPr>
      <w:r>
        <w:t xml:space="preserve">This Quotation Estimate is valid for a period of thirty (30) calendar days from the date of issue. After this period, pricing may be revised to reflect current market conditions for Plumber services and materials in Pakistan Karachi.</w:t>
      </w:r>
    </w:p>
    <w:p>
      <w:pPr>
        <w:numPr>
          <w:ilvl w:val="0"/>
          <w:numId w:val="1001"/>
        </w:numPr>
        <w:pStyle w:val="Compact"/>
      </w:pPr>
      <w:r>
        <w:t xml:space="preserve">Payment terms: 50% advance payment upon acceptance of this Quotation Estimate, and the remaining 50% upon successful completion and client sign-off of all Plumber work items listed above.</w:t>
      </w:r>
    </w:p>
    <w:p>
      <w:pPr>
        <w:numPr>
          <w:ilvl w:val="0"/>
          <w:numId w:val="1001"/>
        </w:numPr>
        <w:pStyle w:val="Compact"/>
      </w:pPr>
      <w:r>
        <w:t xml:space="preserve">All work performed by our Plumber team shall be carried out in accordance with the Pakistan National Building Code (NBC) plumbing standards and KWSB (Karachi Water and Sewerage Board) regulations applicable in Pakistan Karachi.</w:t>
      </w:r>
    </w:p>
    <w:p>
      <w:pPr>
        <w:numPr>
          <w:ilvl w:val="0"/>
          <w:numId w:val="1001"/>
        </w:numPr>
        <w:pStyle w:val="Compact"/>
      </w:pPr>
      <w:r>
        <w:t xml:space="preserve">A warranty of twelve (12) months is provided on all labour work performed by our Plumber professionals. Material warranties shall be as per the respective manufacturer's terms (e.g., Toto, KWSB-approved fittings).</w:t>
      </w:r>
    </w:p>
    <w:p>
      <w:pPr>
        <w:numPr>
          <w:ilvl w:val="0"/>
          <w:numId w:val="1001"/>
        </w:numPr>
        <w:pStyle w:val="Compact"/>
      </w:pPr>
      <w:r>
        <w:t xml:space="preserve">Any additional work not explicitly listed in this Quotation Estimate shall be subject to a separate written amendment and client approval before execution by the Plumber team.</w:t>
      </w:r>
    </w:p>
    <w:p>
      <w:pPr>
        <w:numPr>
          <w:ilvl w:val="0"/>
          <w:numId w:val="1001"/>
        </w:numPr>
        <w:pStyle w:val="Compact"/>
      </w:pPr>
      <w:r>
        <w:t xml:space="preserve">The Plumber services described herein are to be completed within a maximum of five (5) working days from the date of advance payment receipt, barring unforeseen circumstances such as material unavailability in the Pakistan Karachi market.</w:t>
      </w:r>
    </w:p>
    <w:p>
      <w:pPr>
        <w:numPr>
          <w:ilvl w:val="0"/>
          <w:numId w:val="1001"/>
        </w:numPr>
        <w:pStyle w:val="Compact"/>
      </w:pPr>
      <w:r>
        <w:t xml:space="preserve">This Quotation Estimate does not include structural masonry work, electrical modifications, or any work outside the scope of licensed Plumber services. Such tasks will be referred to the appropriate specialist tradesmen.</w:t>
      </w:r>
    </w:p>
    <w:p>
      <w:pPr>
        <w:numPr>
          <w:ilvl w:val="0"/>
          <w:numId w:val="1001"/>
        </w:numPr>
        <w:pStyle w:val="Compact"/>
      </w:pPr>
      <w:r>
        <w:t xml:space="preserve">All prices are quoted in Pakistani Rupees (PKR) and are inclusive of the Plumber's travel within the Karachi metropolitan area. Travel to locations outside Karachi city limits will attract an additional surcharge of PKR 500 per 10 km.</w:t>
      </w:r>
    </w:p>
    <w:p>
      <w:pPr>
        <w:numPr>
          <w:ilvl w:val="0"/>
          <w:numId w:val="1001"/>
        </w:numPr>
        <w:pStyle w:val="Compact"/>
      </w:pPr>
      <w:r>
        <w:t xml:space="preserve">Disputes arising from this Quotation Estimate shall be resolved through amicable negotiation. In the event of failure, the matter shall be subject to the jurisdiction of the courts in Karachi, Sindh, Pakistan.</w:t>
      </w:r>
    </w:p>
    <w:p>
      <w:pPr>
        <w:pStyle w:val="FirstParagraph"/>
      </w:pPr>
      <w:r>
        <w:rPr>
          <w:bCs/>
          <w:b/>
        </w:rPr>
        <w:t xml:space="preserve">Note:</w:t>
      </w:r>
      <w:r>
        <w:t xml:space="preserve"> </w:t>
      </w:r>
      <w:r>
        <w:t xml:space="preserve">This Quotation Estimate has been prepared specifically for the Pakistan Karachi region and accounts for local material availability, KWSB compliance requirements, and the prevailing wage rates for certified Plumber professionals in the Sindh province. Prices are subject to change based on fluctuations in the local hardware market in Karachi.</w:t>
      </w:r>
    </w:p>
    <w:bookmarkEnd w:id="23"/>
    <w:bookmarkStart w:id="24" w:name="acceptance-authorization"/>
    <w:p>
      <w:pPr>
        <w:pStyle w:val="Heading2"/>
      </w:pPr>
      <w:r>
        <w:t xml:space="preserve">4. Acceptance &amp; Authorization</w:t>
      </w:r>
    </w:p>
    <w:p>
      <w:pPr>
        <w:pStyle w:val="FirstParagraph"/>
      </w:pPr>
      <w:r>
        <w:t xml:space="preserve">By signing below, the client acknowledges receipt of this Quotation Estimate for Plumber services in Pakistan Karachi and agrees to the terms, conditions, and pricing outlined herein. The undersigned Plumber service provider confirms that all work will be executed to the highest professional standard.</w:t>
      </w:r>
    </w:p>
    <w:p>
      <w:pPr>
        <w:pStyle w:val="BodyText"/>
      </w:pPr>
      <w:r>
        <w:rPr>
          <w:bCs/>
          <w:b/>
        </w:rPr>
        <w:t xml:space="preserve">For: Karachi Plumbing &amp; Sanitation Services (Pvt.) Ltd.</w:t>
      </w:r>
    </w:p>
    <w:p>
      <w:pPr>
        <w:pStyle w:val="BodyText"/>
      </w:pPr>
      <w:r>
        <w:t xml:space="preserve">Authorized Signatory — Plumber Services Division</w:t>
      </w:r>
      <w:r>
        <w:br/>
      </w:r>
      <w:r>
        <w:t xml:space="preserve">Name: Eng. Muhammad Tariq Khan</w:t>
      </w:r>
      <w:r>
        <w:br/>
      </w:r>
      <w:r>
        <w:t xml:space="preserve">Designation: Chief Plumber &amp; Operations Manager</w:t>
      </w:r>
      <w:r>
        <w:br/>
      </w:r>
      <w:r>
        <w:t xml:space="preserve">Date: _______________</w:t>
      </w:r>
    </w:p>
    <w:p>
      <w:pPr>
        <w:pStyle w:val="BodyText"/>
      </w:pPr>
      <w:r>
        <w:rPr>
          <w:bCs/>
          <w:b/>
        </w:rPr>
        <w:t xml:space="preserve">For: The Client</w:t>
      </w:r>
    </w:p>
    <w:p>
      <w:pPr>
        <w:pStyle w:val="BodyText"/>
      </w:pPr>
      <w:r>
        <w:t xml:space="preserve">Name: Mr. Ahmed Raza Siddiqui</w:t>
      </w:r>
      <w:r>
        <w:br/>
      </w:r>
      <w:r>
        <w:t xml:space="preserve">Signature: _______________</w:t>
      </w:r>
      <w:r>
        <w:br/>
      </w:r>
      <w:r>
        <w:t xml:space="preserve">Date: _______________</w:t>
      </w:r>
    </w:p>
    <w:p>
      <w:pPr>
        <w:pStyle w:val="BodyText"/>
      </w:pPr>
      <w:r>
        <w:t xml:space="preserve">This Quotation Estimate document was generated by Karachi Plumbing &amp; Sanitation Services (Pvt.) Ltd. — Your trusted Plumber partner in Pakistan Karachi.</w:t>
      </w:r>
      <w:r>
        <w:br/>
      </w:r>
      <w:r>
        <w:t xml:space="preserve">© 2025 All Rights Reserved. | Quotation No: QE-PK-KHI-2025-0472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Plumber Services - Pakistan Karachi</dc:title>
  <dc:creator/>
  <dc:language>en</dc:language>
  <cp:keywords/>
  <dcterms:created xsi:type="dcterms:W3CDTF">2026-10-10T02:14:15Z</dcterms:created>
  <dcterms:modified xsi:type="dcterms:W3CDTF">2026-10-10T02:14:15Z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