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Plumber Services — Turkey Istanbul</w:t>
      </w:r>
    </w:p>
    <w:p>
      <w:pPr>
        <w:pStyle w:val="BodyText"/>
      </w:pPr>
      <w:r>
        <w:t xml:space="preserve">Document No: QTE-IST-2025-0472</w:t>
      </w:r>
    </w:p>
    <w:p>
      <w:pPr>
        <w:pStyle w:val="BodyText"/>
      </w:pPr>
      <w:r>
        <w:t xml:space="preserve">Date of Issue: 15 June 2025  |  Valid Until: 15 July 2025</w:t>
      </w:r>
    </w:p>
    <w:bookmarkEnd w:id="20"/>
    <w:bookmarkStart w:id="21" w:name="service-provider-plumber"/>
    <w:p>
      <w:pPr>
        <w:pStyle w:val="Heading3"/>
      </w:pPr>
      <w:r>
        <w:t xml:space="preserve">Service Provider (Plumber)</w:t>
      </w:r>
    </w:p>
    <w:p>
      <w:pPr>
        <w:pStyle w:val="FirstParagraph"/>
      </w:pPr>
      <w:r>
        <w:rPr>
          <w:bCs/>
          <w:b/>
        </w:rPr>
        <w:t xml:space="preserve">Bosphorus Plumbing &amp; Water Systems Ltd.</w:t>
      </w:r>
    </w:p>
    <w:p>
      <w:pPr>
        <w:pStyle w:val="BodyText"/>
      </w:pPr>
      <w:r>
        <w:t xml:space="preserve">Address: Mahmutbey Mah. Sanayi Cad. No: 142, 34215</w:t>
      </w:r>
    </w:p>
    <w:p>
      <w:pPr>
        <w:pStyle w:val="BodyText"/>
      </w:pPr>
      <w:r>
        <w:t xml:space="preserve">Bakırköy / Istanbul, Turkey</w:t>
      </w:r>
    </w:p>
    <w:p>
      <w:pPr>
        <w:pStyle w:val="BodyText"/>
      </w:pPr>
      <w:r>
        <w:t xml:space="preserve">Tel: +90 212 555 0147</w:t>
      </w:r>
    </w:p>
    <w:p>
      <w:pPr>
        <w:pStyle w:val="BodyText"/>
      </w:pPr>
      <w:r>
        <w:t xml:space="preserve">Email: info@bosphorusplumbing.com.tr</w:t>
      </w:r>
    </w:p>
    <w:p>
      <w:pPr>
        <w:pStyle w:val="BodyText"/>
      </w:pPr>
      <w:r>
        <w:t xml:space="preserve">Tax ID (VKN): 1234567890</w:t>
      </w:r>
    </w:p>
    <w:bookmarkEnd w:id="21"/>
    <w:bookmarkStart w:id="22" w:name="client-property-owner"/>
    <w:p>
      <w:pPr>
        <w:pStyle w:val="Heading3"/>
      </w:pPr>
      <w:r>
        <w:t xml:space="preserve">Client / Property Owner</w:t>
      </w:r>
    </w:p>
    <w:p>
      <w:pPr>
        <w:pStyle w:val="FirstParagraph"/>
      </w:pPr>
      <w:r>
        <w:rPr>
          <w:bCs/>
          <w:b/>
        </w:rPr>
        <w:t xml:space="preserve">Mr. Ahmet Yılmaz</w:t>
      </w:r>
    </w:p>
    <w:p>
      <w:pPr>
        <w:pStyle w:val="BodyText"/>
      </w:pPr>
      <w:r>
        <w:t xml:space="preserve">Address: Levent Mah. Büyükdere Cad. No: 85, D:12</w:t>
      </w:r>
    </w:p>
    <w:p>
      <w:pPr>
        <w:pStyle w:val="BodyText"/>
      </w:pPr>
      <w:r>
        <w:t xml:space="preserve">34330 Beşiktaş / Istanbul, Turkey</w:t>
      </w:r>
    </w:p>
    <w:p>
      <w:pPr>
        <w:pStyle w:val="BodyText"/>
      </w:pPr>
      <w:r>
        <w:t xml:space="preserve">Tel: +90 532 778 4421</w:t>
      </w:r>
    </w:p>
    <w:p>
      <w:pPr>
        <w:pStyle w:val="BodyText"/>
      </w:pPr>
      <w:r>
        <w:t xml:space="preserve">Email: a.yilmaz@email.com</w:t>
      </w:r>
    </w:p>
    <w:bookmarkEnd w:id="22"/>
    <w:bookmarkStart w:id="23" w:name="Xc4843e749bcac66e50fba01d6565766a43ff6d2"/>
    <w:p>
      <w:pPr>
        <w:pStyle w:val="Heading2"/>
      </w:pPr>
      <w:r>
        <w:t xml:space="preserve">1. Scope of Work — Plumber Services in Turkey Istanbul</w:t>
      </w:r>
    </w:p>
    <w:p>
      <w:pPr>
        <w:pStyle w:val="FirstParagraph"/>
      </w:pPr>
      <w:r>
        <w:t xml:space="preserve">This Quotation Estimate is issued by Bosphorus Plumbing &amp; Water Systems Ltd., a licensed and insured Plumber operating throughout the metropolitan area of Turkey Istanbul, to provide a comprehensive breakdown of costs for residential plumbing repair, maintenance, and installation services. The Plumber team will be dispatched to the client's property located in the Beşiktaş district of Istanbul, Turkey, to perform the works detailed below. All materials, labour, and equipment required to complete the scope of work are included in this Quotation Estimate unless otherwise noted.</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Diagnosis and inspection of existing plumbing network throughout the apartment (all floors)</w:t>
            </w:r>
          </w:p>
        </w:tc>
        <w:tc>
          <w:tcPr/>
          <w:p>
            <w:pPr>
              <w:pStyle w:val="Compact"/>
              <w:jc w:val="left"/>
            </w:pPr>
            <w:r>
              <w:t xml:space="preserve">Job</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Replacement of corroded copper supply pipes (kitchen and two bathrooms) including fittings and joints</w:t>
            </w:r>
          </w:p>
        </w:tc>
        <w:tc>
          <w:tcPr/>
          <w:p>
            <w:pPr>
              <w:pStyle w:val="Compact"/>
              <w:jc w:val="left"/>
            </w:pPr>
            <w:r>
              <w:t xml:space="preserve">Linear m</w:t>
            </w:r>
          </w:p>
        </w:tc>
        <w:tc>
          <w:tcPr/>
          <w:p>
            <w:pPr>
              <w:pStyle w:val="Compact"/>
              <w:jc w:val="left"/>
            </w:pPr>
            <w:r>
              <w:t xml:space="preserve">45</w:t>
            </w:r>
          </w:p>
        </w:tc>
        <w:tc>
          <w:tcPr/>
          <w:p>
            <w:pPr>
              <w:pStyle w:val="Compact"/>
              <w:jc w:val="left"/>
            </w:pPr>
            <w:r>
              <w:t xml:space="preserve">380.00</w:t>
            </w:r>
          </w:p>
        </w:tc>
        <w:tc>
          <w:tcPr/>
          <w:p>
            <w:pPr>
              <w:pStyle w:val="Compact"/>
              <w:jc w:val="left"/>
            </w:pPr>
            <w:r>
              <w:t xml:space="preserve">17,100.00</w:t>
            </w:r>
          </w:p>
        </w:tc>
      </w:tr>
      <w:tr>
        <w:tc>
          <w:tcPr/>
          <w:p>
            <w:pPr>
              <w:pStyle w:val="Compact"/>
              <w:jc w:val="left"/>
            </w:pPr>
            <w:r>
              <w:t xml:space="preserve">3</w:t>
            </w:r>
          </w:p>
        </w:tc>
        <w:tc>
          <w:tcPr/>
          <w:p>
            <w:pPr>
              <w:pStyle w:val="Compact"/>
              <w:jc w:val="left"/>
            </w:pPr>
            <w:r>
              <w:t xml:space="preserve">Installation of new PPR drainage pipes (DN 50 and DN 100) with proper gradient and venting</w:t>
            </w:r>
          </w:p>
        </w:tc>
        <w:tc>
          <w:tcPr/>
          <w:p>
            <w:pPr>
              <w:pStyle w:val="Compact"/>
              <w:jc w:val="left"/>
            </w:pPr>
            <w:r>
              <w:t xml:space="preserve">Linear m</w:t>
            </w:r>
          </w:p>
        </w:tc>
        <w:tc>
          <w:tcPr/>
          <w:p>
            <w:pPr>
              <w:pStyle w:val="Compact"/>
              <w:jc w:val="left"/>
            </w:pPr>
            <w:r>
              <w:t xml:space="preserve">32</w:t>
            </w:r>
          </w:p>
        </w:tc>
        <w:tc>
          <w:tcPr/>
          <w:p>
            <w:pPr>
              <w:pStyle w:val="Compact"/>
              <w:jc w:val="left"/>
            </w:pPr>
            <w:r>
              <w:t xml:space="preserve">290.00</w:t>
            </w:r>
          </w:p>
        </w:tc>
        <w:tc>
          <w:tcPr/>
          <w:p>
            <w:pPr>
              <w:pStyle w:val="Compact"/>
              <w:jc w:val="left"/>
            </w:pPr>
            <w:r>
              <w:t xml:space="preserve">9,280.00</w:t>
            </w:r>
          </w:p>
        </w:tc>
      </w:tr>
      <w:tr>
        <w:tc>
          <w:tcPr/>
          <w:p>
            <w:pPr>
              <w:pStyle w:val="Compact"/>
              <w:jc w:val="left"/>
            </w:pPr>
            <w:r>
              <w:t xml:space="preserve">4</w:t>
            </w:r>
          </w:p>
        </w:tc>
        <w:tc>
          <w:tcPr/>
          <w:p>
            <w:pPr>
              <w:pStyle w:val="Compact"/>
              <w:jc w:val="left"/>
            </w:pPr>
            <w:r>
              <w:t xml:space="preserve">Supply and installation of new ceramic mixer taps (kitchen, master bath, guest bath) — premium grade</w:t>
            </w:r>
          </w:p>
        </w:tc>
        <w:tc>
          <w:tcPr/>
          <w:p>
            <w:pPr>
              <w:pStyle w:val="Compact"/>
              <w:jc w:val="left"/>
            </w:pPr>
            <w:r>
              <w:t xml:space="preserve">Set</w:t>
            </w:r>
          </w:p>
        </w:tc>
        <w:tc>
          <w:tcPr/>
          <w:p>
            <w:pPr>
              <w:pStyle w:val="Compact"/>
              <w:jc w:val="left"/>
            </w:pPr>
            <w:r>
              <w:t xml:space="preserve">3</w:t>
            </w:r>
          </w:p>
        </w:tc>
        <w:tc>
          <w:tcPr/>
          <w:p>
            <w:pPr>
              <w:pStyle w:val="Compact"/>
              <w:jc w:val="left"/>
            </w:pPr>
            <w:r>
              <w:t xml:space="preserve">2,450.00</w:t>
            </w:r>
          </w:p>
        </w:tc>
        <w:tc>
          <w:tcPr/>
          <w:p>
            <w:pPr>
              <w:pStyle w:val="Compact"/>
              <w:jc w:val="left"/>
            </w:pPr>
            <w:r>
              <w:t xml:space="preserve">7,350.00</w:t>
            </w:r>
          </w:p>
        </w:tc>
      </w:tr>
      <w:tr>
        <w:tc>
          <w:tcPr/>
          <w:p>
            <w:pPr>
              <w:pStyle w:val="Compact"/>
              <w:jc w:val="left"/>
            </w:pPr>
            <w:r>
              <w:t xml:space="preserve">5</w:t>
            </w:r>
          </w:p>
        </w:tc>
        <w:tc>
          <w:tcPr/>
          <w:p>
            <w:pPr>
              <w:pStyle w:val="Compact"/>
              <w:jc w:val="left"/>
            </w:pPr>
            <w:r>
              <w:t xml:space="preserve">Replacement of water heater (80-litre electric storage type) including mounting bracket and safety valve</w:t>
            </w:r>
          </w:p>
        </w:tc>
        <w:tc>
          <w:tcPr/>
          <w:p>
            <w:pPr>
              <w:pStyle w:val="Compact"/>
              <w:jc w:val="left"/>
            </w:pPr>
            <w:r>
              <w:t xml:space="preserve">Unit</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6</w:t>
            </w:r>
          </w:p>
        </w:tc>
        <w:tc>
          <w:tcPr/>
          <w:p>
            <w:pPr>
              <w:pStyle w:val="Compact"/>
              <w:jc w:val="left"/>
            </w:pPr>
            <w:r>
              <w:t xml:space="preserve">Installation of new pressure-reducing valve and magnetic filter at main water entry point</w:t>
            </w:r>
          </w:p>
        </w:tc>
        <w:tc>
          <w:tcPr/>
          <w:p>
            <w:pPr>
              <w:pStyle w:val="Compact"/>
              <w:jc w:val="left"/>
            </w:pPr>
            <w:r>
              <w:t xml:space="preserve">Set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Repair and resealing of floor drains in both bathrooms; replacement of trap assemblies</w:t>
            </w:r>
          </w:p>
        </w:tc>
        <w:tc>
          <w:tcPr/>
          <w:p>
            <w:pPr>
              <w:pStyle w:val="Compact"/>
              <w:jc w:val="left"/>
            </w:pPr>
            <w:r>
              <w:t xml:space="preserve">Point</w:t>
            </w:r>
          </w:p>
        </w:tc>
        <w:tc>
          <w:tcPr/>
          <w:p>
            <w:pPr>
              <w:pStyle w:val="Compact"/>
              <w:jc w:val="left"/>
            </w:pPr>
            <w:r>
              <w:t xml:space="preserve">4</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Pressure testing of the entire new plumbing system (hydraulic test at 10 bar, 2-hour hold)</w:t>
            </w:r>
          </w:p>
        </w:tc>
        <w:tc>
          <w:tcPr/>
          <w:p>
            <w:pPr>
              <w:pStyle w:val="Compact"/>
              <w:jc w:val="left"/>
            </w:pPr>
            <w:r>
              <w:t xml:space="preserve">Job</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Removal and disposal of old pipes, fixtures, and debris; site cleanup in accordance with Istanbul municipal regulations</w:t>
            </w:r>
          </w:p>
        </w:tc>
        <w:tc>
          <w:tcPr/>
          <w:p>
            <w:pPr>
              <w:pStyle w:val="Compact"/>
              <w:jc w:val="left"/>
            </w:pPr>
            <w:r>
              <w:t xml:space="preserve">Job</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10</w:t>
            </w:r>
          </w:p>
        </w:tc>
        <w:tc>
          <w:tcPr/>
          <w:p>
            <w:pPr>
              <w:pStyle w:val="Compact"/>
              <w:jc w:val="left"/>
            </w:pPr>
            <w:r>
              <w:t xml:space="preserve">Final commissioning, client walkthrough, and issuance of warranty certificate for all Plumber work performed</w:t>
            </w:r>
          </w:p>
        </w:tc>
        <w:tc>
          <w:tcPr/>
          <w:p>
            <w:pPr>
              <w:pStyle w:val="Compact"/>
              <w:jc w:val="left"/>
            </w:pPr>
            <w:r>
              <w:t xml:space="preserve">Job</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gridSpan w:val="5"/>
          </w:tcPr>
          <w:p>
            <w:pPr>
              <w:pStyle w:val="Compact"/>
              <w:jc w:val="right"/>
            </w:pPr>
            <w:r>
              <w:t xml:space="preserve">Subtotal (TRY)</w:t>
            </w:r>
          </w:p>
        </w:tc>
        <w:tc>
          <w:tcPr/>
          <w:p>
            <w:pPr>
              <w:pStyle w:val="Compact"/>
              <w:jc w:val="left"/>
            </w:pPr>
            <w:r>
              <w:t xml:space="preserve">55,930.00</w:t>
            </w:r>
          </w:p>
        </w:tc>
      </w:tr>
      <w:tr>
        <w:tc>
          <w:tcPr>
            <w:gridSpan w:val="5"/>
          </w:tcPr>
          <w:p>
            <w:pPr>
              <w:pStyle w:val="Compact"/>
              <w:jc w:val="right"/>
            </w:pPr>
            <w:r>
              <w:t xml:space="preserve">VAT (KDV) — 20%</w:t>
            </w:r>
          </w:p>
        </w:tc>
        <w:tc>
          <w:tcPr/>
          <w:p>
            <w:pPr>
              <w:pStyle w:val="Compact"/>
              <w:jc w:val="left"/>
            </w:pPr>
            <w:r>
              <w:t xml:space="preserve">11,186.00</w:t>
            </w:r>
          </w:p>
        </w:tc>
      </w:tr>
      <w:tr>
        <w:tc>
          <w:tcPr>
            <w:gridSpan w:val="5"/>
          </w:tcPr>
          <w:p>
            <w:pPr>
              <w:pStyle w:val="Compact"/>
              <w:jc w:val="right"/>
            </w:pPr>
            <w:r>
              <w:t xml:space="preserve">TOTAL AMOUNT DUE (TRY)</w:t>
            </w:r>
          </w:p>
        </w:tc>
        <w:tc>
          <w:tcPr/>
          <w:p>
            <w:pPr>
              <w:pStyle w:val="Compact"/>
              <w:jc w:val="left"/>
            </w:pPr>
            <w:r>
              <w:t xml:space="preserve">67,116.00</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the expiry date, the Plumber reserves the right to revise pricing due to fluctuations in material costs within the Turkey Istanbul market.</w:t>
      </w:r>
    </w:p>
    <w:p>
      <w:pPr>
        <w:pStyle w:val="BodyText"/>
      </w:pPr>
      <w:r>
        <w:rPr>
          <w:bCs/>
          <w:b/>
        </w:rPr>
        <w:t xml:space="preserve">3.2 Payment Schedule:</w:t>
      </w:r>
      <w:r>
        <w:t xml:space="preserve"> </w:t>
      </w:r>
      <w:r>
        <w:t xml:space="preserve">A deposit of 40% (TRY 26,846.40) is due upon acceptance of this Quotation Estimate to secure the Plumber's schedule. The remaining 60% (TRY 40,269.60) shall be payable within seven (7) business days following completion and sign-off of all works.</w:t>
      </w:r>
    </w:p>
    <w:p>
      <w:pPr>
        <w:pStyle w:val="BodyText"/>
      </w:pPr>
      <w:r>
        <w:rPr>
          <w:bCs/>
          <w:b/>
        </w:rPr>
        <w:t xml:space="preserve">3.3 Project Duration:</w:t>
      </w:r>
      <w:r>
        <w:t xml:space="preserve"> </w:t>
      </w:r>
      <w:r>
        <w:t xml:space="preserve">The Plumber estimates a total of five (5) working days to complete all items listed in this Quotation Estimate, commencing on the date mutually agreed upon by both parties. Work hours in Turkey Istanbul are 08:00 to 18:00, Monday through Saturday.</w:t>
      </w:r>
    </w:p>
    <w:p>
      <w:pPr>
        <w:pStyle w:val="BodyText"/>
      </w:pPr>
      <w:r>
        <w:rPr>
          <w:bCs/>
          <w:b/>
        </w:rPr>
        <w:t xml:space="preserve">3.4 Warranty:</w:t>
      </w:r>
      <w:r>
        <w:t xml:space="preserve"> </w:t>
      </w:r>
      <w:r>
        <w:t xml:space="preserve">All labour performed by the Plumber is covered by a two-year workmanship warranty. All supplied materials carry the manufacturer's standard warranty (typically 5 to 10 years for pipes and fixtures). The warranty certificate will be issued upon final acceptance.</w:t>
      </w:r>
    </w:p>
    <w:p>
      <w:pPr>
        <w:pStyle w:val="BodyText"/>
      </w:pPr>
      <w:r>
        <w:rPr>
          <w:bCs/>
          <w:b/>
        </w:rPr>
        <w:t xml:space="preserve">3.5 Access and Permits:</w:t>
      </w:r>
      <w:r>
        <w:t xml:space="preserve"> </w:t>
      </w:r>
      <w:r>
        <w:t xml:space="preserve">The client shall ensure unrestricted access to all areas of the property where the Plumber is to perform work. Any necessary building permits or notifications to the Istanbul Metropolitan Municipality (İBB) or the relevant district municipality (Beşiktaş Belediyesi) shall be coordinated by the Plumber at no additional cost to the client.</w:t>
      </w:r>
    </w:p>
    <w:p>
      <w:pPr>
        <w:pStyle w:val="BodyText"/>
      </w:pPr>
      <w:r>
        <w:rPr>
          <w:bCs/>
          <w:b/>
        </w:rPr>
        <w:t xml:space="preserve">3.6 Exclusions:</w:t>
      </w:r>
      <w:r>
        <w:t xml:space="preserve"> </w:t>
      </w:r>
      <w:r>
        <w:t xml:space="preserve">This Quotation Estimate does not include structural masonry work, electrical rewiring, or any work outside the internal plumbing scope. Should additional work be identified during the course of the project, a supplementary Quotation Estimate will be issued for the client's written approval before any extra work commences.</w:t>
      </w:r>
    </w:p>
    <w:p>
      <w:pPr>
        <w:pStyle w:val="BodyText"/>
      </w:pPr>
      <w:r>
        <w:rPr>
          <w:bCs/>
          <w:b/>
        </w:rPr>
        <w:t xml:space="preserve">3.7 Cancellation:</w:t>
      </w:r>
      <w:r>
        <w:t xml:space="preserve"> </w:t>
      </w:r>
      <w:r>
        <w:t xml:space="preserve">In the event the client cancels this Quotation Estimate after the deposit has been paid, the deposit shall be non-refundable to cover the Plumber's reserved scheduling and material procurement costs.</w:t>
      </w:r>
    </w:p>
    <w:p>
      <w:pPr>
        <w:pStyle w:val="BodyText"/>
      </w:pPr>
      <w:r>
        <w:rPr>
          <w:bCs/>
          <w:b/>
        </w:rPr>
        <w:t xml:space="preserve">3.8 Governing Law:</w:t>
      </w:r>
      <w:r>
        <w:t xml:space="preserve"> </w:t>
      </w:r>
      <w:r>
        <w:t xml:space="preserve">This Quotation Estimate and any resulting service agreement shall be governed by the laws of the Republic of Turkey. Any disputes shall be subject to the exclusive jurisdiction of the courts in Istanbul, Turkey.</w:t>
      </w:r>
    </w:p>
    <w:p>
      <w:pPr>
        <w:pStyle w:val="BodyText"/>
      </w:pPr>
      <w:r>
        <w:rPr>
          <w:bCs/>
          <w:b/>
        </w:rPr>
        <w:t xml:space="preserve">Note:</w:t>
      </w:r>
      <w:r>
        <w:t xml:space="preserve"> </w:t>
      </w:r>
      <w:r>
        <w:t xml:space="preserve">All prices in this Quotation Estimate are quoted in Turkish Lira (TRY) and are inclusive of all Plumber labour, standard materials, tools, and equipment. Prices are exclusive of VAT, which is itemized separately above. The Plumber is fully licensed under the Istanbul Chamber of Tradesmen and Artisans (İstanbul Esnaf ve Sanatkârlar Odası) and carries comprehensive public liability insurance of TRY 5,000,000.</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this Quotation Estimate for Plumber services in Turkey Istanbul, agreeing to all terms, conditions, and pricing as stated herein. The Plumber confirms that the works described will be carried out in full compliance with Turkish building regulations (Binaların Yangından Korunması Hakkında Yönetmelik) and applicable plumbing codes.</w:t>
      </w:r>
    </w:p>
    <w:p>
      <w:pPr>
        <w:pStyle w:val="BodyText"/>
      </w:pPr>
      <w:r>
        <w:rPr>
          <w:bCs/>
          <w:b/>
        </w:rPr>
        <w:t xml:space="preserve">For Bosphorus Plumbing &amp; Water Systems Ltd. (Plumber)</w:t>
      </w:r>
      <w:r>
        <w:br/>
      </w:r>
      <w:r>
        <w:t xml:space="preserve">Name: Murat Kaya</w:t>
      </w:r>
      <w:r>
        <w:br/>
      </w:r>
      <w:r>
        <w:t xml:space="preserve">Title: Lead Plumber / Site Supervisor</w:t>
      </w:r>
      <w:r>
        <w:br/>
      </w:r>
      <w:r>
        <w:t xml:space="preserve">Signature &amp; Date: _________________________</w:t>
      </w:r>
    </w:p>
    <w:p>
      <w:pPr>
        <w:pStyle w:val="BodyText"/>
      </w:pPr>
      <w:r>
        <w:rPr>
          <w:bCs/>
          <w:b/>
        </w:rPr>
        <w:t xml:space="preserve">For the Client</w:t>
      </w:r>
      <w:r>
        <w:br/>
      </w:r>
      <w:r>
        <w:t xml:space="preserve">Name: Ahmet Yılmaz</w:t>
      </w:r>
      <w:r>
        <w:br/>
      </w:r>
      <w:r>
        <w:t xml:space="preserve">Title: Property Owner</w:t>
      </w:r>
      <w:r>
        <w:br/>
      </w:r>
      <w:r>
        <w:t xml:space="preserve">Signature &amp; Date: _________________________</w:t>
      </w:r>
    </w:p>
    <w:p>
      <w:pPr>
        <w:pStyle w:val="BodyText"/>
      </w:pPr>
      <w:r>
        <w:t xml:space="preserve">Bosphorus Plumbing &amp; Water Systems Ltd. — Professional Plumber Services in Turkey Istanbul</w:t>
      </w:r>
    </w:p>
    <w:p>
      <w:pPr>
        <w:pStyle w:val="BodyText"/>
      </w:pPr>
      <w:r>
        <w:t xml:space="preserve">Quotation Estimate No: QTE-IST-2025-0472  |  Page 1 of 1</w:t>
      </w:r>
    </w:p>
    <w:p>
      <w:pPr>
        <w:pStyle w:val="BodyText"/>
      </w:pPr>
      <w:r>
        <w:t xml:space="preserve">This document is generated electronically and is valid without a physical stamp. For inquiries, contact +90 212 555 0147 or info@bosphorusplumbing.com.tr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Turkey Istanbul</dc:title>
  <dc:creator/>
  <dc:language>en</dc:language>
  <cp:keywords/>
  <dcterms:created xsi:type="dcterms:W3CDTF">2026-10-10T08:30:35Z</dcterms:created>
  <dcterms:modified xsi:type="dcterms:W3CDTF">2026-10-10T08:30:35Z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