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Police Officer Services — Canada Vancouver</w:t>
      </w:r>
    </w:p>
    <w:p>
      <w:pPr>
        <w:pStyle w:val="BodyText"/>
      </w:pPr>
      <w:r>
        <w:t xml:space="preserve">Document Reference: QE-2025-VAN-0047</w:t>
      </w:r>
    </w:p>
    <w:bookmarkEnd w:id="20"/>
    <w:p>
      <w:pPr>
        <w:pStyle w:val="BodyText"/>
      </w:pPr>
      <w:r>
        <w:t xml:space="preserve">Date of Issue:</w:t>
      </w:r>
    </w:p>
    <w:p>
      <w:pPr>
        <w:pStyle w:val="BodyText"/>
      </w:pPr>
      <w:r>
        <w:t xml:space="preserve">June 12, 2025</w:t>
      </w:r>
    </w:p>
    <w:p>
      <w:pPr>
        <w:pStyle w:val="BodyText"/>
      </w:pPr>
      <w:r>
        <w:t xml:space="preserve">Quotation Validity:</w:t>
      </w:r>
    </w:p>
    <w:p>
      <w:pPr>
        <w:pStyle w:val="BodyText"/>
      </w:pPr>
      <w:r>
        <w:t xml:space="preserve">30 Calendar Days</w:t>
      </w:r>
    </w:p>
    <w:p>
      <w:pPr>
        <w:pStyle w:val="BodyText"/>
      </w:pPr>
      <w:r>
        <w:t xml:space="preserve">Prepared By:</w:t>
      </w:r>
    </w:p>
    <w:p>
      <w:pPr>
        <w:pStyle w:val="BodyText"/>
      </w:pPr>
      <w:r>
        <w:t xml:space="preserve">Northwest Security &amp; Public Safety Services Ltd.</w:t>
      </w:r>
    </w:p>
    <w:p>
      <w:pPr>
        <w:pStyle w:val="BodyText"/>
      </w:pPr>
      <w:r>
        <w:t xml:space="preserve">1200 Granville Street, Suite 450</w:t>
      </w:r>
    </w:p>
    <w:p>
      <w:pPr>
        <w:pStyle w:val="BodyText"/>
      </w:pPr>
      <w:r>
        <w:t xml:space="preserve">Vancouver, British Columbia, Canada V6Z 2E8</w:t>
      </w:r>
    </w:p>
    <w:p>
      <w:pPr>
        <w:pStyle w:val="BodyText"/>
      </w:pPr>
      <w:r>
        <w:t xml:space="preserve">Phone: (604) 555-0192 | Email: quotes@nwsecurity.ca</w:t>
      </w:r>
    </w:p>
    <w:p>
      <w:pPr>
        <w:pStyle w:val="BodyText"/>
      </w:pPr>
      <w:r>
        <w:t xml:space="preserve">Prepared For:</w:t>
      </w:r>
    </w:p>
    <w:p>
      <w:pPr>
        <w:pStyle w:val="BodyText"/>
      </w:pPr>
      <w:r>
        <w:t xml:space="preserve">City of Vancouver — Municipal Services Division</w:t>
      </w:r>
    </w:p>
    <w:p>
      <w:pPr>
        <w:pStyle w:val="BodyText"/>
      </w:pPr>
      <w:r>
        <w:t xml:space="preserve">455 West Cordova Street</w:t>
      </w:r>
    </w:p>
    <w:p>
      <w:pPr>
        <w:pStyle w:val="BodyText"/>
      </w:pPr>
      <w:r>
        <w:t xml:space="preserve">Vancouver, British Columbia, Canada V6B 0A2</w:t>
      </w:r>
    </w:p>
    <w:p>
      <w:pPr>
        <w:pStyle w:val="BodyText"/>
      </w:pPr>
      <w:r>
        <w:t xml:space="preserve">Attn: Director of Public Safety Operations</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Northwest Security &amp; Public Safety Services Ltd. in response to the Request for Quotation (RFQ) number RFQ-2025-0382 submitted by the City of Vancouver, British Columbia. The purpose of this document is to provide a comprehensive, itemized cost breakdown for the deployment and ongoing provision of certified</w:t>
      </w:r>
      <w:r>
        <w:t xml:space="preserve"> </w:t>
      </w:r>
      <w:r>
        <w:t xml:space="preserve">Police Officer</w:t>
      </w:r>
      <w:r>
        <w:t xml:space="preserve"> </w:t>
      </w:r>
      <w:r>
        <w:t xml:space="preserve">services within the metropolitan area of</w:t>
      </w:r>
      <w:r>
        <w:t xml:space="preserve"> </w:t>
      </w:r>
      <w:r>
        <w:t xml:space="preserve">Canada Vancouver</w:t>
      </w:r>
      <w:r>
        <w:t xml:space="preserve">, including the surrounding districts of Kitsilano, Yaletown, Gastown, and the Downtown Eastside.</w:t>
      </w:r>
    </w:p>
    <w:p>
      <w:pPr>
        <w:pStyle w:val="BodyText"/>
      </w:pPr>
      <w:r>
        <w:t xml:space="preserve">The scope of this</w:t>
      </w:r>
      <w:r>
        <w:t xml:space="preserve"> </w:t>
      </w:r>
      <w:r>
        <w:t xml:space="preserve">Quotation Estimate</w:t>
      </w:r>
      <w:r>
        <w:t xml:space="preserve"> </w:t>
      </w:r>
      <w:r>
        <w:t xml:space="preserve">covers the recruitment, training, deployment, supervision, and administrative support of a minimum of twelve (12) fully licensed</w:t>
      </w:r>
      <w:r>
        <w:t xml:space="preserve"> </w:t>
      </w:r>
      <w:r>
        <w:t xml:space="preserve">Police Officer</w:t>
      </w:r>
      <w:r>
        <w:t xml:space="preserve"> </w:t>
      </w:r>
      <w:r>
        <w:t xml:space="preserve">personnel who will operate in accordance with the British Columbia Police Act, the Criminal Code of Canada, and all applicable municipal bylaws governing public safety operations in</w:t>
      </w:r>
      <w:r>
        <w:t xml:space="preserve"> </w:t>
      </w:r>
      <w:r>
        <w:t xml:space="preserve">Canada Vancouver</w:t>
      </w:r>
      <w:r>
        <w:t xml:space="preserve">. Each</w:t>
      </w:r>
      <w:r>
        <w:t xml:space="preserve"> </w:t>
      </w:r>
      <w:r>
        <w:t xml:space="preserve">Police Officer</w:t>
      </w:r>
      <w:r>
        <w:t xml:space="preserve"> </w:t>
      </w:r>
      <w:r>
        <w:t xml:space="preserve">assigned under this contract shall hold a valid British Columbia Security Guard License, a current First Aid and CPR certification, and a minimum of three (3) years of documented law enforcement or public safety experience within the province of British Columbia.</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Monthly salary and statutory benefits for one (1) senior</w:t>
            </w:r>
            <w:r>
              <w:t xml:space="preserve"> </w:t>
            </w:r>
            <w:r>
              <w:t xml:space="preserve">Police Officer</w:t>
            </w:r>
            <w:r>
              <w:t xml:space="preserve"> </w:t>
            </w:r>
            <w:r>
              <w:t xml:space="preserve">(Supervisory Rank), including CPP, EI, and health/dental coverage as mandated by the Canada Labour Code</w:t>
            </w:r>
          </w:p>
        </w:tc>
        <w:tc>
          <w:tcPr/>
          <w:p>
            <w:pPr>
              <w:pStyle w:val="Compact"/>
              <w:jc w:val="left"/>
            </w:pPr>
            <w:r>
              <w:t xml:space="preserve">2 Officers × 12 months</w:t>
            </w:r>
          </w:p>
        </w:tc>
        <w:tc>
          <w:tcPr/>
          <w:p>
            <w:pPr>
              <w:pStyle w:val="Compact"/>
              <w:jc w:val="left"/>
            </w:pPr>
            <w:r>
              <w:t xml:space="preserve">$8,450.00 / month</w:t>
            </w:r>
          </w:p>
        </w:tc>
        <w:tc>
          <w:tcPr/>
          <w:p>
            <w:pPr>
              <w:pStyle w:val="Compact"/>
              <w:jc w:val="left"/>
            </w:pPr>
            <w:r>
              <w:t xml:space="preserve">$202,800.00</w:t>
            </w:r>
          </w:p>
        </w:tc>
      </w:tr>
      <w:tr>
        <w:tc>
          <w:tcPr/>
          <w:p>
            <w:pPr>
              <w:pStyle w:val="Compact"/>
              <w:jc w:val="left"/>
            </w:pPr>
            <w:r>
              <w:t xml:space="preserve">02</w:t>
            </w:r>
          </w:p>
        </w:tc>
        <w:tc>
          <w:tcPr/>
          <w:p>
            <w:pPr>
              <w:pStyle w:val="Compact"/>
              <w:jc w:val="left"/>
            </w:pPr>
            <w:r>
              <w:t xml:space="preserve">Monthly salary and statutory benefits for one (1) standard</w:t>
            </w:r>
            <w:r>
              <w:t xml:space="preserve"> </w:t>
            </w:r>
            <w:r>
              <w:t xml:space="preserve">Police Officer</w:t>
            </w:r>
            <w:r>
              <w:t xml:space="preserve"> </w:t>
            </w:r>
            <w:r>
              <w:t xml:space="preserve">(Patrol Rank), including all applicable deductions and provincial tax withholdings for British Columbia</w:t>
            </w:r>
          </w:p>
        </w:tc>
        <w:tc>
          <w:tcPr/>
          <w:p>
            <w:pPr>
              <w:pStyle w:val="Compact"/>
              <w:jc w:val="left"/>
            </w:pPr>
            <w:r>
              <w:t xml:space="preserve">10 Officers × 12 months</w:t>
            </w:r>
          </w:p>
        </w:tc>
        <w:tc>
          <w:tcPr/>
          <w:p>
            <w:pPr>
              <w:pStyle w:val="Compact"/>
              <w:jc w:val="left"/>
            </w:pPr>
            <w:r>
              <w:t xml:space="preserve">$6,200.00 / month</w:t>
            </w:r>
          </w:p>
        </w:tc>
        <w:tc>
          <w:tcPr/>
          <w:p>
            <w:pPr>
              <w:pStyle w:val="Compact"/>
              <w:jc w:val="left"/>
            </w:pPr>
            <w:r>
              <w:t xml:space="preserve">$744,000.00</w:t>
            </w:r>
          </w:p>
        </w:tc>
      </w:tr>
      <w:tr>
        <w:tc>
          <w:tcPr/>
          <w:p>
            <w:pPr>
              <w:pStyle w:val="Compact"/>
              <w:jc w:val="left"/>
            </w:pPr>
            <w:r>
              <w:t xml:space="preserve">03</w:t>
            </w:r>
          </w:p>
        </w:tc>
        <w:tc>
          <w:tcPr/>
          <w:p>
            <w:pPr>
              <w:pStyle w:val="Compact"/>
              <w:jc w:val="left"/>
            </w:pPr>
            <w:r>
              <w:t xml:space="preserve">Annual uniform, protective equipment, and duty gear for each</w:t>
            </w:r>
            <w:r>
              <w:t xml:space="preserve"> </w:t>
            </w:r>
            <w:r>
              <w:t xml:space="preserve">Police Officer</w:t>
            </w:r>
            <w:r>
              <w:t xml:space="preserve"> </w:t>
            </w:r>
            <w:r>
              <w:t xml:space="preserve">deployed in</w:t>
            </w:r>
            <w:r>
              <w:t xml:space="preserve"> </w:t>
            </w:r>
            <w:r>
              <w:t xml:space="preserve">Canada Vancouver</w:t>
            </w:r>
            <w:r>
              <w:t xml:space="preserve"> </w:t>
            </w:r>
            <w:r>
              <w:t xml:space="preserve">(includes high-visibility jacket, body armour, communication radio, and standard-issue equipment)</w:t>
            </w:r>
          </w:p>
        </w:tc>
        <w:tc>
          <w:tcPr/>
          <w:p>
            <w:pPr>
              <w:pStyle w:val="Compact"/>
              <w:jc w:val="left"/>
            </w:pPr>
            <w:r>
              <w:t xml:space="preserve">12 Officers</w:t>
            </w:r>
          </w:p>
        </w:tc>
        <w:tc>
          <w:tcPr/>
          <w:p>
            <w:pPr>
              <w:pStyle w:val="Compact"/>
              <w:jc w:val="left"/>
            </w:pPr>
            <w:r>
              <w:t xml:space="preserve">$3,800.00 / officer</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Annual mandatory training and professional development for all</w:t>
            </w:r>
            <w:r>
              <w:t xml:space="preserve"> </w:t>
            </w:r>
            <w:r>
              <w:t xml:space="preserve">Police Officer</w:t>
            </w:r>
            <w:r>
              <w:t xml:space="preserve"> </w:t>
            </w:r>
            <w:r>
              <w:t xml:space="preserve">personnel, including de-escalation workshops, cultural sensitivity training specific to the diverse communities of</w:t>
            </w:r>
            <w:r>
              <w:t xml:space="preserve"> </w:t>
            </w:r>
            <w:r>
              <w:t xml:space="preserve">Canada Vancouver</w:t>
            </w:r>
            <w:r>
              <w:t xml:space="preserve">, and advanced first-aid recertification</w:t>
            </w:r>
          </w:p>
        </w:tc>
        <w:tc>
          <w:tcPr/>
          <w:p>
            <w:pPr>
              <w:pStyle w:val="Compact"/>
              <w:jc w:val="left"/>
            </w:pPr>
            <w:r>
              <w:t xml:space="preserve">12 Officers</w:t>
            </w:r>
          </w:p>
        </w:tc>
        <w:tc>
          <w:tcPr/>
          <w:p>
            <w:pPr>
              <w:pStyle w:val="Compact"/>
              <w:jc w:val="left"/>
            </w:pPr>
            <w:r>
              <w:t xml:space="preserve">$2,400.00 / officer</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Operational vehicle lease and maintenance for patrol units assigned to</w:t>
            </w:r>
            <w:r>
              <w:t xml:space="preserve"> </w:t>
            </w:r>
            <w:r>
              <w:t xml:space="preserve">Police Officer</w:t>
            </w:r>
            <w:r>
              <w:t xml:space="preserve"> </w:t>
            </w:r>
            <w:r>
              <w:t xml:space="preserve">teams in the Vancouver metropolitan area (includes fuel, insurance, and winter tire packages)</w:t>
            </w:r>
          </w:p>
        </w:tc>
        <w:tc>
          <w:tcPr/>
          <w:p>
            <w:pPr>
              <w:pStyle w:val="Compact"/>
              <w:jc w:val="left"/>
            </w:pPr>
            <w:r>
              <w:t xml:space="preserve">4 Vehicles × 12 months</w:t>
            </w:r>
          </w:p>
        </w:tc>
        <w:tc>
          <w:tcPr/>
          <w:p>
            <w:pPr>
              <w:pStyle w:val="Compact"/>
              <w:jc w:val="left"/>
            </w:pPr>
            <w:r>
              <w:t xml:space="preserve">$4,100.00 / vehicle / month</w:t>
            </w:r>
          </w:p>
        </w:tc>
        <w:tc>
          <w:tcPr/>
          <w:p>
            <w:pPr>
              <w:pStyle w:val="Compact"/>
              <w:jc w:val="left"/>
            </w:pPr>
            <w:r>
              <w:t xml:space="preserve">$196,800.00</w:t>
            </w:r>
          </w:p>
        </w:tc>
      </w:tr>
      <w:tr>
        <w:tc>
          <w:tcPr/>
          <w:p>
            <w:pPr>
              <w:pStyle w:val="Compact"/>
              <w:jc w:val="left"/>
            </w:pPr>
            <w:r>
              <w:t xml:space="preserve">06</w:t>
            </w:r>
          </w:p>
        </w:tc>
        <w:tc>
          <w:tcPr/>
          <w:p>
            <w:pPr>
              <w:pStyle w:val="Compact"/>
              <w:jc w:val="left"/>
            </w:pPr>
            <w:r>
              <w:t xml:space="preserve">Administrative overhead, project management, and coordination services for the</w:t>
            </w:r>
            <w:r>
              <w:t xml:space="preserve"> </w:t>
            </w:r>
            <w:r>
              <w:t xml:space="preserve">Quotation Estimate</w:t>
            </w:r>
            <w:r>
              <w:t xml:space="preserve"> </w:t>
            </w:r>
            <w:r>
              <w:t xml:space="preserve">contract, including scheduling, incident reporting, and liaison with the Vancouver Police Department and BC Provincial authorities</w:t>
            </w:r>
          </w:p>
        </w:tc>
        <w:tc>
          <w:tcPr/>
          <w:p>
            <w:pPr>
              <w:pStyle w:val="Compact"/>
              <w:jc w:val="left"/>
            </w:pPr>
            <w:r>
              <w:t xml:space="preserve">12 months</w:t>
            </w:r>
          </w:p>
        </w:tc>
        <w:tc>
          <w:tcPr/>
          <w:p>
            <w:pPr>
              <w:pStyle w:val="Compact"/>
              <w:jc w:val="left"/>
            </w:pPr>
            <w:r>
              <w:t xml:space="preserve">$12,500.00 / month</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Liability insurance and professional indemnity coverage for all</w:t>
            </w:r>
            <w:r>
              <w:t xml:space="preserve"> </w:t>
            </w:r>
            <w:r>
              <w:t xml:space="preserve">Police Officer</w:t>
            </w:r>
            <w:r>
              <w:t xml:space="preserve"> </w:t>
            </w:r>
            <w:r>
              <w:t xml:space="preserve">activities conducted within the jurisdiction of</w:t>
            </w:r>
            <w:r>
              <w:t xml:space="preserve"> </w:t>
            </w:r>
            <w:r>
              <w:t xml:space="preserve">Canada Vancouver</w:t>
            </w:r>
          </w:p>
        </w:tc>
        <w:tc>
          <w:tcPr/>
          <w:p>
            <w:pPr>
              <w:pStyle w:val="Compact"/>
              <w:jc w:val="left"/>
            </w:pPr>
            <w:r>
              <w:t xml:space="preserve">12 months</w:t>
            </w:r>
          </w:p>
        </w:tc>
        <w:tc>
          <w:tcPr/>
          <w:p>
            <w:pPr>
              <w:pStyle w:val="Compact"/>
              <w:jc w:val="left"/>
            </w:pPr>
            <w:r>
              <w:t xml:space="preserve">$18,000.00 / year</w:t>
            </w:r>
          </w:p>
        </w:tc>
        <w:tc>
          <w:tcPr/>
          <w:p>
            <w:pPr>
              <w:pStyle w:val="Compact"/>
              <w:jc w:val="left"/>
            </w:pPr>
            <w:r>
              <w:t xml:space="preserve">$18,000.00</w:t>
            </w:r>
          </w:p>
        </w:tc>
      </w:tr>
      <w:tr>
        <w:tc>
          <w:tcPr>
            <w:gridSpan w:val="4"/>
          </w:tcPr>
          <w:p>
            <w:pPr>
              <w:pStyle w:val="Compact"/>
              <w:jc w:val="left"/>
            </w:pPr>
            <w:r>
              <w:t xml:space="preserve">TOTAL ESTIMATED ANNUAL COST (CAD)</w:t>
            </w:r>
          </w:p>
        </w:tc>
        <w:tc>
          <w:tcPr/>
          <w:p>
            <w:pPr>
              <w:pStyle w:val="Compact"/>
              <w:jc w:val="left"/>
            </w:pPr>
            <w:r>
              <w:t xml:space="preserve">$1,386,000.00</w:t>
            </w:r>
          </w:p>
        </w:tc>
      </w:tr>
      <w:tr>
        <w:tc>
          <w:tcPr>
            <w:gridSpan w:val="4"/>
          </w:tcPr>
          <w:p>
            <w:pPr>
              <w:pStyle w:val="Compact"/>
              <w:jc w:val="left"/>
            </w:pPr>
            <w:r>
              <w:t xml:space="preserve">Applicable GST (5%) — Canada Federal Tax</w:t>
            </w:r>
          </w:p>
        </w:tc>
        <w:tc>
          <w:tcPr/>
          <w:p>
            <w:pPr>
              <w:pStyle w:val="Compact"/>
              <w:jc w:val="left"/>
            </w:pPr>
            <w:r>
              <w:t xml:space="preserve">$69,300.00</w:t>
            </w:r>
          </w:p>
        </w:tc>
      </w:tr>
      <w:tr>
        <w:tc>
          <w:tcPr>
            <w:gridSpan w:val="4"/>
          </w:tcPr>
          <w:p>
            <w:pPr>
              <w:pStyle w:val="Compact"/>
              <w:jc w:val="left"/>
            </w:pPr>
            <w:r>
              <w:t xml:space="preserve">Applicable PST (7%) — British Columbia Provincial Tax</w:t>
            </w:r>
          </w:p>
        </w:tc>
        <w:tc>
          <w:tcPr/>
          <w:p>
            <w:pPr>
              <w:pStyle w:val="Compact"/>
              <w:jc w:val="left"/>
            </w:pPr>
            <w:r>
              <w:t xml:space="preserve">$97,020.00</w:t>
            </w:r>
          </w:p>
        </w:tc>
      </w:tr>
      <w:tr>
        <w:tc>
          <w:tcPr>
            <w:gridSpan w:val="4"/>
          </w:tcPr>
          <w:p>
            <w:pPr>
              <w:pStyle w:val="Compact"/>
              <w:jc w:val="left"/>
            </w:pPr>
            <w:r>
              <w:t xml:space="preserve">GRAND TOTAL (CAD, TAX INCLUSIVE)</w:t>
            </w:r>
          </w:p>
        </w:tc>
        <w:tc>
          <w:tcPr/>
          <w:p>
            <w:pPr>
              <w:pStyle w:val="Compact"/>
              <w:jc w:val="left"/>
            </w:pPr>
            <w:r>
              <w:t xml:space="preserve">$1,552,320.00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City of Vancouver require a revised</w:t>
      </w:r>
      <w:r>
        <w:t xml:space="preserve"> </w:t>
      </w:r>
      <w:r>
        <w:t xml:space="preserve">Quotation Estimate</w:t>
      </w:r>
      <w:r>
        <w:t xml:space="preserve"> </w:t>
      </w:r>
      <w:r>
        <w:t xml:space="preserve">beyond this period, all pricing shall be subject to re-evaluation based on current labour market conditions in</w:t>
      </w:r>
      <w:r>
        <w:t xml:space="preserve"> </w:t>
      </w:r>
      <w:r>
        <w:t xml:space="preserve">Canada Vancouver</w:t>
      </w:r>
      <w:r>
        <w:t xml:space="preserve">.</w:t>
      </w:r>
    </w:p>
    <w:p>
      <w:pPr>
        <w:numPr>
          <w:ilvl w:val="0"/>
          <w:numId w:val="1001"/>
        </w:numPr>
        <w:pStyle w:val="Compact"/>
      </w:pPr>
      <w:r>
        <w:t xml:space="preserve">All</w:t>
      </w:r>
      <w:r>
        <w:t xml:space="preserve"> </w:t>
      </w:r>
      <w:r>
        <w:t xml:space="preserve">Police Officer</w:t>
      </w:r>
      <w:r>
        <w:t xml:space="preserve"> </w:t>
      </w:r>
      <w:r>
        <w:t xml:space="preserve">personnel assigned under this agreement shall be subject to a comprehensive background check, including a Royal Canadian Mounted Police (RCMP) Criminal Records Check, a British Columbia Vulnerable Sector Check, and a credit reference verification, in full compliance with the Privacy Act of Canada.</w:t>
      </w:r>
    </w:p>
    <w:p>
      <w:pPr>
        <w:numPr>
          <w:ilvl w:val="0"/>
          <w:numId w:val="1001"/>
        </w:numPr>
        <w:pStyle w:val="Compact"/>
      </w:pPr>
      <w:r>
        <w:t xml:space="preserve">Payment terms for this</w:t>
      </w:r>
      <w:r>
        <w:t xml:space="preserve"> </w:t>
      </w:r>
      <w:r>
        <w:t xml:space="preserve">Quotation Estimate</w:t>
      </w:r>
      <w:r>
        <w:t xml:space="preserve"> </w:t>
      </w:r>
      <w:r>
        <w:t xml:space="preserve">shall be structured as monthly invoices issued on the first business day of each month, with payment due within thirty (30) days of invoice receipt. Late payments shall accrue interest at a rate of 1.5% per month as stipulated under the British Columbia Interest Act.</w:t>
      </w:r>
    </w:p>
    <w:p>
      <w:pPr>
        <w:numPr>
          <w:ilvl w:val="0"/>
          <w:numId w:val="1001"/>
        </w:numPr>
        <w:pStyle w:val="Compact"/>
      </w:pPr>
      <w:r>
        <w:t xml:space="preserve">The deployment of</w:t>
      </w:r>
      <w:r>
        <w:t xml:space="preserve"> </w:t>
      </w:r>
      <w:r>
        <w:t xml:space="preserve">Police Officer</w:t>
      </w:r>
      <w:r>
        <w:t xml:space="preserve"> </w:t>
      </w:r>
      <w:r>
        <w:t xml:space="preserve">units shall adhere to the shift schedule agreed upon in the Service Level Agreement (SLA) annexed to this</w:t>
      </w:r>
      <w:r>
        <w:t xml:space="preserve"> </w:t>
      </w:r>
      <w:r>
        <w:t xml:space="preserve">Quotation Estimate</w:t>
      </w:r>
      <w:r>
        <w:t xml:space="preserve">. Standard operating hours in</w:t>
      </w:r>
      <w:r>
        <w:t xml:space="preserve"> </w:t>
      </w:r>
      <w:r>
        <w:t xml:space="preserve">Canada Vancouver</w:t>
      </w:r>
      <w:r>
        <w:t xml:space="preserve"> </w:t>
      </w:r>
      <w:r>
        <w:t xml:space="preserve">shall follow the Pacific Time Zone (PT), with overtime compensated at 1.5 times the base hourly rate for hours exceeding 40 per week, in accordance with the British Columbia Employment Standards Act.</w:t>
      </w:r>
    </w:p>
    <w:p>
      <w:pPr>
        <w:numPr>
          <w:ilvl w:val="0"/>
          <w:numId w:val="1001"/>
        </w:numPr>
        <w:pStyle w:val="Compact"/>
      </w:pPr>
      <w:r>
        <w:t xml:space="preserve">Either party may terminate this contract with a written notice of ninety (90) days. In the event of early termination, all costs incurred up to the termination date, including non-recoverable recruitment and training expenses for</w:t>
      </w:r>
      <w:r>
        <w:t xml:space="preserve"> </w:t>
      </w:r>
      <w:r>
        <w:t xml:space="preserve">Police Officer</w:t>
      </w:r>
      <w:r>
        <w:t xml:space="preserve"> </w:t>
      </w:r>
      <w:r>
        <w:t xml:space="preserve">personnel, shall be the responsibility of the terminating party.</w:t>
      </w:r>
    </w:p>
    <w:p>
      <w:pPr>
        <w:numPr>
          <w:ilvl w:val="0"/>
          <w:numId w:val="1001"/>
        </w:numPr>
        <w:pStyle w:val="Compact"/>
      </w:pPr>
      <w:r>
        <w:t xml:space="preserve">All data collected during the course of</w:t>
      </w:r>
      <w:r>
        <w:t xml:space="preserve"> </w:t>
      </w:r>
      <w:r>
        <w:t xml:space="preserve">Police Officer</w:t>
      </w:r>
      <w:r>
        <w:t xml:space="preserve"> </w:t>
      </w:r>
      <w:r>
        <w:t xml:space="preserve">operations in</w:t>
      </w:r>
      <w:r>
        <w:t xml:space="preserve"> </w:t>
      </w:r>
      <w:r>
        <w:t xml:space="preserve">Canada Vancouver</w:t>
      </w:r>
      <w:r>
        <w:t xml:space="preserve"> </w:t>
      </w:r>
      <w:r>
        <w:t xml:space="preserve">shall be handled in strict compliance with the Personal Information Protection Act (PIPA) of British Columbia and the federal Privacy Act of Canada.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countersigned by an authorized representative of the City of Vancouver and an authorized officer of Northwest Security &amp; Public Safety Services Ltd.</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assumes standard operating conditions in</w:t>
      </w:r>
      <w:r>
        <w:t xml:space="preserve"> </w:t>
      </w:r>
      <w:r>
        <w:t xml:space="preserve">Canada Vancouver</w:t>
      </w:r>
      <w:r>
        <w:t xml:space="preserve">. Additional costs may apply for special event security deployments, extended holiday coverage, or emergency surge operations. Any such modifications will be documented in a formal amendment to this</w:t>
      </w:r>
      <w:r>
        <w:t xml:space="preserve"> </w:t>
      </w:r>
      <w:r>
        <w:t xml:space="preserve">Quotation Estimate</w:t>
      </w:r>
      <w:r>
        <w:t xml:space="preserve"> </w:t>
      </w:r>
      <w:r>
        <w:t xml:space="preserve">and require written approval from both parties prior to implementation. All</w:t>
      </w:r>
      <w:r>
        <w:t xml:space="preserve"> </w:t>
      </w:r>
      <w:r>
        <w:t xml:space="preserve">Police Officer</w:t>
      </w:r>
      <w:r>
        <w:t xml:space="preserve"> </w:t>
      </w:r>
      <w:r>
        <w:t xml:space="preserve">personnel shall operate under the direct operational guidance of the Vancouver Police Department for matters pertaining to criminal investigations and emergency response.</w:t>
      </w:r>
    </w:p>
    <w:p>
      <w:pPr>
        <w:pStyle w:val="BodyText"/>
      </w:pPr>
      <w:r>
        <w:t xml:space="preserve">4. Acceptance and Authorization</w:t>
      </w:r>
    </w:p>
    <w:p>
      <w:pPr>
        <w:pStyle w:val="BodyText"/>
      </w:pPr>
      <w:r>
        <w:t xml:space="preserve">By signing below, the undersigned parties acknowledge that they have reviewed this</w:t>
      </w:r>
      <w:r>
        <w:t xml:space="preserve"> </w:t>
      </w:r>
      <w:r>
        <w:t xml:space="preserve">Quotation Estimate</w:t>
      </w:r>
      <w:r>
        <w:t xml:space="preserve"> </w:t>
      </w:r>
      <w:r>
        <w:t xml:space="preserve">in its entirety, confirm that all terms, conditions, and cost figures are understood and accepted, and agree to be bound by the provisions set forth herein for the provision of</w:t>
      </w:r>
      <w:r>
        <w:t xml:space="preserve"> </w:t>
      </w:r>
      <w:r>
        <w:t xml:space="preserve">Police Officer</w:t>
      </w:r>
      <w:r>
        <w:t xml:space="preserve"> </w:t>
      </w:r>
      <w:r>
        <w:t xml:space="preserve">services in</w:t>
      </w:r>
      <w:r>
        <w:t xml:space="preserve"> </w:t>
      </w:r>
      <w:r>
        <w:t xml:space="preserve">Canada Vancouver</w:t>
      </w:r>
      <w:r>
        <w:t xml:space="preserve">.</w:t>
      </w:r>
    </w:p>
    <w:p>
      <w:pPr>
        <w:pStyle w:val="BodyText"/>
      </w:pPr>
      <w:r>
        <w:rPr>
          <w:bCs/>
          <w:b/>
        </w:rPr>
        <w:t xml:space="preserve">Northwest Security &amp; Public Safety Services Ltd.</w:t>
      </w:r>
      <w:r>
        <w:br/>
      </w:r>
      <w:r>
        <w:t xml:space="preserve">Authorized Signatory — Provider</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City of Vancouver — Municipal Services Division</w:t>
      </w:r>
      <w:r>
        <w:br/>
      </w:r>
      <w:r>
        <w:t xml:space="preserve">Authorized Signatory — Client</w:t>
      </w:r>
      <w:r>
        <w:br/>
      </w:r>
      <w:r>
        <w:t xml:space="preserve">Name: _________________________</w:t>
      </w:r>
      <w:r>
        <w:br/>
      </w:r>
      <w:r>
        <w:t xml:space="preserve">Title: _________________________</w:t>
      </w:r>
      <w:r>
        <w:br/>
      </w:r>
      <w:r>
        <w:t xml:space="preserve">Date: _________________________</w:t>
      </w:r>
    </w:p>
    <w:p>
      <w:pPr>
        <w:pStyle w:val="BodyText"/>
      </w:pPr>
      <w:r>
        <w:t xml:space="preserve">Northwest Security &amp; Public Safety Services Ltd. | 1200 Granville Street, Suite 450, Vancouver, BC, Canada V6Z 2E8</w:t>
      </w:r>
    </w:p>
    <w:p>
      <w:pPr>
        <w:pStyle w:val="BodyText"/>
      </w:pPr>
      <w:r>
        <w:t xml:space="preserve">Business License No. 801234567-001 | BC Security Services License No. SSL-2025-0089</w:t>
      </w:r>
    </w:p>
    <w:p>
      <w:pPr>
        <w:pStyle w:val="BodyText"/>
      </w:pPr>
      <w:r>
        <w:t xml:space="preserve">This</w:t>
      </w:r>
      <w:r>
        <w:t xml:space="preserve"> </w:t>
      </w:r>
      <w:r>
        <w:t xml:space="preserve">Quotation Estimate</w:t>
      </w:r>
      <w:r>
        <w:t xml:space="preserve"> </w:t>
      </w:r>
      <w:r>
        <w:t xml:space="preserve">document is the property of Northwest Security &amp; Public Safety Services Ltd. and is intended solely for the use of the City of Vancouver,</w:t>
      </w:r>
      <w:r>
        <w:t xml:space="preserve"> </w:t>
      </w:r>
      <w:r>
        <w:t xml:space="preserve">Canada Vancouver</w:t>
      </w:r>
      <w:r>
        <w:t xml:space="preserve">. Unauthorized reproduction or distribution is prohibited.</w:t>
      </w:r>
    </w:p>
    <w:p>
      <w:pPr>
        <w:pStyle w:val="BodyText"/>
      </w:pPr>
      <w:r>
        <w:t xml:space="preserve">Page 1 of 1 | Document QE-2025-VAN-0047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Canada Vancouver</dc:title>
  <dc:creator/>
  <dc:language>en</dc:language>
  <cp:keywords/>
  <dcterms:created xsi:type="dcterms:W3CDTF">2026-10-10T06:30:00Z</dcterms:created>
  <dcterms:modified xsi:type="dcterms:W3CDTF">2026-10-10T06:30:00Z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