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public-security-services"/>
    <w:p>
      <w:pPr>
        <w:pStyle w:val="Heading1"/>
      </w:pPr>
      <w:r>
        <w:t xml:space="preserve">LYON PUBLIC SECURITY SERVICES</w:t>
      </w:r>
    </w:p>
    <w:p>
      <w:pPr>
        <w:pStyle w:val="FirstParagraph"/>
      </w:pPr>
      <w:r>
        <w:t xml:space="preserve">12 Rue de la République, 69002 Lyon, France</w:t>
      </w:r>
    </w:p>
    <w:p>
      <w:pPr>
        <w:pStyle w:val="BodyText"/>
      </w:pPr>
      <w:r>
        <w:t xml:space="preserve">Tel: +33 4 72 00 00 00 | Email: quotes@lyonpublicsecurity.fr</w:t>
      </w:r>
    </w:p>
    <w:p>
      <w:pPr>
        <w:pStyle w:val="BodyText"/>
      </w:pPr>
      <w:r>
        <w:t xml:space="preserve">SIRET: 842 567 891 00032 | VAT: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QTE-2025-LYO-0487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Reference:</w:t>
      </w:r>
      <w:r>
        <w:t xml:space="preserve"> </w:t>
      </w:r>
      <w:r>
        <w:t xml:space="preserve">Police Officer Deployment – France Lyon</w:t>
      </w:r>
    </w:p>
    <w:p>
      <w:pPr>
        <w:pStyle w:val="BodyText"/>
      </w:pPr>
      <w:r>
        <w:t xml:space="preserve">POLICE OFFICER SERVICES</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Mairie de Lyon – Direction de la Sécurité</w:t>
      </w:r>
    </w:p>
    <w:p>
      <w:pPr>
        <w:pStyle w:val="BodyText"/>
      </w:pPr>
      <w:r>
        <w:rPr>
          <w:bCs/>
          <w:b/>
        </w:rPr>
        <w:t xml:space="preserve">Address:</w:t>
      </w:r>
      <w:r>
        <w:t xml:space="preserve"> </w:t>
      </w:r>
      <w:r>
        <w:t xml:space="preserve">120 Rue du Président Edouard Herriot, 69002 Lyon, France</w:t>
      </w:r>
    </w:p>
    <w:p>
      <w:pPr>
        <w:pStyle w:val="BodyText"/>
      </w:pPr>
      <w:r>
        <w:rPr>
          <w:bCs/>
          <w:b/>
        </w:rPr>
        <w:t xml:space="preserve">Contact:</w:t>
      </w:r>
      <w:r>
        <w:t xml:space="preserve"> </w:t>
      </w:r>
      <w:r>
        <w:t xml:space="preserve">M. Jean-Pierre Moreau, Chief of Security</w:t>
      </w:r>
    </w:p>
    <w:p>
      <w:pPr>
        <w:pStyle w:val="BodyText"/>
      </w:pPr>
      <w:r>
        <w:rPr>
          <w:bCs/>
          <w:b/>
        </w:rPr>
        <w:t xml:space="preserve">Email:</w:t>
      </w:r>
      <w:r>
        <w:t xml:space="preserve"> </w:t>
      </w:r>
      <w:r>
        <w:t xml:space="preserve">j.moreau@mairie-lyon.fr</w:t>
      </w:r>
    </w:p>
    <w:bookmarkEnd w:id="22"/>
    <w:bookmarkStart w:id="23" w:name="Xd85763cd0f43a2c3860d72d12b3f85956935d02"/>
    <w:p>
      <w:pPr>
        <w:pStyle w:val="Heading2"/>
      </w:pPr>
      <w:r>
        <w:t xml:space="preserve">Scope of Services – Police Officer Deployment in France Lyon</w:t>
      </w:r>
    </w:p>
    <w:p>
      <w:pPr>
        <w:pStyle w:val="FirstParagraph"/>
      </w:pPr>
      <w:r>
        <w:t xml:space="preserve">This Quotation Estimate is issued by Lyon Public Security Services in response to the formal request submitted by the Mairie de Lyon for the provision of qualified Police Officer personnel and associated security services within the metropolitan area of France Lyon. The scope encompasses the deployment, supervision, and operational management of certified Police Officer agents to ensure public safety, crowd management, and preventive patrol operations across designated zones in Lyon, including the Presqu'île, the Confluence district, and the Vieux Lyon heritage site.</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Duration</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Deployment of senior Police Officer (15+ years experience) for preventive patrol operations in central France Lyon districts</w:t>
            </w:r>
          </w:p>
        </w:tc>
        <w:tc>
          <w:tcPr/>
          <w:p>
            <w:pPr>
              <w:pStyle w:val="Compact"/>
              <w:jc w:val="left"/>
            </w:pPr>
            <w:r>
              <w:t xml:space="preserve">4 officers</w:t>
            </w:r>
          </w:p>
        </w:tc>
        <w:tc>
          <w:tcPr/>
          <w:p>
            <w:pPr>
              <w:pStyle w:val="Compact"/>
              <w:jc w:val="left"/>
            </w:pPr>
            <w:r>
              <w:t xml:space="preserve">42,500.00</w:t>
            </w:r>
          </w:p>
        </w:tc>
        <w:tc>
          <w:tcPr/>
          <w:p>
            <w:pPr>
              <w:pStyle w:val="Compact"/>
              <w:jc w:val="left"/>
            </w:pPr>
            <w:r>
              <w:t xml:space="preserve">12 months</w:t>
            </w:r>
          </w:p>
        </w:tc>
        <w:tc>
          <w:tcPr/>
          <w:p>
            <w:pPr>
              <w:pStyle w:val="Compact"/>
              <w:jc w:val="left"/>
            </w:pPr>
            <w:r>
              <w:t xml:space="preserve">170,000.00</w:t>
            </w:r>
          </w:p>
        </w:tc>
        <w:tc>
          <w:tcPr/>
          <w:p>
            <w:pPr>
              <w:pStyle w:val="Compact"/>
              <w:jc w:val="left"/>
            </w:pPr>
            <w:r>
              <w:t xml:space="preserve">Incl. salary, benefits, insurance</w:t>
            </w:r>
          </w:p>
        </w:tc>
      </w:tr>
      <w:tr>
        <w:tc>
          <w:tcPr/>
          <w:p>
            <w:pPr>
              <w:pStyle w:val="Compact"/>
              <w:jc w:val="left"/>
            </w:pPr>
            <w:r>
              <w:t xml:space="preserve">02</w:t>
            </w:r>
          </w:p>
        </w:tc>
        <w:tc>
          <w:tcPr/>
          <w:p>
            <w:pPr>
              <w:pStyle w:val="Compact"/>
              <w:jc w:val="left"/>
            </w:pPr>
            <w:r>
              <w:t xml:space="preserve">Deployment of junior Police Officer agents for crowd management during public events in Lyon (festivals, markets, demonstrations)</w:t>
            </w:r>
          </w:p>
        </w:tc>
        <w:tc>
          <w:tcPr/>
          <w:p>
            <w:pPr>
              <w:pStyle w:val="Compact"/>
              <w:jc w:val="left"/>
            </w:pPr>
            <w:r>
              <w:t xml:space="preserve">12 officers</w:t>
            </w:r>
          </w:p>
        </w:tc>
        <w:tc>
          <w:tcPr/>
          <w:p>
            <w:pPr>
              <w:pStyle w:val="Compact"/>
              <w:jc w:val="left"/>
            </w:pPr>
            <w:r>
              <w:t xml:space="preserve">28,000.00</w:t>
            </w:r>
          </w:p>
        </w:tc>
        <w:tc>
          <w:tcPr/>
          <w:p>
            <w:pPr>
              <w:pStyle w:val="Compact"/>
              <w:jc w:val="left"/>
            </w:pPr>
            <w:r>
              <w:t xml:space="preserve">12 months</w:t>
            </w:r>
          </w:p>
        </w:tc>
        <w:tc>
          <w:tcPr/>
          <w:p>
            <w:pPr>
              <w:pStyle w:val="Compact"/>
              <w:jc w:val="left"/>
            </w:pPr>
            <w:r>
              <w:t xml:space="preserve">336,000.00</w:t>
            </w:r>
          </w:p>
        </w:tc>
        <w:tc>
          <w:tcPr/>
          <w:p>
            <w:pPr>
              <w:pStyle w:val="Compact"/>
              <w:jc w:val="left"/>
            </w:pPr>
            <w:r>
              <w:t xml:space="preserve">Rotational shifts, 24/7 coverage</w:t>
            </w:r>
          </w:p>
        </w:tc>
      </w:tr>
      <w:tr>
        <w:tc>
          <w:tcPr/>
          <w:p>
            <w:pPr>
              <w:pStyle w:val="Compact"/>
              <w:jc w:val="left"/>
            </w:pPr>
            <w:r>
              <w:t xml:space="preserve">03</w:t>
            </w:r>
          </w:p>
        </w:tc>
        <w:tc>
          <w:tcPr/>
          <w:p>
            <w:pPr>
              <w:pStyle w:val="Compact"/>
              <w:jc w:val="left"/>
            </w:pPr>
            <w:r>
              <w:t xml:space="preserve">Supervisory Police Officer command team (2 team leaders) for operational coordination across France Lyon sectors</w:t>
            </w:r>
          </w:p>
        </w:tc>
        <w:tc>
          <w:tcPr/>
          <w:p>
            <w:pPr>
              <w:pStyle w:val="Compact"/>
              <w:jc w:val="left"/>
            </w:pPr>
            <w:r>
              <w:t xml:space="preserve">2 officers</w:t>
            </w:r>
          </w:p>
        </w:tc>
        <w:tc>
          <w:tcPr/>
          <w:p>
            <w:pPr>
              <w:pStyle w:val="Compact"/>
              <w:jc w:val="left"/>
            </w:pPr>
            <w:r>
              <w:t xml:space="preserve">52,000.00</w:t>
            </w:r>
          </w:p>
        </w:tc>
        <w:tc>
          <w:tcPr/>
          <w:p>
            <w:pPr>
              <w:pStyle w:val="Compact"/>
              <w:jc w:val="left"/>
            </w:pPr>
            <w:r>
              <w:t xml:space="preserve">12 months</w:t>
            </w:r>
          </w:p>
        </w:tc>
        <w:tc>
          <w:tcPr/>
          <w:p>
            <w:pPr>
              <w:pStyle w:val="Compact"/>
              <w:jc w:val="left"/>
            </w:pPr>
            <w:r>
              <w:t xml:space="preserve">104,000.00</w:t>
            </w:r>
          </w:p>
        </w:tc>
        <w:tc>
          <w:tcPr/>
          <w:p>
            <w:pPr>
              <w:pStyle w:val="Compact"/>
              <w:jc w:val="left"/>
            </w:pPr>
            <w:r>
              <w:t xml:space="preserve">Includes liaison with Gendarmerie Nationale</w:t>
            </w:r>
          </w:p>
        </w:tc>
      </w:tr>
      <w:tr>
        <w:tc>
          <w:tcPr/>
          <w:p>
            <w:pPr>
              <w:pStyle w:val="Compact"/>
              <w:jc w:val="left"/>
            </w:pPr>
            <w:r>
              <w:t xml:space="preserve">04</w:t>
            </w:r>
          </w:p>
        </w:tc>
        <w:tc>
          <w:tcPr/>
          <w:p>
            <w:pPr>
              <w:pStyle w:val="Compact"/>
              <w:jc w:val="left"/>
            </w:pPr>
            <w:r>
              <w:t xml:space="preserve">Specialized Police Officer training and certification program (CQP Sécurité, first aid, de-escalation) for all deployed personnel</w:t>
            </w:r>
          </w:p>
        </w:tc>
        <w:tc>
          <w:tcPr/>
          <w:p>
            <w:pPr>
              <w:pStyle w:val="Compact"/>
              <w:jc w:val="left"/>
            </w:pPr>
            <w:r>
              <w:t xml:space="preserve">18 officers</w:t>
            </w:r>
          </w:p>
        </w:tc>
        <w:tc>
          <w:tcPr/>
          <w:p>
            <w:pPr>
              <w:pStyle w:val="Compact"/>
              <w:jc w:val="left"/>
            </w:pPr>
            <w:r>
              <w:t xml:space="preserve">1,850.00</w:t>
            </w:r>
          </w:p>
        </w:tc>
        <w:tc>
          <w:tcPr/>
          <w:p>
            <w:pPr>
              <w:pStyle w:val="Compact"/>
              <w:jc w:val="left"/>
            </w:pPr>
            <w:r>
              <w:t xml:space="preserve">One-time</w:t>
            </w:r>
          </w:p>
        </w:tc>
        <w:tc>
          <w:tcPr/>
          <w:p>
            <w:pPr>
              <w:pStyle w:val="Compact"/>
              <w:jc w:val="left"/>
            </w:pPr>
            <w:r>
              <w:t xml:space="preserve">33,300.00</w:t>
            </w:r>
          </w:p>
        </w:tc>
        <w:tc>
          <w:tcPr/>
          <w:p>
            <w:pPr>
              <w:pStyle w:val="Compact"/>
              <w:jc w:val="left"/>
            </w:pPr>
            <w:r>
              <w:t xml:space="preserve">Annual recertification included</w:t>
            </w:r>
          </w:p>
        </w:tc>
      </w:tr>
      <w:tr>
        <w:tc>
          <w:tcPr/>
          <w:p>
            <w:pPr>
              <w:pStyle w:val="Compact"/>
              <w:jc w:val="left"/>
            </w:pPr>
            <w:r>
              <w:t xml:space="preserve">05</w:t>
            </w:r>
          </w:p>
        </w:tc>
        <w:tc>
          <w:tcPr/>
          <w:p>
            <w:pPr>
              <w:pStyle w:val="Compact"/>
              <w:jc w:val="left"/>
            </w:pPr>
            <w:r>
              <w:t xml:space="preserve">Provision of Police Officer equipment: body-worn cameras, communication devices, protective gear, and standard-issue kit</w:t>
            </w:r>
          </w:p>
        </w:tc>
        <w:tc>
          <w:tcPr/>
          <w:p>
            <w:pPr>
              <w:pStyle w:val="Compact"/>
              <w:jc w:val="left"/>
            </w:pPr>
            <w:r>
              <w:t xml:space="preserve">18 sets</w:t>
            </w:r>
          </w:p>
        </w:tc>
        <w:tc>
          <w:tcPr/>
          <w:p>
            <w:pPr>
              <w:pStyle w:val="Compact"/>
              <w:jc w:val="left"/>
            </w:pPr>
            <w:r>
              <w:t xml:space="preserve">2,400.00</w:t>
            </w:r>
          </w:p>
        </w:tc>
        <w:tc>
          <w:tcPr/>
          <w:p>
            <w:pPr>
              <w:pStyle w:val="Compact"/>
              <w:jc w:val="left"/>
            </w:pPr>
            <w:r>
              <w:t xml:space="preserve">One-time</w:t>
            </w:r>
          </w:p>
        </w:tc>
        <w:tc>
          <w:tcPr/>
          <w:p>
            <w:pPr>
              <w:pStyle w:val="Compact"/>
              <w:jc w:val="left"/>
            </w:pPr>
            <w:r>
              <w:t xml:space="preserve">43,200.00</w:t>
            </w:r>
          </w:p>
        </w:tc>
        <w:tc>
          <w:tcPr/>
          <w:p>
            <w:pPr>
              <w:pStyle w:val="Compact"/>
              <w:jc w:val="left"/>
            </w:pPr>
            <w:r>
              <w:t xml:space="preserve">Compliant with French regulatory standards</w:t>
            </w:r>
          </w:p>
        </w:tc>
      </w:tr>
      <w:tr>
        <w:tc>
          <w:tcPr/>
          <w:p>
            <w:pPr>
              <w:pStyle w:val="Compact"/>
              <w:jc w:val="left"/>
            </w:pPr>
            <w:r>
              <w:t xml:space="preserve">06</w:t>
            </w:r>
          </w:p>
        </w:tc>
        <w:tc>
          <w:tcPr/>
          <w:p>
            <w:pPr>
              <w:pStyle w:val="Compact"/>
              <w:jc w:val="left"/>
            </w:pPr>
            <w:r>
              <w:t xml:space="preserve">Operational vehicle fleet (4 marked patrol vehicles) for Police Officer units operating in France Lyon</w:t>
            </w:r>
          </w:p>
        </w:tc>
        <w:tc>
          <w:tcPr/>
          <w:p>
            <w:pPr>
              <w:pStyle w:val="Compact"/>
              <w:jc w:val="left"/>
            </w:pPr>
            <w:r>
              <w:t xml:space="preserve">4 vehicles</w:t>
            </w:r>
          </w:p>
        </w:tc>
        <w:tc>
          <w:tcPr/>
          <w:p>
            <w:pPr>
              <w:pStyle w:val="Compact"/>
              <w:jc w:val="left"/>
            </w:pPr>
            <w:r>
              <w:t xml:space="preserve">8,500.00</w:t>
            </w:r>
          </w:p>
        </w:tc>
        <w:tc>
          <w:tcPr/>
          <w:p>
            <w:pPr>
              <w:pStyle w:val="Compact"/>
              <w:jc w:val="left"/>
            </w:pPr>
            <w:r>
              <w:t xml:space="preserve">12 months</w:t>
            </w:r>
          </w:p>
        </w:tc>
        <w:tc>
          <w:tcPr/>
          <w:p>
            <w:pPr>
              <w:pStyle w:val="Compact"/>
              <w:jc w:val="left"/>
            </w:pPr>
            <w:r>
              <w:t xml:space="preserve">40,800.00</w:t>
            </w:r>
          </w:p>
        </w:tc>
        <w:tc>
          <w:tcPr/>
          <w:p>
            <w:pPr>
              <w:pStyle w:val="Compact"/>
              <w:jc w:val="left"/>
            </w:pPr>
            <w:r>
              <w:t xml:space="preserve">Fuel, maintenance, insurance included</w:t>
            </w:r>
          </w:p>
        </w:tc>
      </w:tr>
      <w:tr>
        <w:tc>
          <w:tcPr/>
          <w:p>
            <w:pPr>
              <w:pStyle w:val="Compact"/>
              <w:jc w:val="left"/>
            </w:pPr>
            <w:r>
              <w:t xml:space="preserve">07</w:t>
            </w:r>
          </w:p>
        </w:tc>
        <w:tc>
          <w:tcPr/>
          <w:p>
            <w:pPr>
              <w:pStyle w:val="Compact"/>
              <w:jc w:val="left"/>
            </w:pPr>
            <w:r>
              <w:t xml:space="preserve">Administrative and logistical support: reporting systems, incident logging, monthly performance reviews for Police Officer units</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Digital platform access included</w:t>
            </w:r>
          </w:p>
        </w:tc>
      </w:tr>
      <w:tr>
        <w:tc>
          <w:tcPr/>
          <w:p>
            <w:pPr>
              <w:pStyle w:val="Compact"/>
              <w:jc w:val="left"/>
            </w:pPr>
            <w:r>
              <w:t xml:space="preserve">08</w:t>
            </w:r>
          </w:p>
        </w:tc>
        <w:tc>
          <w:tcPr/>
          <w:p>
            <w:pPr>
              <w:pStyle w:val="Compact"/>
              <w:jc w:val="left"/>
            </w:pPr>
            <w:r>
              <w:t xml:space="preserve">Contingency and overtime provision for Police Officer deployment during exceptional events in Lyon (state visits, major sporting events)</w:t>
            </w:r>
          </w:p>
        </w:tc>
        <w:tc>
          <w:tcPr/>
          <w:p>
            <w:pPr>
              <w:pStyle w:val="Compact"/>
              <w:jc w:val="left"/>
            </w:pPr>
            <w:r>
              <w:t xml:space="preserve">1 provision</w:t>
            </w:r>
          </w:p>
        </w:tc>
        <w:tc>
          <w:tcPr/>
          <w:p>
            <w:pPr>
              <w:pStyle w:val="Compact"/>
              <w:jc w:val="left"/>
            </w:pPr>
            <w:r>
              <w:t xml:space="preserve">25,000.00</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Up to 200 additional officer-hours</w:t>
            </w:r>
          </w:p>
        </w:tc>
      </w:tr>
      <w:tr>
        <w:tc>
          <w:tcPr>
            <w:gridSpan w:val="5"/>
          </w:tcPr>
          <w:p>
            <w:pPr>
              <w:pStyle w:val="Compact"/>
              <w:jc w:val="left"/>
            </w:pPr>
            <w:r>
              <w:t xml:space="preserve">TOTAL QUOTATION ESTIMATE (Excl. TVA 20%)</w:t>
            </w:r>
          </w:p>
        </w:tc>
        <w:tc>
          <w:tcPr/>
          <w:p>
            <w:pPr>
              <w:pStyle w:val="Compact"/>
              <w:jc w:val="left"/>
            </w:pPr>
            <w:r>
              <w:t xml:space="preserve">767,300.00</w:t>
            </w:r>
          </w:p>
        </w:tc>
        <w:tc>
          <w:tcPr/>
          <w:p>
            <w:pPr>
              <w:pStyle w:val="Compact"/>
            </w:pPr>
          </w:p>
        </w:tc>
      </w:tr>
      <w:tr>
        <w:tc>
          <w:tcPr>
            <w:gridSpan w:val="5"/>
          </w:tcPr>
          <w:p>
            <w:pPr>
              <w:pStyle w:val="Compact"/>
              <w:jc w:val="left"/>
            </w:pPr>
            <w:r>
              <w:t xml:space="preserve">TVA (20%)</w:t>
            </w:r>
          </w:p>
        </w:tc>
        <w:tc>
          <w:tcPr/>
          <w:p>
            <w:pPr>
              <w:pStyle w:val="Compact"/>
              <w:jc w:val="left"/>
            </w:pPr>
            <w:r>
              <w:t xml:space="preserve">153,460.00</w:t>
            </w:r>
          </w:p>
        </w:tc>
        <w:tc>
          <w:tcPr/>
          <w:p>
            <w:pPr>
              <w:pStyle w:val="Compact"/>
            </w:pPr>
          </w:p>
        </w:tc>
      </w:tr>
      <w:tr>
        <w:tc>
          <w:tcPr>
            <w:gridSpan w:val="5"/>
          </w:tcPr>
          <w:p>
            <w:pPr>
              <w:pStyle w:val="Compact"/>
              <w:jc w:val="left"/>
            </w:pPr>
            <w:r>
              <w:t xml:space="preserve">GRAND TOTAL (TTC)</w:t>
            </w:r>
          </w:p>
        </w:tc>
        <w:tc>
          <w:tcPr/>
          <w:p>
            <w:pPr>
              <w:pStyle w:val="Compact"/>
              <w:jc w:val="left"/>
            </w:pPr>
            <w:r>
              <w:t xml:space="preserve">920,760.00</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remains valid for a period of ninety (90) days from the date of issue. After this period, pricing for Police Officer services may be subject to revision based on market conditions in France Lyon.</w:t>
      </w:r>
    </w:p>
    <w:p>
      <w:pPr>
        <w:numPr>
          <w:ilvl w:val="0"/>
          <w:numId w:val="1001"/>
        </w:numPr>
        <w:pStyle w:val="Compact"/>
      </w:pPr>
      <w:r>
        <w:rPr>
          <w:bCs/>
          <w:b/>
        </w:rPr>
        <w:t xml:space="preserve">2. Payment Terms:</w:t>
      </w:r>
      <w:r>
        <w:t xml:space="preserve"> </w:t>
      </w:r>
      <w:r>
        <w:t xml:space="preserve">Payment shall be made within thirty (30) days of invoice issuance. A 10% advance payment is required upon contract signature to initiate the Police Officer recruitment and deployment process.</w:t>
      </w:r>
    </w:p>
    <w:p>
      <w:pPr>
        <w:numPr>
          <w:ilvl w:val="0"/>
          <w:numId w:val="1001"/>
        </w:numPr>
        <w:pStyle w:val="Compact"/>
      </w:pPr>
      <w:r>
        <w:rPr>
          <w:bCs/>
          <w:b/>
        </w:rPr>
        <w:t xml:space="preserve">3. Deployment Timeline:</w:t>
      </w:r>
      <w:r>
        <w:t xml:space="preserve"> </w:t>
      </w:r>
      <w:r>
        <w:t xml:space="preserve">Upon acceptance of this Quotation Estimate, all Police Officer personnel shall be fully deployed and operational within France Lyon within forty-five (45) calendar days.</w:t>
      </w:r>
    </w:p>
    <w:p>
      <w:pPr>
        <w:numPr>
          <w:ilvl w:val="0"/>
          <w:numId w:val="1001"/>
        </w:numPr>
        <w:pStyle w:val="Compact"/>
      </w:pPr>
      <w:r>
        <w:rPr>
          <w:bCs/>
          <w:b/>
        </w:rPr>
        <w:t xml:space="preserve">4. Regulatory Compliance:</w:t>
      </w:r>
      <w:r>
        <w:t xml:space="preserve"> </w:t>
      </w:r>
      <w:r>
        <w:t xml:space="preserve">All Police Officer agents shall hold valid French security certifications and comply with the Code de la Sécurité Intérieure. Lyon Public Security Services guarantees full adherence to French labor law and data protection regulations (RGPD/GDPR).</w:t>
      </w:r>
    </w:p>
    <w:p>
      <w:pPr>
        <w:numPr>
          <w:ilvl w:val="0"/>
          <w:numId w:val="1001"/>
        </w:numPr>
        <w:pStyle w:val="Compact"/>
      </w:pPr>
      <w:r>
        <w:rPr>
          <w:bCs/>
          <w:b/>
        </w:rPr>
        <w:t xml:space="preserve">5. Cancellation Policy:</w:t>
      </w:r>
      <w:r>
        <w:t xml:space="preserve"> </w:t>
      </w:r>
      <w:r>
        <w:t xml:space="preserve">Cancellation of this Quotation Estimate by the client prior to deployment incurs a fee of 15% of the total contract value. Cancellation after deployment follows the standard contractual termination clauses.</w:t>
      </w:r>
    </w:p>
    <w:p>
      <w:pPr>
        <w:numPr>
          <w:ilvl w:val="0"/>
          <w:numId w:val="1001"/>
        </w:numPr>
        <w:pStyle w:val="Compact"/>
      </w:pPr>
      <w:r>
        <w:rPr>
          <w:bCs/>
          <w:b/>
        </w:rPr>
        <w:t xml:space="preserve">6. Insurance and Liability:</w:t>
      </w:r>
      <w:r>
        <w:t xml:space="preserve"> </w:t>
      </w:r>
      <w:r>
        <w:t xml:space="preserve">Lyon Public Security Services maintains comprehensive professional liability insurance covering all Police Officer personnel. The client is not held liable for actions taken by Police Officer agents within the scope of their authorized duties in France Lyon.</w:t>
      </w:r>
    </w:p>
    <w:p>
      <w:pPr>
        <w:numPr>
          <w:ilvl w:val="0"/>
          <w:numId w:val="1001"/>
        </w:numPr>
        <w:pStyle w:val="Compact"/>
      </w:pPr>
      <w:r>
        <w:rPr>
          <w:bCs/>
          <w:b/>
        </w:rPr>
        <w:t xml:space="preserve">7. Performance Review:</w:t>
      </w:r>
      <w:r>
        <w:t xml:space="preserve"> </w:t>
      </w:r>
      <w:r>
        <w:t xml:space="preserve">Quarterly performance assessments of the Police Officer units shall be conducted jointly by both parties. Adjustments to deployment in France Lyon may be made by mutual written agreement.</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French Republic. Disputes shall be resolved by the competent courts of Lyon, France.</w:t>
      </w:r>
    </w:p>
    <w:p>
      <w:pPr>
        <w:pStyle w:val="FirstParagraph"/>
      </w:pPr>
      <w:r>
        <w:rPr>
          <w:bCs/>
          <w:b/>
        </w:rPr>
        <w:t xml:space="preserve">For Lyon Public Security Services</w:t>
      </w:r>
    </w:p>
    <w:p>
      <w:pPr>
        <w:pStyle w:val="BodyText"/>
      </w:pPr>
      <w:r>
        <w:t xml:space="preserve">Authorized Signatory</w:t>
      </w:r>
    </w:p>
    <w:p>
      <w:pPr>
        <w:pStyle w:val="BodyText"/>
      </w:pPr>
      <w:r>
        <w:t xml:space="preserve">Name: Cdt. Philippe Durand</w:t>
      </w:r>
      <w:r>
        <w:br/>
      </w:r>
      <w:r>
        <w:t xml:space="preserve">Title: General Manager</w:t>
      </w:r>
      <w:r>
        <w:br/>
      </w:r>
      <w:r>
        <w:t xml:space="preserve">Date: _______________</w:t>
      </w:r>
    </w:p>
    <w:p>
      <w:pPr>
        <w:pStyle w:val="BodyText"/>
      </w:pPr>
      <w:r>
        <w:rPr>
          <w:bCs/>
          <w:b/>
        </w:rPr>
        <w:t xml:space="preserve">For Mairie de Lyon</w:t>
      </w:r>
    </w:p>
    <w:p>
      <w:pPr>
        <w:pStyle w:val="BodyText"/>
      </w:pPr>
      <w:r>
        <w:t xml:space="preserve">Client Acceptance</w:t>
      </w:r>
    </w:p>
    <w:p>
      <w:pPr>
        <w:pStyle w:val="BodyText"/>
      </w:pPr>
      <w:r>
        <w:t xml:space="preserve">Name: M. Jean-Pierre Moreau</w:t>
      </w:r>
      <w:r>
        <w:br/>
      </w:r>
      <w:r>
        <w:t xml:space="preserve">Title: Chief of Security</w:t>
      </w:r>
      <w:r>
        <w:br/>
      </w:r>
      <w:r>
        <w:t xml:space="preserve">Date: _______________</w:t>
      </w:r>
    </w:p>
    <w:p>
      <w:pPr>
        <w:pStyle w:val="BodyText"/>
      </w:pPr>
      <w:r>
        <w:t xml:space="preserve">This Quotation Estimate document was prepared specifically for Police Officer services in France Lyon. Lyon Public Security Services – SIRET 842 567 891 00032 – Registered in Lyon, France.</w:t>
      </w:r>
    </w:p>
    <w:p>
      <w:pPr>
        <w:pStyle w:val="BodyText"/>
      </w:pPr>
      <w:r>
        <w:t xml:space="preserve">Document Reference: QTE-2025-LYO-0487 | Page 1 of 1 | Confidential – For Official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France Lyon</dc:title>
  <dc:creator/>
  <dc:language>en</dc:language>
  <cp:keywords/>
  <dcterms:created xsi:type="dcterms:W3CDTF">2026-10-10T04:24:18Z</dcterms:created>
  <dcterms:modified xsi:type="dcterms:W3CDTF">2026-10-10T04:24:18Z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