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Police Officer Services — Russia Moscow</w:t>
      </w:r>
    </w:p>
    <w:p>
      <w:pPr>
        <w:pStyle w:val="BodyText"/>
      </w:pPr>
      <w:r>
        <w:t xml:space="preserve">Ref: QTE-MOW-2025-0047 | Document Type: Formal Quotation Estimate</w:t>
      </w:r>
    </w:p>
    <w:bookmarkEnd w:id="20"/>
    <w:p>
      <w:pPr>
        <w:pStyle w:val="BodyText"/>
      </w:pPr>
      <w:r>
        <w:rPr>
          <w:bCs/>
          <w:b/>
        </w:rPr>
        <w:t xml:space="preserve">Prepared By:</w:t>
      </w:r>
      <w:r>
        <w:br/>
      </w:r>
      <w:r>
        <w:t xml:space="preserve">Federal Security &amp; Law Enforcement Procurement Bureau</w:t>
      </w:r>
      <w:r>
        <w:br/>
      </w:r>
      <w:r>
        <w:t xml:space="preserve">12 Tverskaya Street, Building 4</w:t>
      </w:r>
      <w:r>
        <w:br/>
      </w:r>
      <w:r>
        <w:t xml:space="preserve">Moscow, Russia 125009</w:t>
      </w:r>
      <w:r>
        <w:br/>
      </w:r>
      <w:r>
        <w:t xml:space="preserve">Tel: +7 (495) 555-0142</w:t>
      </w:r>
      <w:r>
        <w:br/>
      </w:r>
      <w:r>
        <w:t xml:space="preserve">Email: procurement@fseb.gov.ru</w:t>
      </w:r>
    </w:p>
    <w:p>
      <w:pPr>
        <w:pStyle w:val="BodyText"/>
      </w:pPr>
      <w:r>
        <w:rPr>
          <w:bCs/>
          <w:b/>
        </w:rPr>
        <w:t xml:space="preserve">Quotation Date:</w:t>
      </w:r>
      <w:r>
        <w:t xml:space="preserve"> </w:t>
      </w:r>
      <w:r>
        <w:t xml:space="preserve">15 June 2025</w:t>
      </w:r>
      <w:r>
        <w:br/>
      </w:r>
      <w:r>
        <w:rPr>
          <w:bCs/>
          <w:b/>
        </w:rPr>
        <w:t xml:space="preserve">Quotation No.:</w:t>
      </w:r>
      <w:r>
        <w:t xml:space="preserve"> </w:t>
      </w:r>
      <w:r>
        <w:t xml:space="preserve">QTE-MOW-2025-0047</w:t>
      </w:r>
      <w:r>
        <w:br/>
      </w:r>
      <w:r>
        <w:rPr>
          <w:bCs/>
          <w:b/>
        </w:rPr>
        <w:t xml:space="preserve">Valid Until:</w:t>
      </w:r>
      <w:r>
        <w:t xml:space="preserve"> </w:t>
      </w:r>
      <w:r>
        <w:t xml:space="preserve">15 September 2025</w:t>
      </w:r>
      <w:r>
        <w:br/>
      </w:r>
      <w:r>
        <w:rPr>
          <w:bCs/>
          <w:b/>
        </w:rPr>
        <w:t xml:space="preserve">Currency:</w:t>
      </w:r>
      <w:r>
        <w:t xml:space="preserve"> </w:t>
      </w:r>
      <w:r>
        <w:t xml:space="preserve">Russian Ruble (RUB)</w:t>
      </w:r>
    </w:p>
    <w:bookmarkStart w:id="21" w:name="client-recipient-information"/>
    <w:p>
      <w:pPr>
        <w:pStyle w:val="Heading2"/>
      </w:pPr>
      <w:r>
        <w:t xml:space="preserve">1. Client / Recipient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Moscow Municipal Public Safety Directorate</w:t>
            </w:r>
          </w:p>
        </w:tc>
      </w:tr>
      <w:tr>
        <w:tc>
          <w:tcPr/>
          <w:p>
            <w:pPr>
              <w:pStyle w:val="Compact"/>
              <w:jc w:val="left"/>
            </w:pPr>
            <w:r>
              <w:t xml:space="preserve">Address</w:t>
            </w:r>
          </w:p>
        </w:tc>
        <w:tc>
          <w:tcPr/>
          <w:p>
            <w:pPr>
              <w:pStyle w:val="Compact"/>
              <w:jc w:val="left"/>
            </w:pPr>
            <w:r>
              <w:t xml:space="preserve">4 Leningradsky Prospekt, Moscow, Russia 125167</w:t>
            </w:r>
          </w:p>
        </w:tc>
      </w:tr>
      <w:tr>
        <w:tc>
          <w:tcPr/>
          <w:p>
            <w:pPr>
              <w:pStyle w:val="Compact"/>
              <w:jc w:val="left"/>
            </w:pPr>
            <w:r>
              <w:t xml:space="preserve">Authorized Representative</w:t>
            </w:r>
          </w:p>
        </w:tc>
        <w:tc>
          <w:tcPr/>
          <w:p>
            <w:pPr>
              <w:pStyle w:val="Compact"/>
              <w:jc w:val="left"/>
            </w:pPr>
            <w:r>
              <w:t xml:space="preserve">Colonel Andrei V. Sokolov, Director of Operations</w:t>
            </w:r>
          </w:p>
        </w:tc>
      </w:tr>
      <w:tr>
        <w:tc>
          <w:tcPr/>
          <w:p>
            <w:pPr>
              <w:pStyle w:val="Compact"/>
              <w:jc w:val="left"/>
            </w:pPr>
            <w:r>
              <w:t xml:space="preserve">Contact</w:t>
            </w:r>
          </w:p>
        </w:tc>
        <w:tc>
          <w:tcPr/>
          <w:p>
            <w:pPr>
              <w:pStyle w:val="Compact"/>
              <w:jc w:val="left"/>
            </w:pPr>
            <w:r>
              <w:t xml:space="preserve">+7 (495) 772-3388 | ops@moscowpsd.gov.ru</w:t>
            </w:r>
          </w:p>
        </w:tc>
      </w:tr>
    </w:tbl>
    <w:bookmarkEnd w:id="21"/>
    <w:bookmarkStart w:id="22" w:name="X024fef610b52251f1a58b363a91ffad2cd78800"/>
    <w:p>
      <w:pPr>
        <w:pStyle w:val="Heading2"/>
      </w:pPr>
      <w:r>
        <w:t xml:space="preserve">2. Scope of Services — Police Officer Deployment in Russia Moscow</w:t>
      </w:r>
    </w:p>
    <w:p>
      <w:pPr>
        <w:pStyle w:val="FirstParagraph"/>
      </w:pPr>
      <w:r>
        <w:t xml:space="preserve">This</w:t>
      </w:r>
      <w:r>
        <w:t xml:space="preserve"> </w:t>
      </w:r>
      <w:r>
        <w:t xml:space="preserve">Quotation Estimate</w:t>
      </w:r>
      <w:r>
        <w:t xml:space="preserve"> </w:t>
      </w:r>
      <w:r>
        <w:t xml:space="preserve">is issued in response to the formal request submitted by the Moscow Municipal Public Safety Directorate for the recruitment, deployment, and ongoing operational support of qualified</w:t>
      </w:r>
      <w:r>
        <w:t xml:space="preserve"> </w:t>
      </w:r>
      <w:r>
        <w:t xml:space="preserve">Police Officer</w:t>
      </w:r>
      <w:r>
        <w:t xml:space="preserve"> </w:t>
      </w:r>
      <w:r>
        <w:t xml:space="preserve">personnel within the administrative boundaries of</w:t>
      </w:r>
      <w:r>
        <w:t xml:space="preserve"> </w:t>
      </w:r>
      <w:r>
        <w:t xml:space="preserve">Russia Moscow</w:t>
      </w:r>
      <w:r>
        <w:t xml:space="preserve">. The scope encompasses the full lifecycle of Police Officer engagement, including initial screening, certification verification, uniform and equipment provisioning, shift scheduling, supervisory oversight, and periodic performance evaluation in accordance with the Federal Law of the Russian Federation on Police (Federal Law No. 3-FZ, dated 7 February 2011).</w:t>
      </w:r>
    </w:p>
    <w:p>
      <w:pPr>
        <w:pStyle w:val="BodyText"/>
      </w:pPr>
      <w:r>
        <w:t xml:space="preserve">The Police Officer services described herein are specifically tailored to the operational requirements of Russia Moscow, taking into account the metropolitan density, seasonal climate variations, and the specific public order challenges present in the capital region. All Police Officer personnel shall hold valid Russian Federation law enforcement credentials and shall be subject to the jurisdiction of the Ministry of Internal Affairs of the Russian Federation.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Police Officer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Recruitment &amp; Background Verification of Police Officer Candidates (Russia Moscow jurisdiction)</w:t>
            </w:r>
          </w:p>
        </w:tc>
        <w:tc>
          <w:tcPr/>
          <w:p>
            <w:pPr>
              <w:pStyle w:val="Compact"/>
              <w:jc w:val="left"/>
            </w:pPr>
            <w:r>
              <w:t xml:space="preserve">Officer</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Initial Training &amp; Certification for Police Officer (40-hour program, Moscow Academy)</w:t>
            </w:r>
          </w:p>
        </w:tc>
        <w:tc>
          <w:tcPr/>
          <w:p>
            <w:pPr>
              <w:pStyle w:val="Compact"/>
              <w:jc w:val="left"/>
            </w:pPr>
            <w:r>
              <w:t xml:space="preserve">Officer</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Standard Police Officer Uniform &amp; Personal Protective Equipment (Russia Moscow issue)</w:t>
            </w:r>
          </w:p>
        </w:tc>
        <w:tc>
          <w:tcPr/>
          <w:p>
            <w:pPr>
              <w:pStyle w:val="Compact"/>
              <w:jc w:val="left"/>
            </w:pPr>
            <w:r>
              <w:t xml:space="preserve">Set</w:t>
            </w:r>
          </w:p>
        </w:tc>
        <w:tc>
          <w:tcPr/>
          <w:p>
            <w:pPr>
              <w:pStyle w:val="Compact"/>
              <w:jc w:val="left"/>
            </w:pPr>
            <w:r>
              <w:t xml:space="preserve">25</w:t>
            </w:r>
          </w:p>
        </w:tc>
        <w:tc>
          <w:tcPr/>
          <w:p>
            <w:pPr>
              <w:pStyle w:val="Compact"/>
              <w:jc w:val="left"/>
            </w:pPr>
            <w:r>
              <w:t xml:space="preserve">35,800</w:t>
            </w:r>
          </w:p>
        </w:tc>
        <w:tc>
          <w:tcPr/>
          <w:p>
            <w:pPr>
              <w:pStyle w:val="Compact"/>
              <w:jc w:val="left"/>
            </w:pPr>
            <w:r>
              <w:t xml:space="preserve">895,000</w:t>
            </w:r>
          </w:p>
        </w:tc>
      </w:tr>
      <w:tr>
        <w:tc>
          <w:tcPr/>
          <w:p>
            <w:pPr>
              <w:pStyle w:val="Compact"/>
              <w:jc w:val="left"/>
            </w:pPr>
            <w:r>
              <w:t xml:space="preserve">04</w:t>
            </w:r>
          </w:p>
        </w:tc>
        <w:tc>
          <w:tcPr/>
          <w:p>
            <w:pPr>
              <w:pStyle w:val="Compact"/>
              <w:jc w:val="left"/>
            </w:pPr>
            <w:r>
              <w:t xml:space="preserve">Monthly Police Officer Salary &amp; Allowances (12-month contract, Russia Moscow rate)</w:t>
            </w:r>
          </w:p>
        </w:tc>
        <w:tc>
          <w:tcPr/>
          <w:p>
            <w:pPr>
              <w:pStyle w:val="Compact"/>
              <w:jc w:val="left"/>
            </w:pPr>
            <w:r>
              <w:t xml:space="preserve">Officer/Month</w:t>
            </w:r>
          </w:p>
        </w:tc>
        <w:tc>
          <w:tcPr/>
          <w:p>
            <w:pPr>
              <w:pStyle w:val="Compact"/>
              <w:jc w:val="left"/>
            </w:pPr>
            <w:r>
              <w:t xml:space="preserve">300</w:t>
            </w:r>
          </w:p>
        </w:tc>
        <w:tc>
          <w:tcPr/>
          <w:p>
            <w:pPr>
              <w:pStyle w:val="Compact"/>
              <w:jc w:val="left"/>
            </w:pPr>
            <w:r>
              <w:t xml:space="preserve">87,200</w:t>
            </w:r>
          </w:p>
        </w:tc>
        <w:tc>
          <w:tcPr/>
          <w:p>
            <w:pPr>
              <w:pStyle w:val="Compact"/>
              <w:jc w:val="left"/>
            </w:pPr>
            <w:r>
              <w:t xml:space="preserve">26,160,000</w:t>
            </w:r>
          </w:p>
        </w:tc>
      </w:tr>
      <w:tr>
        <w:tc>
          <w:tcPr/>
          <w:p>
            <w:pPr>
              <w:pStyle w:val="Compact"/>
              <w:jc w:val="left"/>
            </w:pPr>
            <w:r>
              <w:t xml:space="preserve">05</w:t>
            </w:r>
          </w:p>
        </w:tc>
        <w:tc>
          <w:tcPr/>
          <w:p>
            <w:pPr>
              <w:pStyle w:val="Compact"/>
              <w:jc w:val="left"/>
            </w:pPr>
            <w:r>
              <w:t xml:space="preserve">Supervisory &amp; Administrative Oversight of Police Officer Units (Russia Moscow district)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Annual Medical Examination &amp; Psychological Assessment for Police Officer</w:t>
            </w:r>
          </w:p>
        </w:tc>
        <w:tc>
          <w:tcPr/>
          <w:p>
            <w:pPr>
              <w:pStyle w:val="Compact"/>
              <w:jc w:val="left"/>
            </w:pPr>
            <w:r>
              <w:t xml:space="preserve">Officer</w:t>
            </w:r>
          </w:p>
        </w:tc>
        <w:tc>
          <w:tcPr/>
          <w:p>
            <w:pPr>
              <w:pStyle w:val="Compact"/>
              <w:jc w:val="left"/>
            </w:pPr>
            <w:r>
              <w:t xml:space="preserve">25</w:t>
            </w:r>
          </w:p>
        </w:tc>
        <w:tc>
          <w:tcPr/>
          <w:p>
            <w:pPr>
              <w:pStyle w:val="Compact"/>
              <w:jc w:val="left"/>
            </w:pPr>
            <w:r>
              <w:t xml:space="preserve">12,400</w:t>
            </w:r>
          </w:p>
        </w:tc>
        <w:tc>
          <w:tcPr/>
          <w:p>
            <w:pPr>
              <w:pStyle w:val="Compact"/>
              <w:jc w:val="left"/>
            </w:pPr>
            <w:r>
              <w:t xml:space="preserve">310,000</w:t>
            </w:r>
          </w:p>
        </w:tc>
      </w:tr>
      <w:tr>
        <w:tc>
          <w:tcPr/>
          <w:p>
            <w:pPr>
              <w:pStyle w:val="Compact"/>
              <w:jc w:val="left"/>
            </w:pPr>
            <w:r>
              <w:t xml:space="preserve">07</w:t>
            </w:r>
          </w:p>
        </w:tc>
        <w:tc>
          <w:tcPr/>
          <w:p>
            <w:pPr>
              <w:pStyle w:val="Compact"/>
              <w:jc w:val="left"/>
            </w:pPr>
            <w:r>
              <w:t xml:space="preserve">Continuing Professional Development for Police Officer (Russia Moscow curriculum)</w:t>
            </w:r>
          </w:p>
        </w:tc>
        <w:tc>
          <w:tcPr/>
          <w:p>
            <w:pPr>
              <w:pStyle w:val="Compact"/>
              <w:jc w:val="left"/>
            </w:pPr>
            <w:r>
              <w:t xml:space="preserve">Officer/Year</w:t>
            </w:r>
          </w:p>
        </w:tc>
        <w:tc>
          <w:tcPr/>
          <w:p>
            <w:pPr>
              <w:pStyle w:val="Compact"/>
              <w:jc w:val="left"/>
            </w:pPr>
            <w:r>
              <w:t xml:space="preserve">25</w:t>
            </w:r>
          </w:p>
        </w:tc>
        <w:tc>
          <w:tcPr/>
          <w:p>
            <w:pPr>
              <w:pStyle w:val="Compact"/>
              <w:jc w:val="left"/>
            </w:pPr>
            <w:r>
              <w:t xml:space="preserve">28,600</w:t>
            </w:r>
          </w:p>
        </w:tc>
        <w:tc>
          <w:tcPr/>
          <w:p>
            <w:pPr>
              <w:pStyle w:val="Compact"/>
              <w:jc w:val="left"/>
            </w:pPr>
            <w:r>
              <w:t xml:space="preserve">715,000</w:t>
            </w:r>
          </w:p>
        </w:tc>
      </w:tr>
      <w:tr>
        <w:tc>
          <w:tcPr/>
          <w:p>
            <w:pPr>
              <w:pStyle w:val="Compact"/>
              <w:jc w:val="left"/>
            </w:pPr>
            <w:r>
              <w:t xml:space="preserve">08</w:t>
            </w:r>
          </w:p>
        </w:tc>
        <w:tc>
          <w:tcPr/>
          <w:p>
            <w:pPr>
              <w:pStyle w:val="Compact"/>
              <w:jc w:val="left"/>
            </w:pPr>
            <w:r>
              <w:t xml:space="preserve">Communication Equipment &amp; Vehicle Allocation for Police Officer Patrol (Russia Moscow)</w:t>
            </w:r>
          </w:p>
        </w:tc>
        <w:tc>
          <w:tcPr/>
          <w:p>
            <w:pPr>
              <w:pStyle w:val="Compact"/>
              <w:jc w:val="left"/>
            </w:pPr>
            <w:r>
              <w:t xml:space="preserve">Unit</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12,500,000</w:t>
            </w:r>
          </w:p>
        </w:tc>
      </w:tr>
      <w:tr>
        <w:tc>
          <w:tcPr>
            <w:gridSpan w:val="5"/>
          </w:tcPr>
          <w:p>
            <w:pPr>
              <w:pStyle w:val="Compact"/>
              <w:jc w:val="left"/>
            </w:pPr>
            <w:r>
              <w:t xml:space="preserve">SUBTOTAL</w:t>
            </w:r>
          </w:p>
        </w:tc>
        <w:tc>
          <w:tcPr/>
          <w:p>
            <w:pPr>
              <w:pStyle w:val="Compact"/>
              <w:jc w:val="left"/>
            </w:pPr>
            <w:r>
              <w:t xml:space="preserve">44,612,500</w:t>
            </w:r>
          </w:p>
        </w:tc>
      </w:tr>
      <w:tr>
        <w:tc>
          <w:tcPr>
            <w:gridSpan w:val="5"/>
          </w:tcPr>
          <w:p>
            <w:pPr>
              <w:pStyle w:val="Compact"/>
              <w:jc w:val="left"/>
            </w:pPr>
            <w:r>
              <w:t xml:space="preserve">VAT (20%)</w:t>
            </w:r>
          </w:p>
        </w:tc>
        <w:tc>
          <w:tcPr/>
          <w:p>
            <w:pPr>
              <w:pStyle w:val="Compact"/>
              <w:jc w:val="left"/>
            </w:pPr>
            <w:r>
              <w:t xml:space="preserve">8,922,500</w:t>
            </w:r>
          </w:p>
        </w:tc>
      </w:tr>
      <w:tr>
        <w:tc>
          <w:tcPr>
            <w:gridSpan w:val="5"/>
          </w:tcPr>
          <w:p>
            <w:pPr>
              <w:pStyle w:val="Compact"/>
              <w:jc w:val="left"/>
            </w:pPr>
            <w:r>
              <w:t xml:space="preserve">GRAND TOTAL (RUB)</w:t>
            </w:r>
          </w:p>
        </w:tc>
        <w:tc>
          <w:tcPr/>
          <w:p>
            <w:pPr>
              <w:pStyle w:val="Compact"/>
              <w:jc w:val="left"/>
            </w:pPr>
            <w:r>
              <w:t xml:space="preserve">53,535,000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for Police Officer services in Russia Moscow is subject to revision based on prevailing wage indices and equipment market rates.</w:t>
      </w:r>
    </w:p>
    <w:p>
      <w:pPr>
        <w:numPr>
          <w:ilvl w:val="0"/>
          <w:numId w:val="1001"/>
        </w:numPr>
        <w:pStyle w:val="Compact"/>
      </w:pPr>
      <w:r>
        <w:t xml:space="preserve">All Police Officer personnel engaged under this Quotation Estimate shall be employed in strict compliance with the Labor Code of the Russian Federation and the Federal Law on Police. No Police Officer shall be deployed outside the designated operational zones of Russia Moscow without prior written authorization.</w:t>
      </w:r>
    </w:p>
    <w:p>
      <w:pPr>
        <w:numPr>
          <w:ilvl w:val="0"/>
          <w:numId w:val="1001"/>
        </w:numPr>
        <w:pStyle w:val="Compact"/>
      </w:pPr>
      <w:r>
        <w:t xml:space="preserve">Payment terms: 30% advance upon acceptance of this Quotation Estimate, 40% upon completion of Police Officer recruitment and training, and 30% upon successful deployment and commencement of active Police Officer duty in Russia Moscow.</w:t>
      </w:r>
    </w:p>
    <w:p>
      <w:pPr>
        <w:numPr>
          <w:ilvl w:val="0"/>
          <w:numId w:val="1001"/>
        </w:numPr>
        <w:pStyle w:val="Compact"/>
      </w:pPr>
      <w:r>
        <w:t xml:space="preserve">The Quotation Estimate includes all standard Police Officer equipment as itemized. Any additional specialized equipment, tactical vehicles, or extended operational requirements for Police Officer units in Russia Moscow shall be subject to a supplementary Quotation Estimate issued separately.</w:t>
      </w:r>
    </w:p>
    <w:p>
      <w:pPr>
        <w:numPr>
          <w:ilvl w:val="0"/>
          <w:numId w:val="1001"/>
        </w:numPr>
        <w:pStyle w:val="Compact"/>
      </w:pPr>
      <w:r>
        <w:t xml:space="preserve">Force majeure events, including but not limited to state of emergency declarations in Russia Moscow, may result in temporary suspension of Police Officer deployment obligations without penalty to either party.</w:t>
      </w:r>
    </w:p>
    <w:p>
      <w:pPr>
        <w:numPr>
          <w:ilvl w:val="0"/>
          <w:numId w:val="1001"/>
        </w:numPr>
        <w:pStyle w:val="Compact"/>
      </w:pPr>
      <w:r>
        <w:t xml:space="preserve">All data and personnel records associated with this Police Officer engagement in Russia Moscow shall be maintained in accordance with Federal Law No. 152-FZ on Personal Data and shall be subject to audit by the Federal Security Service upon request.</w:t>
      </w:r>
    </w:p>
    <w:p>
      <w:pPr>
        <w:numPr>
          <w:ilvl w:val="0"/>
          <w:numId w:val="1001"/>
        </w:numPr>
        <w:pStyle w:val="Compact"/>
      </w:pPr>
      <w:r>
        <w:t xml:space="preserve">This Quotation Estimate does not constitute a binding contract until countersigned by both parties and registered with the relevant procurement authority in Russia Moscow.</w:t>
      </w:r>
    </w:p>
    <w:bookmarkEnd w:id="24"/>
    <w:p>
      <w:pPr>
        <w:pStyle w:val="FirstParagraph"/>
      </w:pPr>
      <w:r>
        <w:rPr>
          <w:bCs/>
          <w:b/>
        </w:rPr>
        <w:t xml:space="preserve">IMPORTANT:</w:t>
      </w:r>
      <w:r>
        <w:t xml:space="preserve"> </w:t>
      </w:r>
      <w:r>
        <w:t xml:space="preserve">This Quotation Estimate for Police Officer services in Russia Moscow is prepared exclusively for the Moscow Municipal Public Safety Directorate. It shall not be transferred, reproduced, or used for any other procurement purpose without the prior written consent of the issuing authority.</w:t>
      </w:r>
    </w:p>
    <w:bookmarkStart w:id="25" w:name="acceptance-authorization"/>
    <w:p>
      <w:pPr>
        <w:pStyle w:val="Heading2"/>
      </w:pPr>
      <w:r>
        <w:t xml:space="preserve">5. Acceptance &amp; Authorization</w:t>
      </w:r>
    </w:p>
    <w:p>
      <w:pPr>
        <w:pStyle w:val="FirstParagraph"/>
      </w:pPr>
      <w:r>
        <w:t xml:space="preserve">By signing below, both parties acknowledge that this Quotation Estimate for Police Officer deployment in Russia Moscow has been reviewed, understood, and accepted in its entirety. The terms set forth herein shall govern the engagement of all Police Officer personnel for the duration specified.</w:t>
      </w:r>
    </w:p>
    <w:bookmarkEnd w:id="25"/>
    <w:p>
      <w:pPr>
        <w:pStyle w:val="BodyText"/>
      </w:pPr>
      <w:r>
        <w:rPr>
          <w:bCs/>
          <w:b/>
        </w:rPr>
        <w:t xml:space="preserve">For the Issuing Authority</w:t>
      </w:r>
      <w:r>
        <w:br/>
      </w:r>
      <w:r>
        <w:t xml:space="preserve">Federal Security &amp; Law Enforcement Procurement Bureau</w:t>
      </w:r>
      <w:r>
        <w:br/>
      </w:r>
      <w:r>
        <w:t xml:space="preserve">Name: _________________________</w:t>
      </w:r>
      <w:r>
        <w:br/>
      </w:r>
      <w:r>
        <w:t xml:space="preserve">Title: Chief Procurement Officer</w:t>
      </w:r>
      <w:r>
        <w:br/>
      </w:r>
      <w:r>
        <w:t xml:space="preserve">Date: _________________________</w:t>
      </w:r>
      <w:r>
        <w:br/>
      </w:r>
      <w:r>
        <w:t xml:space="preserve">Signature &amp; Seal:</w:t>
      </w:r>
    </w:p>
    <w:p>
      <w:pPr>
        <w:pStyle w:val="BodyText"/>
      </w:pPr>
      <w:r>
        <w:rPr>
          <w:bCs/>
          <w:b/>
        </w:rPr>
        <w:t xml:space="preserve">For the Client / Recipient</w:t>
      </w:r>
      <w:r>
        <w:br/>
      </w:r>
      <w:r>
        <w:t xml:space="preserve">Moscow Municipal Public Safety Directorate</w:t>
      </w:r>
      <w:r>
        <w:br/>
      </w:r>
      <w:r>
        <w:t xml:space="preserve">Name: _________________________</w:t>
      </w:r>
      <w:r>
        <w:br/>
      </w:r>
      <w:r>
        <w:t xml:space="preserve">Title: Director of Operations</w:t>
      </w:r>
      <w:r>
        <w:br/>
      </w:r>
      <w:r>
        <w:t xml:space="preserve">Date: _________________________</w:t>
      </w:r>
      <w:r>
        <w:br/>
      </w:r>
      <w:r>
        <w:t xml:space="preserve">Signature &amp; Seal:</w:t>
      </w:r>
    </w:p>
    <w:p>
      <w:pPr>
        <w:pStyle w:val="BodyText"/>
      </w:pPr>
      <w:r>
        <w:t xml:space="preserve">Quotation Estimate No. QTE-MOW-2025-0047 | Police Officer Services | Russia Moscow</w:t>
      </w:r>
    </w:p>
    <w:p>
      <w:pPr>
        <w:pStyle w:val="BodyText"/>
      </w:pPr>
      <w:r>
        <w:t xml:space="preserve">Document generated in accordance with Federal Procurement Standards of the Russian Federation</w:t>
      </w:r>
    </w:p>
    <w:p>
      <w:pPr>
        <w:pStyle w:val="BodyText"/>
      </w:pPr>
      <w:r>
        <w:t xml:space="preserve">© 2025 Federal Security &amp; Law Enforcement Procurement Bureau.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Russia Moscow</dc:title>
  <dc:creator/>
  <dc:language>en</dc:language>
  <cp:keywords/>
  <dcterms:created xsi:type="dcterms:W3CDTF">2026-10-10T03:52:22Z</dcterms:created>
  <dcterms:modified xsi:type="dcterms:W3CDTF">2026-10-10T03:52:22Z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