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Police Officer Security Services — Uganda Kampala</w:t>
      </w:r>
    </w:p>
    <w:p>
      <w:pPr>
        <w:pStyle w:val="BodyText"/>
      </w:pPr>
      <w:r>
        <w:t xml:space="preserve">Kampala Metropolitan Security Services Ltd.</w:t>
      </w:r>
      <w:r>
        <w:br/>
      </w:r>
      <w:r>
        <w:t xml:space="preserve">Plot 14, Kampala Road, P.O. Box 2341, Kampala, Uganda</w:t>
      </w:r>
      <w:r>
        <w:br/>
      </w:r>
      <w:r>
        <w:t xml:space="preserve">Tel: +256-414-255-890 | Email: quotes@kampalasecurity.co.ug</w:t>
      </w:r>
      <w:r>
        <w:br/>
      </w:r>
      <w:r>
        <w:t xml:space="preserve">Uganda Registration No. 104582 | TIN: 100234567-000056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KMSS/QE/2025/0047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The Hon. Commissioner of Police, Uganda Police Force, Kampala Divisional Headquarters, Plot 1, Kampala Road, Kampala, Uganda</w:t>
            </w:r>
          </w:p>
        </w:tc>
      </w:tr>
      <w:tr>
        <w:tc>
          <w:tcPr/>
          <w:p>
            <w:pPr>
              <w:pStyle w:val="Compact"/>
              <w:jc w:val="left"/>
            </w:pPr>
            <w:r>
              <w:t xml:space="preserve">Prepared By:</w:t>
            </w:r>
          </w:p>
        </w:tc>
        <w:tc>
          <w:tcPr/>
          <w:p>
            <w:pPr>
              <w:pStyle w:val="Compact"/>
              <w:jc w:val="left"/>
            </w:pPr>
            <w:r>
              <w:t xml:space="preserve">Mr. David Okello, Senior Procurement Officer, Kampala Metropolitan Security Services Ltd.</w:t>
            </w:r>
          </w:p>
        </w:tc>
      </w:tr>
      <w:tr>
        <w:tc>
          <w:tcPr/>
          <w:p>
            <w:pPr>
              <w:pStyle w:val="Compact"/>
              <w:jc w:val="left"/>
            </w:pPr>
            <w:r>
              <w:t xml:space="preserve">Project Reference:</w:t>
            </w:r>
          </w:p>
        </w:tc>
        <w:tc>
          <w:tcPr/>
          <w:p>
            <w:pPr>
              <w:pStyle w:val="Compact"/>
              <w:jc w:val="left"/>
            </w:pPr>
            <w:r>
              <w:t xml:space="preserve">UPF/KDL/2025/SEC-112 — Deployment of Contracted Police Officer Personnel, Kampala Metropolitan Area</w:t>
            </w:r>
          </w:p>
        </w:tc>
      </w:tr>
    </w:tbl>
    <w:p>
      <w:pPr>
        <w:pStyle w:val="BodyText"/>
      </w:pPr>
      <w:r>
        <w:t xml:space="preserve">1. Introduction and Purpose</w:t>
      </w:r>
    </w:p>
    <w:p>
      <w:pPr>
        <w:pStyle w:val="BodyText"/>
      </w:pPr>
      <w:r>
        <w:t xml:space="preserve">This</w:t>
      </w:r>
      <w:r>
        <w:t xml:space="preserve"> </w:t>
      </w:r>
      <w:r>
        <w:t xml:space="preserve">Quotation Estimate</w:t>
      </w:r>
      <w:r>
        <w:t xml:space="preserve"> </w:t>
      </w:r>
      <w:r>
        <w:t xml:space="preserve">is formally submitted by Kampala Metropolitan Security Services Ltd. in response to the request for the procurement and deployment of qualified</w:t>
      </w:r>
      <w:r>
        <w:t xml:space="preserve"> </w:t>
      </w:r>
      <w:r>
        <w:t xml:space="preserve">Police Officer</w:t>
      </w:r>
      <w:r>
        <w:t xml:space="preserve"> </w:t>
      </w:r>
      <w:r>
        <w:t xml:space="preserve">personnel to support law enforcement, public order maintenance, and community safety operations across the</w:t>
      </w:r>
      <w:r>
        <w:t xml:space="preserve"> </w:t>
      </w:r>
      <w:r>
        <w:t xml:space="preserve">Uganda Kampala</w:t>
      </w:r>
      <w:r>
        <w:t xml:space="preserve"> </w:t>
      </w:r>
      <w:r>
        <w:t xml:space="preserve">metropolitan region. This document outlines the comprehensive cost structure, scope of engagement, and operational parameters for the provision of trained</w:t>
      </w:r>
      <w:r>
        <w:t xml:space="preserve"> </w:t>
      </w:r>
      <w:r>
        <w:t xml:space="preserve">Police Officer</w:t>
      </w:r>
      <w:r>
        <w:t xml:space="preserve"> </w:t>
      </w:r>
      <w:r>
        <w:t xml:space="preserve">services as required by the Uganda Police Force and relevant municipal authorities operating within</w:t>
      </w:r>
      <w:r>
        <w:t xml:space="preserve"> </w:t>
      </w:r>
      <w:r>
        <w:t xml:space="preserve">Uganda Kampala</w:t>
      </w:r>
      <w:r>
        <w:t xml:space="preserve">.</w:t>
      </w:r>
    </w:p>
    <w:p>
      <w:pPr>
        <w:pStyle w:val="BodyText"/>
      </w:pPr>
      <w:r>
        <w:t xml:space="preserve">The</w:t>
      </w:r>
      <w:r>
        <w:t xml:space="preserve"> </w:t>
      </w:r>
      <w:r>
        <w:t xml:space="preserve">Quotation Estimate</w:t>
      </w:r>
      <w:r>
        <w:t xml:space="preserve"> </w:t>
      </w:r>
      <w:r>
        <w:t xml:space="preserve">presented herein has been prepared in full compliance with the Public Procurement and Disposal of Public Assets Act (PPDA) of Uganda, 2003 (as amended), and aligns with the operational standards set by the Uganda Police Force for contracted security personnel deployed in the</w:t>
      </w:r>
      <w:r>
        <w:t xml:space="preserve"> </w:t>
      </w:r>
      <w:r>
        <w:t xml:space="preserve">Uganda Kampala</w:t>
      </w:r>
      <w:r>
        <w:t xml:space="preserve"> </w:t>
      </w:r>
      <w:r>
        <w:t xml:space="preserve">jurisdiction.</w:t>
      </w:r>
    </w:p>
    <w:p>
      <w:pPr>
        <w:pStyle w:val="BodyText"/>
      </w:pPr>
      <w:r>
        <w:t xml:space="preserve">2. Scope of Work — Police Officer Services in Uganda Kampala</w:t>
      </w:r>
    </w:p>
    <w:p>
      <w:pPr>
        <w:pStyle w:val="BodyText"/>
      </w:pPr>
      <w:r>
        <w:t xml:space="preserve">The contracted</w:t>
      </w:r>
      <w:r>
        <w:t xml:space="preserve"> </w:t>
      </w:r>
      <w:r>
        <w:t xml:space="preserve">Police Officer</w:t>
      </w:r>
      <w:r>
        <w:t xml:space="preserve"> </w:t>
      </w:r>
      <w:r>
        <w:t xml:space="preserve">personnel shall perform the following duties within the</w:t>
      </w:r>
      <w:r>
        <w:t xml:space="preserve"> </w:t>
      </w:r>
      <w:r>
        <w:t xml:space="preserve">Uganda Kampala</w:t>
      </w:r>
      <w:r>
        <w:t xml:space="preserve"> </w:t>
      </w:r>
      <w:r>
        <w:t xml:space="preserve">operational zone:</w:t>
      </w:r>
    </w:p>
    <w:p>
      <w:pPr>
        <w:numPr>
          <w:ilvl w:val="0"/>
          <w:numId w:val="1001"/>
        </w:numPr>
        <w:pStyle w:val="Compact"/>
      </w:pPr>
      <w:r>
        <w:t xml:space="preserve">Patrol and surveillance of designated public spaces, commercial districts, and residential areas within</w:t>
      </w:r>
      <w:r>
        <w:t xml:space="preserve"> </w:t>
      </w:r>
      <w:r>
        <w:t xml:space="preserve">Uganda Kampala</w:t>
      </w:r>
      <w:r>
        <w:t xml:space="preserve">;</w:t>
      </w:r>
    </w:p>
    <w:p>
      <w:pPr>
        <w:numPr>
          <w:ilvl w:val="0"/>
          <w:numId w:val="1001"/>
        </w:numPr>
        <w:pStyle w:val="Compact"/>
      </w:pPr>
      <w:r>
        <w:t xml:space="preserve">Assistance in crowd management during public events, parades, and civic gatherings in</w:t>
      </w:r>
      <w:r>
        <w:t xml:space="preserve"> </w:t>
      </w:r>
      <w:r>
        <w:t xml:space="preserve">Uganda Kampala</w:t>
      </w:r>
      <w:r>
        <w:t xml:space="preserve">;</w:t>
      </w:r>
    </w:p>
    <w:p>
      <w:pPr>
        <w:numPr>
          <w:ilvl w:val="0"/>
          <w:numId w:val="1001"/>
        </w:numPr>
        <w:pStyle w:val="Compact"/>
      </w:pPr>
      <w:r>
        <w:t xml:space="preserve">Support to the Uganda Police Force in traffic management and road safety enforcement along major arteries of</w:t>
      </w:r>
      <w:r>
        <w:t xml:space="preserve"> </w:t>
      </w:r>
      <w:r>
        <w:t xml:space="preserve">Uganda Kampala</w:t>
      </w:r>
      <w:r>
        <w:t xml:space="preserve">;</w:t>
      </w:r>
    </w:p>
    <w:p>
      <w:pPr>
        <w:numPr>
          <w:ilvl w:val="0"/>
          <w:numId w:val="1001"/>
        </w:numPr>
        <w:pStyle w:val="Compact"/>
      </w:pPr>
      <w:r>
        <w:t xml:space="preserve">Community policing engagement and crime prevention awareness programmes in underserved neighbourhoods of</w:t>
      </w:r>
      <w:r>
        <w:t xml:space="preserve"> </w:t>
      </w:r>
      <w:r>
        <w:t xml:space="preserve">Uganda Kampala</w:t>
      </w:r>
      <w:r>
        <w:t xml:space="preserve">;</w:t>
      </w:r>
    </w:p>
    <w:p>
      <w:pPr>
        <w:numPr>
          <w:ilvl w:val="0"/>
          <w:numId w:val="1001"/>
        </w:numPr>
        <w:pStyle w:val="Compact"/>
      </w:pPr>
      <w:r>
        <w:t xml:space="preserve">Emergency response coordination and first-line incident management in coordination with the Uganda Police Force command structure;</w:t>
      </w:r>
    </w:p>
    <w:p>
      <w:pPr>
        <w:numPr>
          <w:ilvl w:val="0"/>
          <w:numId w:val="1001"/>
        </w:numPr>
        <w:pStyle w:val="Compact"/>
      </w:pPr>
      <w:r>
        <w:t xml:space="preserve">Reporting and documentation of all incidents, observations, and operational activities as per Uganda Police Force standard operating procedures.</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(UGX)</w:t>
            </w:r>
          </w:p>
        </w:tc>
        <w:tc>
          <w:tcPr/>
          <w:p>
            <w:pPr>
              <w:pStyle w:val="Compact"/>
              <w:jc w:val="left"/>
            </w:pPr>
            <w:r>
              <w:t xml:space="preserve">Amount (UGX)</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vetting, and onboarding of qualified</w:t>
            </w:r>
            <w:r>
              <w:t xml:space="preserve"> </w:t>
            </w:r>
            <w:r>
              <w:t xml:space="preserve">Police Officer</w:t>
            </w:r>
            <w:r>
              <w:t xml:space="preserve"> </w:t>
            </w:r>
            <w:r>
              <w:t xml:space="preserve">candidates (minimum rank: Corporal) for deployment in</w:t>
            </w:r>
            <w:r>
              <w:t xml:space="preserve"> </w:t>
            </w:r>
            <w:r>
              <w:t xml:space="preserve">Uganda Kampala</w:t>
            </w:r>
          </w:p>
        </w:tc>
        <w:tc>
          <w:tcPr/>
          <w:p>
            <w:pPr>
              <w:pStyle w:val="Compact"/>
              <w:jc w:val="left"/>
            </w:pPr>
            <w:r>
              <w:t xml:space="preserve">50</w:t>
            </w:r>
          </w:p>
        </w:tc>
        <w:tc>
          <w:tcPr/>
          <w:p>
            <w:pPr>
              <w:pStyle w:val="Compact"/>
              <w:jc w:val="left"/>
            </w:pPr>
            <w:r>
              <w:t xml:space="preserve">850,000</w:t>
            </w:r>
          </w:p>
        </w:tc>
        <w:tc>
          <w:tcPr/>
          <w:p>
            <w:pPr>
              <w:pStyle w:val="Compact"/>
              <w:jc w:val="left"/>
            </w:pPr>
            <w:r>
              <w:t xml:space="preserve">42,500,000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salary and statutory benefits (NSSF, PAYE, housing allowance) per</w:t>
            </w:r>
            <w:r>
              <w:t xml:space="preserve"> </w:t>
            </w:r>
            <w:r>
              <w:t xml:space="preserve">Police Officer</w:t>
            </w:r>
            <w:r>
              <w:t xml:space="preserve"> </w:t>
            </w:r>
            <w:r>
              <w:t xml:space="preserve">as per Uganda Police Force pay scale</w:t>
            </w:r>
          </w:p>
        </w:tc>
        <w:tc>
          <w:tcPr/>
          <w:p>
            <w:pPr>
              <w:pStyle w:val="Compact"/>
              <w:jc w:val="left"/>
            </w:pPr>
            <w:r>
              <w:t xml:space="preserve">50</w:t>
            </w:r>
          </w:p>
        </w:tc>
        <w:tc>
          <w:tcPr/>
          <w:p>
            <w:pPr>
              <w:pStyle w:val="Compact"/>
              <w:jc w:val="left"/>
            </w:pPr>
            <w:r>
              <w:t xml:space="preserve">1,250,000</w:t>
            </w:r>
          </w:p>
        </w:tc>
        <w:tc>
          <w:tcPr/>
          <w:p>
            <w:pPr>
              <w:pStyle w:val="Compact"/>
              <w:jc w:val="left"/>
            </w:pPr>
            <w:r>
              <w:t xml:space="preserve">62,500,000</w:t>
            </w:r>
          </w:p>
        </w:tc>
        <w:tc>
          <w:tcPr/>
          <w:p>
            <w:pPr>
              <w:pStyle w:val="Compact"/>
              <w:jc w:val="left"/>
            </w:pPr>
            <w:r>
              <w:t xml:space="preserve">Monthly (12 months)</w:t>
            </w:r>
          </w:p>
        </w:tc>
      </w:tr>
      <w:tr>
        <w:tc>
          <w:tcPr/>
          <w:p>
            <w:pPr>
              <w:pStyle w:val="Compact"/>
              <w:jc w:val="left"/>
            </w:pPr>
            <w:r>
              <w:t xml:space="preserve">3</w:t>
            </w:r>
          </w:p>
        </w:tc>
        <w:tc>
          <w:tcPr/>
          <w:p>
            <w:pPr>
              <w:pStyle w:val="Compact"/>
              <w:jc w:val="left"/>
            </w:pPr>
            <w:r>
              <w:t xml:space="preserve">Standard issue uniform, protective gear, and equipment per</w:t>
            </w:r>
            <w:r>
              <w:t xml:space="preserve"> </w:t>
            </w:r>
            <w:r>
              <w:t xml:space="preserve">Police Officer</w:t>
            </w:r>
            <w:r>
              <w:t xml:space="preserve"> </w:t>
            </w:r>
            <w:r>
              <w:t xml:space="preserve">(body armour, radio, baton, handcuffs, duty boots)</w:t>
            </w:r>
          </w:p>
        </w:tc>
        <w:tc>
          <w:tcPr/>
          <w:p>
            <w:pPr>
              <w:pStyle w:val="Compact"/>
              <w:jc w:val="left"/>
            </w:pPr>
            <w:r>
              <w:t xml:space="preserve">50</w:t>
            </w:r>
          </w:p>
        </w:tc>
        <w:tc>
          <w:tcPr/>
          <w:p>
            <w:pPr>
              <w:pStyle w:val="Compact"/>
              <w:jc w:val="left"/>
            </w:pPr>
            <w:r>
              <w:t xml:space="preserve">1,800,000</w:t>
            </w:r>
          </w:p>
        </w:tc>
        <w:tc>
          <w:tcPr/>
          <w:p>
            <w:pPr>
              <w:pStyle w:val="Compact"/>
              <w:jc w:val="left"/>
            </w:pPr>
            <w:r>
              <w:t xml:space="preserve">90,000,000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Pre-deployment training and refresher courses for</w:t>
            </w:r>
            <w:r>
              <w:t xml:space="preserve"> </w:t>
            </w:r>
            <w:r>
              <w:t xml:space="preserve">Police Officer</w:t>
            </w:r>
            <w:r>
              <w:t xml:space="preserve"> </w:t>
            </w:r>
            <w:r>
              <w:t xml:space="preserve">personnel (human rights, community policing, use of force, first aid) conducted in</w:t>
            </w:r>
            <w:r>
              <w:t xml:space="preserve"> </w:t>
            </w:r>
            <w:r>
              <w:t xml:space="preserve">Uganda Kampala</w:t>
            </w:r>
          </w:p>
        </w:tc>
        <w:tc>
          <w:tcPr/>
          <w:p>
            <w:pPr>
              <w:pStyle w:val="Compact"/>
              <w:jc w:val="left"/>
            </w:pPr>
            <w:r>
              <w:t xml:space="preserve">50</w:t>
            </w:r>
          </w:p>
        </w:tc>
        <w:tc>
          <w:tcPr/>
          <w:p>
            <w:pPr>
              <w:pStyle w:val="Compact"/>
              <w:jc w:val="left"/>
            </w:pPr>
            <w:r>
              <w:t xml:space="preserve">450,000</w:t>
            </w:r>
          </w:p>
        </w:tc>
        <w:tc>
          <w:tcPr/>
          <w:p>
            <w:pPr>
              <w:pStyle w:val="Compact"/>
              <w:jc w:val="left"/>
            </w:pPr>
            <w:r>
              <w:t xml:space="preserve">22,500,000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Operational vehicle (4x4 patrol vehicle) with fuel, maintenance, and insurance for</w:t>
            </w:r>
            <w:r>
              <w:t xml:space="preserve"> </w:t>
            </w:r>
            <w:r>
              <w:t xml:space="preserve">Police Officer</w:t>
            </w:r>
            <w:r>
              <w:t xml:space="preserve"> </w:t>
            </w:r>
            <w:r>
              <w:t xml:space="preserve">patrol units in</w:t>
            </w:r>
            <w:r>
              <w:t xml:space="preserve"> </w:t>
            </w:r>
            <w:r>
              <w:t xml:space="preserve">Uganda Kampala</w:t>
            </w:r>
          </w:p>
        </w:tc>
        <w:tc>
          <w:tcPr/>
          <w:p>
            <w:pPr>
              <w:pStyle w:val="Compact"/>
              <w:jc w:val="left"/>
            </w:pPr>
            <w:r>
              <w:t xml:space="preserve">5</w:t>
            </w:r>
          </w:p>
        </w:tc>
        <w:tc>
          <w:tcPr/>
          <w:p>
            <w:pPr>
              <w:pStyle w:val="Compact"/>
              <w:jc w:val="left"/>
            </w:pPr>
            <w:r>
              <w:t xml:space="preserve">3,200,000</w:t>
            </w:r>
          </w:p>
        </w:tc>
        <w:tc>
          <w:tcPr/>
          <w:p>
            <w:pPr>
              <w:pStyle w:val="Compact"/>
              <w:jc w:val="left"/>
            </w:pPr>
            <w:r>
              <w:t xml:space="preserve">16,000,000</w:t>
            </w:r>
          </w:p>
        </w:tc>
        <w:tc>
          <w:tcPr/>
          <w:p>
            <w:pPr>
              <w:pStyle w:val="Compact"/>
              <w:jc w:val="left"/>
            </w:pPr>
            <w:r>
              <w:t xml:space="preserve">Monthly (12 months)</w:t>
            </w:r>
          </w:p>
        </w:tc>
      </w:tr>
      <w:tr>
        <w:tc>
          <w:tcPr/>
          <w:p>
            <w:pPr>
              <w:pStyle w:val="Compact"/>
              <w:jc w:val="left"/>
            </w:pPr>
            <w:r>
              <w:t xml:space="preserve">6</w:t>
            </w:r>
          </w:p>
        </w:tc>
        <w:tc>
          <w:tcPr/>
          <w:p>
            <w:pPr>
              <w:pStyle w:val="Compact"/>
              <w:jc w:val="left"/>
            </w:pPr>
            <w:r>
              <w:t xml:space="preserve">Communication equipment (VHF radios, GPS trackers, digital reporting tablets) for</w:t>
            </w:r>
            <w:r>
              <w:t xml:space="preserve"> </w:t>
            </w:r>
            <w:r>
              <w:t xml:space="preserve">Police Officer</w:t>
            </w:r>
            <w:r>
              <w:t xml:space="preserve"> </w:t>
            </w:r>
            <w:r>
              <w:t xml:space="preserve">teams</w:t>
            </w:r>
          </w:p>
        </w:tc>
        <w:tc>
          <w:tcPr/>
          <w:p>
            <w:pPr>
              <w:pStyle w:val="Compact"/>
              <w:jc w:val="left"/>
            </w:pPr>
            <w:r>
              <w:t xml:space="preserve">50</w:t>
            </w:r>
          </w:p>
        </w:tc>
        <w:tc>
          <w:tcPr/>
          <w:p>
            <w:pPr>
              <w:pStyle w:val="Compact"/>
              <w:jc w:val="left"/>
            </w:pPr>
            <w:r>
              <w:t xml:space="preserve">650,000</w:t>
            </w:r>
          </w:p>
        </w:tc>
        <w:tc>
          <w:tcPr/>
          <w:p>
            <w:pPr>
              <w:pStyle w:val="Compact"/>
              <w:jc w:val="left"/>
            </w:pPr>
            <w:r>
              <w:t xml:space="preserve">32,500,000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Project management, supervision, and administrative overhead for the</w:t>
            </w:r>
            <w:r>
              <w:t xml:space="preserve"> </w:t>
            </w:r>
            <w:r>
              <w:t xml:space="preserve">Quotation Estimate</w:t>
            </w:r>
            <w:r>
              <w:t xml:space="preserve"> </w:t>
            </w:r>
            <w:r>
              <w:t xml:space="preserve">engagement in</w:t>
            </w:r>
            <w:r>
              <w:t xml:space="preserve"> </w:t>
            </w:r>
            <w:r>
              <w:t xml:space="preserve">Uganda Kampala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Monthly (12 months)</w:t>
            </w:r>
          </w:p>
        </w:tc>
      </w:tr>
      <w:tr>
        <w:tc>
          <w:tcPr/>
          <w:p>
            <w:pPr>
              <w:pStyle w:val="Compact"/>
              <w:jc w:val="left"/>
            </w:pPr>
            <w:r>
              <w:t xml:space="preserve">8</w:t>
            </w:r>
          </w:p>
        </w:tc>
        <w:tc>
          <w:tcPr/>
          <w:p>
            <w:pPr>
              <w:pStyle w:val="Compact"/>
              <w:jc w:val="left"/>
            </w:pPr>
            <w:r>
              <w:t xml:space="preserve">Contingency and operational reserve fund (5% of total)</w:t>
            </w:r>
          </w:p>
        </w:tc>
        <w:tc>
          <w:tcPr/>
          <w:p>
            <w:pPr>
              <w:pStyle w:val="Compact"/>
              <w:jc w:val="left"/>
            </w:pPr>
            <w:r>
              <w:t xml:space="preserve">1</w:t>
            </w:r>
          </w:p>
        </w:tc>
        <w:tc>
          <w:tcPr/>
          <w:p>
            <w:pPr>
              <w:pStyle w:val="Compact"/>
              <w:jc w:val="left"/>
            </w:pPr>
            <w:r>
              <w:t xml:space="preserve">—</w:t>
            </w:r>
          </w:p>
        </w:tc>
        <w:tc>
          <w:tcPr/>
          <w:p>
            <w:pPr>
              <w:pStyle w:val="Compact"/>
              <w:jc w:val="left"/>
            </w:pPr>
            <w:r>
              <w:t xml:space="preserve">10,612,500</w:t>
            </w:r>
          </w:p>
        </w:tc>
        <w:tc>
          <w:tcPr/>
          <w:p>
            <w:pPr>
              <w:pStyle w:val="Compact"/>
              <w:jc w:val="left"/>
            </w:pPr>
            <w:r>
              <w:t xml:space="preserve">As required</w:t>
            </w:r>
          </w:p>
        </w:tc>
      </w:tr>
      <w:tr>
        <w:tc>
          <w:tcPr>
            <w:gridSpan w:val="4"/>
          </w:tcPr>
          <w:p>
            <w:pPr>
              <w:pStyle w:val="Compact"/>
              <w:jc w:val="right"/>
            </w:pPr>
            <w:r>
              <w:t xml:space="preserve">SUBTOTAL (UGX)</w:t>
            </w:r>
          </w:p>
        </w:tc>
        <w:tc>
          <w:tcPr/>
          <w:p>
            <w:pPr>
              <w:pStyle w:val="Compact"/>
              <w:jc w:val="left"/>
            </w:pPr>
            <w:r>
              <w:t xml:space="preserve">281,112,500</w:t>
            </w:r>
          </w:p>
        </w:tc>
        <w:tc>
          <w:tcPr/>
          <w:p>
            <w:pPr>
              <w:pStyle w:val="Compact"/>
            </w:pPr>
          </w:p>
        </w:tc>
      </w:tr>
      <w:tr>
        <w:tc>
          <w:tcPr>
            <w:gridSpan w:val="4"/>
          </w:tcPr>
          <w:p>
            <w:pPr>
              <w:pStyle w:val="Compact"/>
              <w:jc w:val="right"/>
            </w:pPr>
            <w:r>
              <w:t xml:space="preserve">VAT @ 18% (UGX)</w:t>
            </w:r>
          </w:p>
        </w:tc>
        <w:tc>
          <w:tcPr/>
          <w:p>
            <w:pPr>
              <w:pStyle w:val="Compact"/>
              <w:jc w:val="left"/>
            </w:pPr>
            <w:r>
              <w:t xml:space="preserve">50,600,250</w:t>
            </w:r>
          </w:p>
        </w:tc>
        <w:tc>
          <w:tcPr/>
          <w:p>
            <w:pPr>
              <w:pStyle w:val="Compact"/>
            </w:pPr>
          </w:p>
        </w:tc>
      </w:tr>
      <w:tr>
        <w:tc>
          <w:tcPr>
            <w:gridSpan w:val="4"/>
          </w:tcPr>
          <w:p>
            <w:pPr>
              <w:pStyle w:val="Compact"/>
              <w:jc w:val="right"/>
            </w:pPr>
            <w:r>
              <w:t xml:space="preserve">GRAND TOTAL (UGX)</w:t>
            </w:r>
          </w:p>
        </w:tc>
        <w:tc>
          <w:tcPr/>
          <w:p>
            <w:pPr>
              <w:pStyle w:val="Compact"/>
              <w:jc w:val="left"/>
            </w:pPr>
            <w:r>
              <w:t xml:space="preserve">331,712,750</w:t>
            </w:r>
          </w:p>
        </w:tc>
        <w:tc>
          <w:tcPr/>
          <w:p>
            <w:pPr>
              <w:pStyle w:val="Compact"/>
            </w:pPr>
          </w:p>
        </w:tc>
      </w:tr>
    </w:tbl>
    <w:p>
      <w:pPr>
        <w:pStyle w:val="BodyText"/>
      </w:pPr>
      <w:r>
        <w:t xml:space="preserve">All amounts are quoted in Ugandan Shillings (UGX). The</w:t>
      </w:r>
      <w:r>
        <w:t xml:space="preserve"> </w:t>
      </w:r>
      <w:r>
        <w:t xml:space="preserve">Quotation Estimate</w:t>
      </w:r>
      <w:r>
        <w:t xml:space="preserve"> </w:t>
      </w:r>
      <w:r>
        <w:t xml:space="preserve">total of UGX 331,712,750 covers a full twelve-month engagement period for the</w:t>
      </w:r>
      <w:r>
        <w:t xml:space="preserve"> </w:t>
      </w:r>
      <w:r>
        <w:t xml:space="preserve">Police Officer</w:t>
      </w:r>
      <w:r>
        <w:t xml:space="preserve"> </w:t>
      </w:r>
      <w:r>
        <w:t xml:space="preserve">deployment programme in</w:t>
      </w:r>
      <w:r>
        <w:t xml:space="preserve"> </w:t>
      </w:r>
      <w:r>
        <w:t xml:space="preserve">Uganda Kampala</w:t>
      </w:r>
      <w:r>
        <w:t xml:space="preserve">.</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shall remain valid for a period of thirty (30) calendar days from the date of issue. Beyond this period, all pricing for</w:t>
      </w:r>
      <w:r>
        <w:t xml:space="preserve"> </w:t>
      </w:r>
      <w:r>
        <w:t xml:space="preserve">Police Officer</w:t>
      </w:r>
      <w:r>
        <w:t xml:space="preserve"> </w:t>
      </w:r>
      <w:r>
        <w:t xml:space="preserve">services in</w:t>
      </w:r>
      <w:r>
        <w:t xml:space="preserve"> </w:t>
      </w:r>
      <w:r>
        <w:t xml:space="preserve">Uganda Kampala</w:t>
      </w:r>
      <w:r>
        <w:t xml:space="preserve"> </w:t>
      </w:r>
      <w:r>
        <w:t xml:space="preserve">is subject to revision based on prevailing market conditions and statutory wage adjustments.</w:t>
      </w:r>
    </w:p>
    <w:p>
      <w:pPr>
        <w:numPr>
          <w:ilvl w:val="0"/>
          <w:numId w:val="1002"/>
        </w:numPr>
        <w:pStyle w:val="Compact"/>
      </w:pPr>
      <w:r>
        <w:t xml:space="preserve">Payment terms: 30% advance mobilisation payment upon contract signature; 60% disbursed in equal monthly instalments; 10% retained and released upon satisfactory completion of the twelve-month</w:t>
      </w:r>
      <w:r>
        <w:t xml:space="preserve"> </w:t>
      </w:r>
      <w:r>
        <w:t xml:space="preserve">Police Officer</w:t>
      </w:r>
      <w:r>
        <w:t xml:space="preserve"> </w:t>
      </w:r>
      <w:r>
        <w:t xml:space="preserve">deployment period in</w:t>
      </w:r>
      <w:r>
        <w:t xml:space="preserve"> </w:t>
      </w:r>
      <w:r>
        <w:t xml:space="preserve">Uganda Kampala</w:t>
      </w:r>
      <w:r>
        <w:t xml:space="preserve">.</w:t>
      </w:r>
    </w:p>
    <w:p>
      <w:pPr>
        <w:numPr>
          <w:ilvl w:val="0"/>
          <w:numId w:val="1002"/>
        </w:numPr>
        <w:pStyle w:val="Compact"/>
      </w:pPr>
      <w:r>
        <w:t xml:space="preserve">All</w:t>
      </w:r>
      <w:r>
        <w:t xml:space="preserve"> </w:t>
      </w:r>
      <w:r>
        <w:t xml:space="preserve">Police Officer</w:t>
      </w:r>
      <w:r>
        <w:t xml:space="preserve"> </w:t>
      </w:r>
      <w:r>
        <w:t xml:space="preserve">personnel engaged under this</w:t>
      </w:r>
      <w:r>
        <w:t xml:space="preserve"> </w:t>
      </w:r>
      <w:r>
        <w:t xml:space="preserve">Quotation Estimate</w:t>
      </w:r>
      <w:r>
        <w:t xml:space="preserve"> </w:t>
      </w:r>
      <w:r>
        <w:t xml:space="preserve">shall be subject to the Uganda Police Force Code of Conduct, the Constitution of the Republic of Uganda (1995), and applicable national legislation governing law enforcement operations in</w:t>
      </w:r>
      <w:r>
        <w:t xml:space="preserve"> </w:t>
      </w:r>
      <w:r>
        <w:t xml:space="preserve">Uganda Kampala</w:t>
      </w:r>
      <w:r>
        <w:t xml:space="preserve">.</w:t>
      </w:r>
    </w:p>
    <w:p>
      <w:pPr>
        <w:numPr>
          <w:ilvl w:val="0"/>
          <w:numId w:val="1002"/>
        </w:numPr>
        <w:pStyle w:val="Compact"/>
      </w:pPr>
      <w:r>
        <w:t xml:space="preserve">The contracting authority reserves the right to audit all financial records, operational reports, and personnel files related to the</w:t>
      </w:r>
      <w:r>
        <w:t xml:space="preserve"> </w:t>
      </w:r>
      <w:r>
        <w:t xml:space="preserve">Police Officer</w:t>
      </w:r>
      <w:r>
        <w:t xml:space="preserve"> </w:t>
      </w:r>
      <w:r>
        <w:t xml:space="preserve">engagement at any reasonable notice.</w:t>
      </w:r>
    </w:p>
    <w:p>
      <w:pPr>
        <w:numPr>
          <w:ilvl w:val="0"/>
          <w:numId w:val="1002"/>
        </w:numPr>
        <w:pStyle w:val="Compact"/>
      </w:pPr>
      <w:r>
        <w:t xml:space="preserve">Any variation in scope, additional</w:t>
      </w:r>
      <w:r>
        <w:t xml:space="preserve"> </w:t>
      </w:r>
      <w:r>
        <w:t xml:space="preserve">Police Officer</w:t>
      </w:r>
      <w:r>
        <w:t xml:space="preserve"> </w:t>
      </w:r>
      <w:r>
        <w:t xml:space="preserve">headcount, or extended deployment beyond the</w:t>
      </w:r>
      <w:r>
        <w:t xml:space="preserve"> </w:t>
      </w:r>
      <w:r>
        <w:t xml:space="preserve">Uganda Kampala</w:t>
      </w:r>
      <w:r>
        <w:t xml:space="preserve"> </w:t>
      </w:r>
      <w:r>
        <w:t xml:space="preserve">metropolitan boundary shall be subject to a supplementary</w:t>
      </w:r>
      <w:r>
        <w:t xml:space="preserve"> </w:t>
      </w:r>
      <w:r>
        <w:t xml:space="preserve">Quotation Estimate</w:t>
      </w:r>
      <w:r>
        <w:t xml:space="preserve"> </w:t>
      </w:r>
      <w:r>
        <w:t xml:space="preserve">and formal contract amendment.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mediation in</w:t>
      </w:r>
      <w:r>
        <w:t xml:space="preserve"> </w:t>
      </w:r>
      <w:r>
        <w:t xml:space="preserve">Uganda Kampala</w:t>
      </w:r>
      <w:r>
        <w:t xml:space="preserve">, failing which, the matter shall be referred to the competent courts of law in the Republic of Uganda.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the authorised signatory of the Uganda Police Force, Kampala Divisional Headquarters.</w:t>
      </w:r>
    </w:p>
    <w:p>
      <w:pPr>
        <w:pStyle w:val="FirstParagraph"/>
      </w:pPr>
      <w:r>
        <w:t xml:space="preserve">5. Acceptance and Authorisation</w:t>
      </w:r>
    </w:p>
    <w:p>
      <w:pPr>
        <w:pStyle w:val="BodyText"/>
      </w:pPr>
      <w:r>
        <w:t xml:space="preserve">By signing below, the contracting authority acknowledges receipt of this</w:t>
      </w:r>
      <w:r>
        <w:t xml:space="preserve"> </w:t>
      </w:r>
      <w:r>
        <w:t xml:space="preserve">Quotation Estimate</w:t>
      </w:r>
      <w:r>
        <w:t xml:space="preserve"> </w:t>
      </w:r>
      <w:r>
        <w:t xml:space="preserve">and confirms acceptance of the terms, conditions, and pricing outlined for the</w:t>
      </w:r>
      <w:r>
        <w:t xml:space="preserve"> </w:t>
      </w:r>
      <w:r>
        <w:t xml:space="preserve">Police Officer</w:t>
      </w:r>
      <w:r>
        <w:t xml:space="preserve"> </w:t>
      </w:r>
      <w:r>
        <w:t xml:space="preserve">services to be rendered in</w:t>
      </w:r>
      <w:r>
        <w:t xml:space="preserve"> </w:t>
      </w:r>
      <w:r>
        <w:t xml:space="preserve">Uganda Kampala</w:t>
      </w:r>
      <w:r>
        <w:t xml:space="preserve">.</w:t>
      </w:r>
    </w:p>
    <w:p>
      <w:pPr>
        <w:pStyle w:val="BodyText"/>
      </w:pPr>
      <w:r>
        <w:rPr>
          <w:bCs/>
          <w:b/>
        </w:rPr>
        <w:t xml:space="preserve">For and on behalf of Kampala Metropolitan Security Services Ltd.</w:t>
      </w:r>
      <w:r>
        <w:br/>
      </w:r>
      <w:r>
        <w:t xml:space="preserve">Name: Mr. David Okello</w:t>
      </w:r>
      <w:r>
        <w:br/>
      </w:r>
      <w:r>
        <w:t xml:space="preserve">Title: Senior Procurement Officer</w:t>
      </w:r>
      <w:r>
        <w:br/>
      </w:r>
      <w:r>
        <w:t xml:space="preserve">Date: _______________</w:t>
      </w:r>
    </w:p>
    <w:p>
      <w:pPr>
        <w:pStyle w:val="BodyText"/>
      </w:pPr>
      <w:r>
        <w:rPr>
          <w:bCs/>
          <w:b/>
        </w:rPr>
        <w:t xml:space="preserve">For and on behalf of the Uganda Police Force, Kampala Division</w:t>
      </w:r>
      <w:r>
        <w:br/>
      </w:r>
      <w:r>
        <w:t xml:space="preserve">Name: ___________________________</w:t>
      </w:r>
      <w:r>
        <w:br/>
      </w:r>
      <w:r>
        <w:t xml:space="preserve">Title: ___________________________</w:t>
      </w:r>
      <w:r>
        <w:br/>
      </w:r>
      <w:r>
        <w:t xml:space="preserve">Date: _______________</w:t>
      </w:r>
    </w:p>
    <w:p>
      <w:pPr>
        <w:pStyle w:val="BodyText"/>
      </w:pPr>
      <w:r>
        <w:t xml:space="preserve">This</w:t>
      </w:r>
      <w:r>
        <w:t xml:space="preserve"> </w:t>
      </w:r>
      <w:r>
        <w:t xml:space="preserve">Quotation Estimate</w:t>
      </w:r>
      <w:r>
        <w:t xml:space="preserve"> </w:t>
      </w:r>
      <w:r>
        <w:t xml:space="preserve">document is the property of Kampala Metropolitan Security Services Ltd. and is issued exclusively for the</w:t>
      </w:r>
      <w:r>
        <w:t xml:space="preserve"> </w:t>
      </w:r>
      <w:r>
        <w:t xml:space="preserve">Police Officer</w:t>
      </w:r>
      <w:r>
        <w:t xml:space="preserve"> </w:t>
      </w:r>
      <w:r>
        <w:t xml:space="preserve">procurement process in</w:t>
      </w:r>
      <w:r>
        <w:t xml:space="preserve"> </w:t>
      </w:r>
      <w:r>
        <w:t xml:space="preserve">Uganda Kampala</w:t>
      </w:r>
      <w:r>
        <w:t xml:space="preserve">. Unauthorised reproduction or distribution is prohibited. © 2025 Kampala Metropolitan Security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Uganda Kampala</dc:title>
  <dc:creator/>
  <dc:language>en</dc:language>
  <cp:keywords/>
  <dcterms:created xsi:type="dcterms:W3CDTF">2026-10-10T01:56:00Z</dcterms:created>
  <dcterms:modified xsi:type="dcterms:W3CDTF">2026-10-10T01:56:00Z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