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Police Officer Services &amp; Security Personnel Provision</w:t>
      </w:r>
    </w:p>
    <w:p>
      <w:pPr>
        <w:pStyle w:val="BodyText"/>
      </w:pPr>
      <w:r>
        <w:t xml:space="preserve">West Midlands Region — United Kingdom Birmingham</w:t>
      </w:r>
    </w:p>
    <w:p>
      <w:pPr>
        <w:pStyle w:val="BodyText"/>
      </w:pPr>
      <w:r>
        <w:t xml:space="preserve">Document Reference: QE/2025/BHM/0047 | Classification: Commercial in Confidence</w:t>
      </w:r>
    </w:p>
    <w:bookmarkEnd w:id="20"/>
    <w:p>
      <w:pPr>
        <w:pStyle w:val="BodyText"/>
      </w:pPr>
      <w:r>
        <w:rPr>
          <w:bCs/>
          <w:b/>
        </w:rPr>
        <w:t xml:space="preserve">Prepared By:</w:t>
      </w:r>
      <w:r>
        <w:br/>
      </w:r>
      <w:r>
        <w:t xml:space="preserve">West Midlands Public Safety Services Ltd.</w:t>
      </w:r>
      <w:r>
        <w:br/>
      </w:r>
      <w:r>
        <w:t xml:space="preserve">142 Corporation Street, Birmingham, B4 7AT</w:t>
      </w:r>
      <w:r>
        <w:br/>
      </w:r>
      <w:r>
        <w:t xml:space="preserve">United Kingdom</w:t>
      </w:r>
      <w:r>
        <w:br/>
      </w:r>
      <w:r>
        <w:t xml:space="preserve">Tel: +44 (0)121 496 0000</w:t>
      </w:r>
      <w:r>
        <w:br/>
      </w:r>
      <w:r>
        <w:t xml:space="preserve">Email: quotations@wmpublicsafety.co.uk</w:t>
      </w:r>
    </w:p>
    <w:p>
      <w:pPr>
        <w:pStyle w:val="BodyText"/>
      </w:pPr>
      <w:r>
        <w:rPr>
          <w:bCs/>
          <w:b/>
        </w:rPr>
        <w:t xml:space="preserve">Prepared For:</w:t>
      </w:r>
      <w:r>
        <w:br/>
      </w:r>
      <w:r>
        <w:t xml:space="preserve">Birmingham City Council – Public Safety Division</w:t>
      </w:r>
      <w:r>
        <w:br/>
      </w:r>
      <w:r>
        <w:t xml:space="preserve">Council House, 100 New Street</w:t>
      </w:r>
      <w:r>
        <w:br/>
      </w:r>
      <w:r>
        <w:t xml:space="preserve">Birmingham, B2 4QA</w:t>
      </w:r>
      <w:r>
        <w:br/>
      </w:r>
      <w:r>
        <w:t xml:space="preserve">United Kingdom</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September 2025</w:t>
      </w:r>
      <w:r>
        <w:br/>
      </w:r>
      <w:r>
        <w:rPr>
          <w:bCs/>
          <w:b/>
        </w:rPr>
        <w:t xml:space="preserve">Quotation Estimate No.:</w:t>
      </w:r>
      <w:r>
        <w:t xml:space="preserve"> </w:t>
      </w:r>
      <w:r>
        <w:t xml:space="preserve">QE/2025/BHM/0047</w:t>
      </w:r>
    </w:p>
    <w:p>
      <w:pPr>
        <w:pStyle w:val="BodyText"/>
      </w:pPr>
      <w:r>
        <w:rPr>
          <w:bCs/>
          <w:b/>
        </w:rPr>
        <w:t xml:space="preserve">Service Location:</w:t>
      </w:r>
      <w:r>
        <w:t xml:space="preserve"> </w:t>
      </w:r>
      <w:r>
        <w:t xml:space="preserve">United Kingdom Birmingham</w:t>
      </w:r>
      <w:r>
        <w:br/>
      </w:r>
      <w:r>
        <w:rPr>
          <w:bCs/>
          <w:b/>
        </w:rPr>
        <w:t xml:space="preserve">Contract Duration:</w:t>
      </w:r>
      <w:r>
        <w:t xml:space="preserve"> </w:t>
      </w:r>
      <w:r>
        <w:t xml:space="preserve">12 Months (Renewable)</w:t>
      </w:r>
      <w:r>
        <w:br/>
      </w:r>
      <w:r>
        <w:rPr>
          <w:bCs/>
          <w:b/>
        </w:rPr>
        <w:t xml:space="preserve">Service Category:</w:t>
      </w:r>
      <w:r>
        <w:t xml:space="preserve"> </w:t>
      </w:r>
      <w:r>
        <w:t xml:space="preserve">Police Officer Deployment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accordance with the procurement guidelines of Birmingham City Council and the West Midlands Police Authority. It provides a comprehensive cost breakdown for the provision, deployment, and ongoing management of a</w:t>
      </w:r>
      <w:r>
        <w:t xml:space="preserve"> </w:t>
      </w:r>
      <w:r>
        <w:t xml:space="preserve">Police Officer</w:t>
      </w:r>
      <w:r>
        <w:t xml:space="preserve"> </w:t>
      </w:r>
      <w:r>
        <w:t xml:space="preserve">(or team of Police Officers) to support public safety operations within the metropolitan area of</w:t>
      </w:r>
      <w:r>
        <w:t xml:space="preserve"> </w:t>
      </w:r>
      <w:r>
        <w:t xml:space="preserve">United Kingdom Birmingham</w:t>
      </w:r>
      <w:r>
        <w:t xml:space="preserve">. This document serves as a formal financial proposal and does not constitute a binding contract until both parties have executed the final service agreement.</w:t>
      </w:r>
    </w:p>
    <w:p>
      <w:pPr>
        <w:pStyle w:val="BodyText"/>
      </w:pPr>
      <w:r>
        <w:t xml:space="preserve">The scope of this Quotation Estimate covers the full lifecycle of Police Officer services, including recruitment, vetting, training, deployment, supervision, equipment provision, and performance review, all tailored to the specific operational requirements of the United Kingdom Birmingham jurisdiction.</w:t>
      </w:r>
    </w:p>
    <w:bookmarkEnd w:id="21"/>
    <w:bookmarkStart w:id="22" w:name="Xc17cc5e5f5f5a28f62c6bccd33e547abca1dc55"/>
    <w:p>
      <w:pPr>
        <w:pStyle w:val="Heading2"/>
      </w:pPr>
      <w:r>
        <w:t xml:space="preserve">2. Scope of Services – Police Officer Deployment</w:t>
      </w:r>
    </w:p>
    <w:p>
      <w:pPr>
        <w:pStyle w:val="FirstParagraph"/>
      </w:pPr>
      <w:r>
        <w:t xml:space="preserve">The following services are included within this Quotation Estimate for Police Officer provision in United Kingdom Birmingham:</w:t>
      </w:r>
    </w:p>
    <w:p>
      <w:pPr>
        <w:numPr>
          <w:ilvl w:val="0"/>
          <w:numId w:val="1001"/>
        </w:numPr>
        <w:pStyle w:val="Compact"/>
      </w:pPr>
      <w:r>
        <w:t xml:space="preserve">Recruitment and ACPO-compliant vetting of qualified Police Officer candidates holding valid SIA licensing or West Midlands Police authorisation.</w:t>
      </w:r>
    </w:p>
    <w:p>
      <w:pPr>
        <w:numPr>
          <w:ilvl w:val="0"/>
          <w:numId w:val="1001"/>
        </w:numPr>
        <w:pStyle w:val="Compact"/>
      </w:pPr>
      <w:r>
        <w:t xml:space="preserve">Pre-deployment training specific to Birmingham urban environments, including crowd management, community policing, and incident response protocols.</w:t>
      </w:r>
    </w:p>
    <w:p>
      <w:pPr>
        <w:numPr>
          <w:ilvl w:val="0"/>
          <w:numId w:val="1001"/>
        </w:numPr>
        <w:pStyle w:val="Compact"/>
      </w:pPr>
      <w:r>
        <w:t xml:space="preserve">Provision of standard Police Officer uniform, body-worn cameras, radios, and protective equipment in line with College of Policing standards.</w:t>
      </w:r>
    </w:p>
    <w:p>
      <w:pPr>
        <w:numPr>
          <w:ilvl w:val="0"/>
          <w:numId w:val="1001"/>
        </w:numPr>
        <w:pStyle w:val="Compact"/>
      </w:pPr>
      <w:r>
        <w:t xml:space="preserve">24/7 operational deployment of the Police Officer across designated sectors within United Kingdom Birmingham, including the city centre, Nechells, Erdington, and the Southside districts.</w:t>
      </w:r>
    </w:p>
    <w:p>
      <w:pPr>
        <w:numPr>
          <w:ilvl w:val="0"/>
          <w:numId w:val="1001"/>
        </w:numPr>
        <w:pStyle w:val="Compact"/>
      </w:pPr>
      <w:r>
        <w:t xml:space="preserve">Weekly supervisory oversight by a Senior Police Officer or Inspectorate representative.</w:t>
      </w:r>
    </w:p>
    <w:p>
      <w:pPr>
        <w:numPr>
          <w:ilvl w:val="0"/>
          <w:numId w:val="1001"/>
        </w:numPr>
        <w:pStyle w:val="Compact"/>
      </w:pPr>
      <w:r>
        <w:t xml:space="preserve">Monthly performance reporting and quarterly operational reviews submitted to the Birmingham City Council Public Safety Division.</w:t>
      </w:r>
    </w:p>
    <w:p>
      <w:pPr>
        <w:numPr>
          <w:ilvl w:val="0"/>
          <w:numId w:val="1001"/>
        </w:numPr>
        <w:pStyle w:val="Compact"/>
      </w:pPr>
      <w:r>
        <w:t xml:space="preserve">Compliance with all applicable United Kingdom legislation, including the Police and Criminal Evidence Act 1984 (PACE), the Human Rights Act 1998, and the Data Protection Act 2018.</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Police Officer – Basic Salary (Grade 01, West Midlands Pay Scale)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3,250.00</w:t>
            </w:r>
          </w:p>
        </w:tc>
        <w:tc>
          <w:tcPr/>
          <w:p>
            <w:pPr>
              <w:pStyle w:val="Compact"/>
              <w:jc w:val="left"/>
            </w:pPr>
            <w:r>
              <w:t xml:space="preserve">39,000.00</w:t>
            </w:r>
          </w:p>
        </w:tc>
      </w:tr>
      <w:tr>
        <w:tc>
          <w:tcPr/>
          <w:p>
            <w:pPr>
              <w:pStyle w:val="Compact"/>
              <w:jc w:val="left"/>
            </w:pPr>
            <w:r>
              <w:t xml:space="preserve">02</w:t>
            </w:r>
          </w:p>
        </w:tc>
        <w:tc>
          <w:tcPr/>
          <w:p>
            <w:pPr>
              <w:pStyle w:val="Compact"/>
              <w:jc w:val="left"/>
            </w:pPr>
            <w:r>
              <w:t xml:space="preserve">Police Officer – Overtime &amp; Shift Premium (estimated 15% of base)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487.50</w:t>
            </w:r>
          </w:p>
        </w:tc>
        <w:tc>
          <w:tcPr/>
          <w:p>
            <w:pPr>
              <w:pStyle w:val="Compact"/>
              <w:jc w:val="left"/>
            </w:pPr>
            <w:r>
              <w:t xml:space="preserve">5,850.00</w:t>
            </w:r>
          </w:p>
        </w:tc>
      </w:tr>
      <w:tr>
        <w:tc>
          <w:tcPr/>
          <w:p>
            <w:pPr>
              <w:pStyle w:val="Compact"/>
              <w:jc w:val="left"/>
            </w:pPr>
            <w:r>
              <w:t xml:space="preserve">03</w:t>
            </w:r>
          </w:p>
        </w:tc>
        <w:tc>
          <w:tcPr/>
          <w:p>
            <w:pPr>
              <w:pStyle w:val="Compact"/>
              <w:jc w:val="left"/>
            </w:pPr>
            <w:r>
              <w:t xml:space="preserve">Police Officer – Pension &amp; National Insurance Contributions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1,020.00</w:t>
            </w:r>
          </w:p>
        </w:tc>
        <w:tc>
          <w:tcPr/>
          <w:p>
            <w:pPr>
              <w:pStyle w:val="Compact"/>
              <w:jc w:val="left"/>
            </w:pPr>
            <w:r>
              <w:t xml:space="preserve">12,240.00</w:t>
            </w:r>
          </w:p>
        </w:tc>
      </w:tr>
      <w:tr>
        <w:tc>
          <w:tcPr/>
          <w:p>
            <w:pPr>
              <w:pStyle w:val="Compact"/>
              <w:jc w:val="left"/>
            </w:pPr>
            <w:r>
              <w:t xml:space="preserve">04</w:t>
            </w:r>
          </w:p>
        </w:tc>
        <w:tc>
          <w:tcPr/>
          <w:p>
            <w:pPr>
              <w:pStyle w:val="Compact"/>
              <w:jc w:val="left"/>
            </w:pPr>
            <w:r>
              <w:t xml:space="preserve">Police Officer – Uniform, PPE &amp; Body-Worn Camera Equipment</w:t>
            </w:r>
          </w:p>
        </w:tc>
        <w:tc>
          <w:tcPr/>
          <w:p>
            <w:pPr>
              <w:pStyle w:val="Compact"/>
              <w:jc w:val="left"/>
            </w:pPr>
            <w:r>
              <w:t xml:space="preserve">Set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Police Officer – Pre-Deployment Training &amp; Certification (Birmingham-specific)</w:t>
            </w:r>
          </w:p>
        </w:tc>
        <w:tc>
          <w:tcPr/>
          <w:p>
            <w:pPr>
              <w:pStyle w:val="Compact"/>
              <w:jc w:val="left"/>
            </w:pPr>
            <w:r>
              <w:t xml:space="preserve">Course</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Police Officer – Annual Continuing Professional Development (CPD)</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Supervisory &amp; Administrative Oversight (Senior Police Officer, 20% allocation)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875.00</w:t>
            </w:r>
          </w:p>
        </w:tc>
        <w:tc>
          <w:tcPr/>
          <w:p>
            <w:pPr>
              <w:pStyle w:val="Compact"/>
              <w:jc w:val="left"/>
            </w:pPr>
            <w:r>
              <w:t xml:space="preserve">10,500.00</w:t>
            </w:r>
          </w:p>
        </w:tc>
      </w:tr>
      <w:tr>
        <w:tc>
          <w:tcPr/>
          <w:p>
            <w:pPr>
              <w:pStyle w:val="Compact"/>
              <w:jc w:val="left"/>
            </w:pPr>
            <w:r>
              <w:t xml:space="preserve">08</w:t>
            </w:r>
          </w:p>
        </w:tc>
        <w:tc>
          <w:tcPr/>
          <w:p>
            <w:pPr>
              <w:pStyle w:val="Compact"/>
              <w:jc w:val="left"/>
            </w:pPr>
            <w:r>
              <w:t xml:space="preserve">Operational Vehicle Provision (Birmingham-registered, fuel &amp; maintenance)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09</w:t>
            </w:r>
          </w:p>
        </w:tc>
        <w:tc>
          <w:tcPr/>
          <w:p>
            <w:pPr>
              <w:pStyle w:val="Compact"/>
              <w:jc w:val="left"/>
            </w:pPr>
            <w:r>
              <w:t xml:space="preserve">Insurance – Public Liability &amp; Professional Indemnity (United Kingdom Birmingham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Reporting, Compliance &amp; Audit Administration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right"/>
            </w:pPr>
            <w:r>
              <w:t xml:space="preserve">Subtotal (Excluding VAT)</w:t>
            </w:r>
          </w:p>
        </w:tc>
        <w:tc>
          <w:tcPr/>
          <w:p>
            <w:pPr>
              <w:pStyle w:val="Compact"/>
              <w:jc w:val="left"/>
            </w:pPr>
            <w:r>
              <w:t xml:space="preserve">99,080.00</w:t>
            </w:r>
          </w:p>
        </w:tc>
      </w:tr>
      <w:tr>
        <w:tc>
          <w:tcPr>
            <w:gridSpan w:val="5"/>
          </w:tcPr>
          <w:p>
            <w:pPr>
              <w:pStyle w:val="Compact"/>
              <w:jc w:val="right"/>
            </w:pPr>
            <w:r>
              <w:t xml:space="preserve">VAT @ 20% (where applicable)</w:t>
            </w:r>
          </w:p>
        </w:tc>
        <w:tc>
          <w:tcPr/>
          <w:p>
            <w:pPr>
              <w:pStyle w:val="Compact"/>
              <w:jc w:val="left"/>
            </w:pPr>
            <w:r>
              <w:t xml:space="preserve">19,816.00</w:t>
            </w:r>
          </w:p>
        </w:tc>
      </w:tr>
      <w:tr>
        <w:tc>
          <w:tcPr>
            <w:gridSpan w:val="5"/>
          </w:tcPr>
          <w:p>
            <w:pPr>
              <w:pStyle w:val="Compact"/>
              <w:jc w:val="right"/>
            </w:pPr>
            <w:r>
              <w:t xml:space="preserve">TOTAL QUOTATION ESTIMATE (Including VAT)</w:t>
            </w:r>
          </w:p>
        </w:tc>
        <w:tc>
          <w:tcPr/>
          <w:p>
            <w:pPr>
              <w:pStyle w:val="Compact"/>
              <w:jc w:val="left"/>
            </w:pPr>
            <w:r>
              <w:t xml:space="preserve">118,896.00</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a period of ninety (90) days from the date of issue. After this period, all rates for Police Officer services in United Kingdom Birmingham are subject to revision based on prevailing wage scales and operational costs.</w:t>
      </w:r>
    </w:p>
    <w:p>
      <w:pPr>
        <w:numPr>
          <w:ilvl w:val="0"/>
          <w:numId w:val="1002"/>
        </w:numPr>
        <w:pStyle w:val="Compact"/>
      </w:pPr>
      <w:r>
        <w:t xml:space="preserve">All prices are quoted in British Pounds Sterling (GBP). Where VAT is applicable under United Kingdom tax law, it shall be charged at the standard rate of 20% and is shown separately in the cost breakdown above.</w:t>
      </w:r>
    </w:p>
    <w:p>
      <w:pPr>
        <w:numPr>
          <w:ilvl w:val="0"/>
          <w:numId w:val="1002"/>
        </w:numPr>
        <w:pStyle w:val="Compact"/>
      </w:pPr>
      <w:r>
        <w:t xml:space="preserve">Payment terms: Net 30 days from the date of invoice. Invoices will be issued monthly in arrears for Police Officer salary, overtime, and operational costs. Lump-sum items (training, equipment, insurance) will be invoiced upon completion or commencement as applicable.</w:t>
      </w:r>
    </w:p>
    <w:p>
      <w:pPr>
        <w:numPr>
          <w:ilvl w:val="0"/>
          <w:numId w:val="1002"/>
        </w:numPr>
        <w:pStyle w:val="Compact"/>
      </w:pPr>
      <w:r>
        <w:t xml:space="preserve">The Police Officer deployed under this Quotation Estimate must hold a valid authorisation from the West Midlands Police and Crime Commissioner and must comply with all codes of conduct set by the College of Policing.</w:t>
      </w:r>
    </w:p>
    <w:p>
      <w:pPr>
        <w:numPr>
          <w:ilvl w:val="0"/>
          <w:numId w:val="1002"/>
        </w:numPr>
        <w:pStyle w:val="Compact"/>
      </w:pPr>
      <w:r>
        <w:t xml:space="preserve">Either party may terminate the service agreement with thirty (30) days' written notice. In the event of early termination, a pro-rata adjustment to the Quotation Estimate total will be applied.</w:t>
      </w:r>
    </w:p>
    <w:p>
      <w:pPr>
        <w:numPr>
          <w:ilvl w:val="0"/>
          <w:numId w:val="1002"/>
        </w:numPr>
        <w:pStyle w:val="Compact"/>
      </w:pPr>
      <w:r>
        <w:t xml:space="preserve">All personal data processed in connection with this Police Officer engagement shall be handled in strict compliance with the UK General Data Protection Regulation (UK GDPR) and the Data Protection Act 2018.</w:t>
      </w:r>
    </w:p>
    <w:p>
      <w:pPr>
        <w:numPr>
          <w:ilvl w:val="0"/>
          <w:numId w:val="1002"/>
        </w:numPr>
        <w:pStyle w:val="Compact"/>
      </w:pPr>
      <w:r>
        <w:t xml:space="preserve">This Quotation Estimate is specific to the United Kingdom Birmingham operational area. Deployment to any other region or authority area will require a revised Quotation Estimate and separate contractual agreement.</w:t>
      </w:r>
    </w:p>
    <w:p>
      <w:pPr>
        <w:numPr>
          <w:ilvl w:val="0"/>
          <w:numId w:val="1002"/>
        </w:numPr>
        <w:pStyle w:val="Compact"/>
      </w:pPr>
      <w:r>
        <w:t xml:space="preserve">Any variations to the scope of Police Officer services, including additional shifts, specialist training, or extended deployment, will be subject to a supplementary Quotation Estimate issued prior to commencement of the additional work.</w:t>
      </w:r>
    </w:p>
    <w:p>
      <w:pPr>
        <w:numPr>
          <w:ilvl w:val="0"/>
          <w:numId w:val="1002"/>
        </w:numPr>
        <w:pStyle w:val="Compact"/>
      </w:pPr>
      <w:r>
        <w:t xml:space="preserve">Disputes arising from this Quotation Estimate or the resulting service agreement shall be resolved in accordance with the laws of England and Wales, and the courts of Birmingham, United Kingdom shall have exclusive jurisdiction.</w:t>
      </w:r>
    </w:p>
    <w:bookmarkEnd w:id="24"/>
    <w:bookmarkStart w:id="25" w:name="acceptance-authorisation"/>
    <w:p>
      <w:pPr>
        <w:pStyle w:val="Heading2"/>
      </w:pPr>
      <w:r>
        <w:t xml:space="preserve">5. Acceptance &amp; Authorisation</w:t>
      </w:r>
    </w:p>
    <w:p>
      <w:pPr>
        <w:pStyle w:val="FirstParagraph"/>
      </w:pPr>
      <w:r>
        <w:t xml:space="preserve">By signing below, the parties acknowledge that they have read, understood, and agree to the terms set out in this Quotation Estimate for Police Officer services in United Kingdom Birmingham. This signature converts the Quotation Estimate into a binding service agreement effective from the commencement date specified herein.</w:t>
      </w:r>
    </w:p>
    <w:p>
      <w:pPr>
        <w:pStyle w:val="BodyText"/>
      </w:pPr>
      <w:r>
        <w:rPr>
          <w:bCs/>
          <w:b/>
        </w:rPr>
        <w:t xml:space="preserve">For and on behalf of West Midlands Public Safety Services Ltd.:</w:t>
      </w:r>
    </w:p>
    <w:p>
      <w:pPr>
        <w:pStyle w:val="BodyText"/>
      </w:pPr>
      <w:r>
        <w:t xml:space="preserve">Name: ______________________________</w:t>
      </w:r>
      <w:r>
        <w:br/>
      </w:r>
      <w:r>
        <w:t xml:space="preserve">Title: Director of Operations</w:t>
      </w:r>
      <w:r>
        <w:br/>
      </w:r>
      <w:r>
        <w:t xml:space="preserve">Signature: ______________________________</w:t>
      </w:r>
      <w:r>
        <w:br/>
      </w:r>
      <w:r>
        <w:t xml:space="preserve">Date: ______________________________</w:t>
      </w:r>
    </w:p>
    <w:p>
      <w:pPr>
        <w:pStyle w:val="BodyText"/>
      </w:pPr>
      <w:r>
        <w:rPr>
          <w:bCs/>
          <w:b/>
        </w:rPr>
        <w:t xml:space="preserve">For and on behalf of Birmingham City Council – Public Safety Division:</w:t>
      </w:r>
    </w:p>
    <w:p>
      <w:pPr>
        <w:pStyle w:val="BodyText"/>
      </w:pPr>
      <w:r>
        <w:t xml:space="preserve">Name: ______________________________</w:t>
      </w:r>
      <w:r>
        <w:br/>
      </w:r>
      <w:r>
        <w:t xml:space="preserve">Title: Head of Public Safety</w:t>
      </w:r>
      <w:r>
        <w:br/>
      </w:r>
      <w:r>
        <w:t xml:space="preserve">Signature: ______________________________</w:t>
      </w:r>
      <w:r>
        <w:br/>
      </w:r>
      <w:r>
        <w:t xml:space="preserve">Date: ______________________________</w:t>
      </w:r>
    </w:p>
    <w:p>
      <w:pPr>
        <w:pStyle w:val="BodyText"/>
      </w:pPr>
      <w:r>
        <w:t xml:space="preserve">West Midlands Public Safety Services Ltd. | Registered in England &amp; Wales No. 08765432 | VAT No. GB 123 4567 89</w:t>
      </w:r>
    </w:p>
    <w:p>
      <w:pPr>
        <w:pStyle w:val="BodyText"/>
      </w:pPr>
      <w:r>
        <w:t xml:space="preserve">142 Corporation Street, Birmingham, B4 7AT, United Kingdom | This Quotation Estimate is the property of the issuing organisation and may not be reproduced without written consent.</w:t>
      </w:r>
    </w:p>
    <w:p>
      <w:pPr>
        <w:pStyle w:val="BodyText"/>
      </w:pPr>
      <w:r>
        <w:t xml:space="preserve">Page 1 of 1 | Quotation Estimate QE/2025/BHM/0047 | Police Officer Services | United Kingdom Birmingham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Kingdom Birmingham</dc:title>
  <dc:creator/>
  <dc:language>en</dc:language>
  <cp:keywords/>
  <dcterms:created xsi:type="dcterms:W3CDTF">2026-10-10T07:07:30Z</dcterms:created>
  <dcterms:modified xsi:type="dcterms:W3CDTF">2026-10-10T07:07:30Z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