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quotation-estimate"/>
    <w:p>
      <w:pPr>
        <w:pStyle w:val="Heading1"/>
      </w:pPr>
      <w:r>
        <w:t xml:space="preserve">QUOTATION ESTIMATE</w:t>
      </w:r>
    </w:p>
    <w:bookmarkStart w:id="20" w:name="professional-police-officer-services"/>
    <w:p>
      <w:pPr>
        <w:pStyle w:val="Heading2"/>
      </w:pPr>
      <w:r>
        <w:t xml:space="preserve">Professional Police Officer Services</w:t>
      </w:r>
    </w:p>
    <w:p>
      <w:pPr>
        <w:pStyle w:val="FirstParagraph"/>
      </w:pPr>
      <w:r>
        <w:rPr>
          <w:bCs/>
          <w:b/>
        </w:rPr>
        <w:t xml:space="preserve">Bay Area Public Safety Solutions, Inc.</w:t>
      </w:r>
    </w:p>
    <w:p>
      <w:pPr>
        <w:pStyle w:val="BodyText"/>
      </w:pPr>
      <w:r>
        <w:t xml:space="preserve">1200 Market Street, Suite 450, San Francisco, CA 94102, United States</w:t>
      </w:r>
    </w:p>
    <w:p>
      <w:pPr>
        <w:pStyle w:val="BodyText"/>
      </w:pPr>
      <w:r>
        <w:t xml:space="preserve">Tel: (415) 555-0187 | Email: quotes@bayareapss.com | License No. CA-PS-2024-0871</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QTE-2025-SF-0347</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For:</w:t>
            </w:r>
          </w:p>
        </w:tc>
        <w:tc>
          <w:tcPr/>
          <w:p>
            <w:pPr>
              <w:pStyle w:val="Compact"/>
              <w:jc w:val="left"/>
            </w:pPr>
            <w:r>
              <w:t xml:space="preserve">San Francisco Municipal Transportation Agency (SFMTA)</w:t>
            </w:r>
          </w:p>
        </w:tc>
        <w:tc>
          <w:tcPr/>
          <w:p>
            <w:pPr>
              <w:pStyle w:val="Compact"/>
              <w:jc w:val="left"/>
            </w:pPr>
            <w:r>
              <w:t xml:space="preserve">Contact Person:</w:t>
            </w:r>
          </w:p>
        </w:tc>
        <w:tc>
          <w:tcPr/>
          <w:p>
            <w:pPr>
              <w:pStyle w:val="Compact"/>
              <w:jc w:val="left"/>
            </w:pPr>
            <w:r>
              <w:t xml:space="preserve">Director of Operations, Ms. Linda Chen</w:t>
            </w:r>
          </w:p>
        </w:tc>
      </w:tr>
      <w:tr>
        <w:tc>
          <w:tcPr/>
          <w:p>
            <w:pPr>
              <w:pStyle w:val="Compact"/>
              <w:jc w:val="left"/>
            </w:pPr>
            <w:r>
              <w:t xml:space="preserve">Service Location:</w:t>
            </w:r>
          </w:p>
        </w:tc>
        <w:tc>
          <w:tcPr>
            <w:gridSpan w:val="3"/>
          </w:tcPr>
          <w:p>
            <w:pPr>
              <w:pStyle w:val="Compact"/>
              <w:jc w:val="left"/>
            </w:pPr>
            <w:r>
              <w:t xml:space="preserve">San Francisco, California, United States – Multiple Transit Hubs and Municipal Facilities</w:t>
            </w:r>
          </w:p>
        </w:tc>
      </w:tr>
    </w:tbl>
    <w:bookmarkStart w:id="22"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Bay Area Public Safety Solutions, Inc. to provide a comprehensive cost breakdown for the deployment, supervision, and ongoing operational support of certified</w:t>
      </w:r>
      <w:r>
        <w:t xml:space="preserve"> </w:t>
      </w:r>
      <w:r>
        <w:t xml:space="preserve">Police Officer</w:t>
      </w:r>
      <w:r>
        <w:t xml:space="preserve"> </w:t>
      </w:r>
      <w:r>
        <w:t xml:space="preserve">personnel within the jurisdiction of</w:t>
      </w:r>
      <w:r>
        <w:t xml:space="preserve"> </w:t>
      </w:r>
      <w:r>
        <w:t xml:space="preserve">United States San Francisco</w:t>
      </w:r>
      <w:r>
        <w:t xml:space="preserve">. The scope of this engagement encompasses the provision of fully licensed, state-certified Police Officer services to support municipal infrastructure security, public transit safety, and community policing initiatives across the city of San Francisco, California.</w:t>
      </w:r>
    </w:p>
    <w:p>
      <w:pPr>
        <w:pStyle w:val="BodyText"/>
      </w:pPr>
      <w:r>
        <w:t xml:space="preserve">The services outlined in this Quotation Estimate are designed to comply with all applicable federal, state, and local regulations governing law enforcement support personnel in the United States, including but not limited to California Penal Code provisions, San Francisco Municipal Code Chapter 19, and the California Peace Officer Standards and Training (POST) Commission requirements. Each Police Officer assigned under this contract shall hold a valid California POST certification, a San Francisco City and County permit, and shall have completed a minimum of 400 hours of academy training as mandated by state law.</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Cost (USD)</w:t>
            </w:r>
          </w:p>
        </w:tc>
      </w:tr>
      <w:tr>
        <w:tc>
          <w:tcPr/>
          <w:p>
            <w:pPr>
              <w:pStyle w:val="Compact"/>
              <w:jc w:val="left"/>
            </w:pPr>
            <w:r>
              <w:t xml:space="preserve">01</w:t>
            </w:r>
          </w:p>
        </w:tc>
        <w:tc>
          <w:tcPr/>
          <w:p>
            <w:pPr>
              <w:pStyle w:val="Compact"/>
              <w:jc w:val="left"/>
            </w:pPr>
            <w:r>
              <w:t xml:space="preserve">Senior Police Officer – Full-time deployment (40 hrs/week) at SFMTA transit hubs including Embarcadero Station, Powell Street BART, and 4th &amp; King. Includes patrol, incident response, and crowd management.</w:t>
            </w:r>
          </w:p>
        </w:tc>
        <w:tc>
          <w:tcPr/>
          <w:p>
            <w:pPr>
              <w:pStyle w:val="Compact"/>
              <w:jc w:val="left"/>
            </w:pPr>
            <w:r>
              <w:t xml:space="preserve">4 Officers / 12 months</w:t>
            </w:r>
          </w:p>
        </w:tc>
        <w:tc>
          <w:tcPr/>
          <w:p>
            <w:pPr>
              <w:pStyle w:val="Compact"/>
              <w:jc w:val="left"/>
            </w:pPr>
            <w:r>
              <w:t xml:space="preserve">$52,400.00</w:t>
            </w:r>
          </w:p>
        </w:tc>
        <w:tc>
          <w:tcPr/>
          <w:p>
            <w:pPr>
              <w:pStyle w:val="Compact"/>
              <w:jc w:val="left"/>
            </w:pPr>
            <w:r>
              <w:t xml:space="preserve">$251,520.00</w:t>
            </w:r>
          </w:p>
        </w:tc>
      </w:tr>
      <w:tr>
        <w:tc>
          <w:tcPr/>
          <w:p>
            <w:pPr>
              <w:pStyle w:val="Compact"/>
              <w:jc w:val="left"/>
            </w:pPr>
            <w:r>
              <w:t xml:space="preserve">02</w:t>
            </w:r>
          </w:p>
        </w:tc>
        <w:tc>
          <w:tcPr/>
          <w:p>
            <w:pPr>
              <w:pStyle w:val="Compact"/>
              <w:jc w:val="left"/>
            </w:pPr>
            <w:r>
              <w:t xml:space="preserve">Police Officer – Part-time deployment (20 hrs/week) for evening and weekend shifts at municipal parking facilities and community centers across San Francisco neighborhoods.</w:t>
            </w:r>
          </w:p>
        </w:tc>
        <w:tc>
          <w:tcPr/>
          <w:p>
            <w:pPr>
              <w:pStyle w:val="Compact"/>
              <w:jc w:val="left"/>
            </w:pPr>
            <w:r>
              <w:t xml:space="preserve">6 Officers / 12 months</w:t>
            </w:r>
          </w:p>
        </w:tc>
        <w:tc>
          <w:tcPr/>
          <w:p>
            <w:pPr>
              <w:pStyle w:val="Compact"/>
              <w:jc w:val="left"/>
            </w:pPr>
            <w:r>
              <w:t xml:space="preserve">$28,700.00</w:t>
            </w:r>
          </w:p>
        </w:tc>
        <w:tc>
          <w:tcPr/>
          <w:p>
            <w:pPr>
              <w:pStyle w:val="Compact"/>
              <w:jc w:val="left"/>
            </w:pPr>
            <w:r>
              <w:t xml:space="preserve">$205,920.00</w:t>
            </w:r>
          </w:p>
        </w:tc>
      </w:tr>
      <w:tr>
        <w:tc>
          <w:tcPr/>
          <w:p>
            <w:pPr>
              <w:pStyle w:val="Compact"/>
              <w:jc w:val="left"/>
            </w:pPr>
            <w:r>
              <w:t xml:space="preserve">03</w:t>
            </w:r>
          </w:p>
        </w:tc>
        <w:tc>
          <w:tcPr/>
          <w:p>
            <w:pPr>
              <w:pStyle w:val="Compact"/>
              <w:jc w:val="left"/>
            </w:pPr>
            <w:r>
              <w:t xml:space="preserve">Police Officer Supervisor / Field Commander – On-site management, shift scheduling, performance evaluation, and liaison with the San Francisco Police Department (SFPD) and local United States federal agencies as required.</w:t>
            </w:r>
          </w:p>
        </w:tc>
        <w:tc>
          <w:tcPr/>
          <w:p>
            <w:pPr>
              <w:pStyle w:val="Compact"/>
              <w:jc w:val="left"/>
            </w:pPr>
            <w:r>
              <w:t xml:space="preserve">1 Supervisor / 12 months</w:t>
            </w:r>
          </w:p>
        </w:tc>
        <w:tc>
          <w:tcPr/>
          <w:p>
            <w:pPr>
              <w:pStyle w:val="Compact"/>
              <w:jc w:val="left"/>
            </w:pPr>
            <w:r>
              <w:t xml:space="preserve">$78,200.00</w:t>
            </w:r>
          </w:p>
        </w:tc>
        <w:tc>
          <w:tcPr/>
          <w:p>
            <w:pPr>
              <w:pStyle w:val="Compact"/>
              <w:jc w:val="left"/>
            </w:pPr>
            <w:r>
              <w:t xml:space="preserve">$78,200.00</w:t>
            </w:r>
          </w:p>
        </w:tc>
      </w:tr>
      <w:tr>
        <w:tc>
          <w:tcPr/>
          <w:p>
            <w:pPr>
              <w:pStyle w:val="Compact"/>
              <w:jc w:val="left"/>
            </w:pPr>
            <w:r>
              <w:t xml:space="preserve">04</w:t>
            </w:r>
          </w:p>
        </w:tc>
        <w:tc>
          <w:tcPr/>
          <w:p>
            <w:pPr>
              <w:pStyle w:val="Compact"/>
              <w:jc w:val="left"/>
            </w:pPr>
            <w:r>
              <w:t xml:space="preserve">Body-worn camera equipment, digital evidence storage, and monthly data management for all deployed Police Officer personnel in compliance with San Francisco's Public Safety Camera Ordinance.</w:t>
            </w:r>
          </w:p>
        </w:tc>
        <w:tc>
          <w:tcPr/>
          <w:p>
            <w:pPr>
              <w:pStyle w:val="Compact"/>
              <w:jc w:val="left"/>
            </w:pPr>
            <w:r>
              <w:t xml:space="preserve">11 Units / 12 months</w:t>
            </w:r>
          </w:p>
        </w:tc>
        <w:tc>
          <w:tcPr/>
          <w:p>
            <w:pPr>
              <w:pStyle w:val="Compact"/>
              <w:jc w:val="left"/>
            </w:pPr>
            <w:r>
              <w:t xml:space="preserve">$1,850.00</w:t>
            </w:r>
          </w:p>
        </w:tc>
        <w:tc>
          <w:tcPr/>
          <w:p>
            <w:pPr>
              <w:pStyle w:val="Compact"/>
              <w:jc w:val="left"/>
            </w:pPr>
            <w:r>
              <w:t xml:space="preserve">$20,350.00</w:t>
            </w:r>
          </w:p>
        </w:tc>
      </w:tr>
      <w:tr>
        <w:tc>
          <w:tcPr/>
          <w:p>
            <w:pPr>
              <w:pStyle w:val="Compact"/>
              <w:jc w:val="left"/>
            </w:pPr>
            <w:r>
              <w:t xml:space="preserve">05</w:t>
            </w:r>
          </w:p>
        </w:tc>
        <w:tc>
          <w:tcPr/>
          <w:p>
            <w:pPr>
              <w:pStyle w:val="Compact"/>
              <w:jc w:val="left"/>
            </w:pPr>
            <w:r>
              <w:t xml:space="preserve">Annual POST recertification, defensive tactics refresher, de-escalation training, and cultural competency workshops specific to the diverse communities of United States San Francisco.</w:t>
            </w:r>
          </w:p>
        </w:tc>
        <w:tc>
          <w:tcPr/>
          <w:p>
            <w:pPr>
              <w:pStyle w:val="Compact"/>
              <w:jc w:val="left"/>
            </w:pPr>
            <w:r>
              <w:t xml:space="preserve">11 Officers / 12 months</w:t>
            </w:r>
          </w:p>
        </w:tc>
        <w:tc>
          <w:tcPr/>
          <w:p>
            <w:pPr>
              <w:pStyle w:val="Compact"/>
              <w:jc w:val="left"/>
            </w:pPr>
            <w:r>
              <w:t xml:space="preserve">$2,400.00</w:t>
            </w:r>
          </w:p>
        </w:tc>
        <w:tc>
          <w:tcPr/>
          <w:p>
            <w:pPr>
              <w:pStyle w:val="Compact"/>
              <w:jc w:val="left"/>
            </w:pPr>
            <w:r>
              <w:t xml:space="preserve">$26,400.00</w:t>
            </w:r>
          </w:p>
        </w:tc>
      </w:tr>
      <w:tr>
        <w:tc>
          <w:tcPr/>
          <w:p>
            <w:pPr>
              <w:pStyle w:val="Compact"/>
              <w:jc w:val="left"/>
            </w:pPr>
            <w:r>
              <w:t xml:space="preserve">06</w:t>
            </w:r>
          </w:p>
        </w:tc>
        <w:tc>
          <w:tcPr/>
          <w:p>
            <w:pPr>
              <w:pStyle w:val="Compact"/>
              <w:jc w:val="left"/>
            </w:pPr>
            <w:r>
              <w:t xml:space="preserve">Liability insurance, workers' compensation, and professional indemnity coverage for all Police Officer personnel operating within San Francisco city limits.</w:t>
            </w:r>
          </w:p>
        </w:tc>
        <w:tc>
          <w:tcPr/>
          <w:p>
            <w:pPr>
              <w:pStyle w:val="Compact"/>
              <w:jc w:val="left"/>
            </w:pPr>
            <w:r>
              <w:t xml:space="preserve">1 Policy / 12 months</w:t>
            </w:r>
          </w:p>
        </w:tc>
        <w:tc>
          <w:tcPr/>
          <w:p>
            <w:pPr>
              <w:pStyle w:val="Compact"/>
              <w:jc w:val="left"/>
            </w:pPr>
            <w:r>
              <w:t xml:space="preserve">$34,600.00</w:t>
            </w:r>
          </w:p>
        </w:tc>
        <w:tc>
          <w:tcPr/>
          <w:p>
            <w:pPr>
              <w:pStyle w:val="Compact"/>
              <w:jc w:val="left"/>
            </w:pPr>
            <w:r>
              <w:t xml:space="preserve">$34,600.00</w:t>
            </w:r>
          </w:p>
        </w:tc>
      </w:tr>
      <w:tr>
        <w:tc>
          <w:tcPr/>
          <w:p>
            <w:pPr>
              <w:pStyle w:val="Compact"/>
              <w:jc w:val="left"/>
            </w:pPr>
            <w:r>
              <w:t xml:space="preserve">07</w:t>
            </w:r>
          </w:p>
        </w:tc>
        <w:tc>
          <w:tcPr/>
          <w:p>
            <w:pPr>
              <w:pStyle w:val="Compact"/>
              <w:jc w:val="left"/>
            </w:pPr>
            <w:r>
              <w:t xml:space="preserve">Administrative overhead, reporting software, incident documentation systems, and quarterly performance review submissions to the contracting municipal authority.</w:t>
            </w:r>
          </w:p>
        </w:tc>
        <w:tc>
          <w:tcPr/>
          <w:p>
            <w:pPr>
              <w:pStyle w:val="Compact"/>
              <w:jc w:val="left"/>
            </w:pPr>
            <w:r>
              <w:t xml:space="preserve">1 Package / 12 months</w:t>
            </w:r>
          </w:p>
        </w:tc>
        <w:tc>
          <w:tcPr/>
          <w:p>
            <w:pPr>
              <w:pStyle w:val="Compact"/>
              <w:jc w:val="left"/>
            </w:pPr>
            <w:r>
              <w:t xml:space="preserve">$18,900.00</w:t>
            </w:r>
          </w:p>
        </w:tc>
        <w:tc>
          <w:tcPr/>
          <w:p>
            <w:pPr>
              <w:pStyle w:val="Compact"/>
              <w:jc w:val="left"/>
            </w:pPr>
            <w:r>
              <w:t xml:space="preserve">$18,900.00</w:t>
            </w:r>
          </w:p>
        </w:tc>
      </w:tr>
      <w:tr>
        <w:tc>
          <w:tcPr>
            <w:gridSpan w:val="4"/>
          </w:tcPr>
          <w:p>
            <w:pPr>
              <w:pStyle w:val="Compact"/>
              <w:jc w:val="left"/>
            </w:pPr>
            <w:r>
              <w:t xml:space="preserve">SUBTOTAL (Pre-Tax)</w:t>
            </w:r>
          </w:p>
        </w:tc>
        <w:tc>
          <w:tcPr/>
          <w:p>
            <w:pPr>
              <w:pStyle w:val="Compact"/>
              <w:jc w:val="left"/>
            </w:pPr>
            <w:r>
              <w:t xml:space="preserve">$635,890.00</w:t>
            </w:r>
          </w:p>
        </w:tc>
      </w:tr>
      <w:tr>
        <w:tc>
          <w:tcPr>
            <w:gridSpan w:val="4"/>
          </w:tcPr>
          <w:p>
            <w:pPr>
              <w:pStyle w:val="Compact"/>
              <w:jc w:val="left"/>
            </w:pPr>
            <w:r>
              <w:t xml:space="preserve">Applicable Sales &amp; Service Tax (San Francisco, CA – 8.63%)</w:t>
            </w:r>
          </w:p>
        </w:tc>
        <w:tc>
          <w:tcPr/>
          <w:p>
            <w:pPr>
              <w:pStyle w:val="Compact"/>
              <w:jc w:val="left"/>
            </w:pPr>
            <w:r>
              <w:t xml:space="preserve">$54,877.31</w:t>
            </w:r>
          </w:p>
        </w:tc>
      </w:tr>
      <w:tr>
        <w:tc>
          <w:tcPr>
            <w:gridSpan w:val="4"/>
          </w:tcPr>
          <w:p>
            <w:pPr>
              <w:pStyle w:val="Compact"/>
              <w:jc w:val="left"/>
            </w:pPr>
            <w:r>
              <w:t xml:space="preserve">TOTAL ESTIMATED COST (USD)</w:t>
            </w:r>
          </w:p>
        </w:tc>
        <w:tc>
          <w:tcPr/>
          <w:p>
            <w:pPr>
              <w:pStyle w:val="Compact"/>
              <w:jc w:val="left"/>
            </w:pPr>
            <w:r>
              <w:t xml:space="preserve">$690,767.31</w:t>
            </w:r>
          </w:p>
        </w:tc>
      </w:tr>
    </w:tbl>
    <w:bookmarkEnd w:id="23"/>
    <w:bookmarkStart w:id="24" w:name="terms-and-conditions"/>
    <w:p>
      <w:pPr>
        <w:pStyle w:val="Heading3"/>
      </w:pPr>
      <w:r>
        <w:t xml:space="preserve">3. Terms and Conditions</w:t>
      </w:r>
    </w:p>
    <w:p>
      <w:pPr>
        <w:numPr>
          <w:ilvl w:val="0"/>
          <w:numId w:val="1001"/>
        </w:numPr>
        <w:pStyle w:val="Compact"/>
      </w:pPr>
      <w:r>
        <w:t xml:space="preserve">This Quotation Estimate is valid for a period of thirty (30) calendar days from the date of issue. Beyond this period, all rates and availability of Police Officer personnel are subject to revision based on current market conditions in the San Francisco metropolitan area.</w:t>
      </w:r>
    </w:p>
    <w:p>
      <w:pPr>
        <w:numPr>
          <w:ilvl w:val="0"/>
          <w:numId w:val="1001"/>
        </w:numPr>
        <w:pStyle w:val="Compact"/>
      </w:pPr>
      <w:r>
        <w:t xml:space="preserve">Payment terms: Net 45 days from the date of invoice issuance. Invoices shall be submitted on a monthly basis. Late payments shall accrue interest at a rate of 1.5% per month as permitted under California Commercial Code Section 2210.</w:t>
      </w:r>
    </w:p>
    <w:p>
      <w:pPr>
        <w:numPr>
          <w:ilvl w:val="0"/>
          <w:numId w:val="1001"/>
        </w:numPr>
        <w:pStyle w:val="Compact"/>
      </w:pPr>
      <w:r>
        <w:t xml:space="preserve">All Police Officer personnel deployed under this agreement shall be employees of Bay Area Public Safety Solutions, Inc. and shall not be considered employees or agents of the contracting municipal entity in the United States San Francisco jurisdiction.</w:t>
      </w:r>
    </w:p>
    <w:p>
      <w:pPr>
        <w:numPr>
          <w:ilvl w:val="0"/>
          <w:numId w:val="1001"/>
        </w:numPr>
        <w:pStyle w:val="Compact"/>
      </w:pPr>
      <w:r>
        <w:t xml:space="preserve">The contracting party reserves the right to request the reassignment or replacement of any individual Police Officer with reasonable notice (minimum 72 hours) if performance standards are not met, as defined in the attached Service Level Agreement (SLA).</w:t>
      </w:r>
    </w:p>
    <w:p>
      <w:pPr>
        <w:numPr>
          <w:ilvl w:val="0"/>
          <w:numId w:val="1001"/>
        </w:numPr>
        <w:pStyle w:val="Compact"/>
      </w:pPr>
      <w:r>
        <w:t xml:space="preserve">This Quotation Estimate does not constitute a binding contract. A formal Service Agreement must be executed by both parties prior to the commencement of any Police Officer deployment activities.</w:t>
      </w:r>
    </w:p>
    <w:p>
      <w:pPr>
        <w:numPr>
          <w:ilvl w:val="0"/>
          <w:numId w:val="1001"/>
        </w:numPr>
        <w:pStyle w:val="Compact"/>
      </w:pPr>
      <w:r>
        <w:t xml:space="preserve">All services shall be performed in strict accordance with the United States Constitution, the California Constitution, and the San Francisco Municipal Code. Any Police Officer found in violation of civil rights statutes shall be immediately removed from the contract and reported to the appropriate United States federal and state authorities.</w:t>
      </w:r>
    </w:p>
    <w:p>
      <w:pPr>
        <w:numPr>
          <w:ilvl w:val="0"/>
          <w:numId w:val="1001"/>
        </w:numPr>
        <w:pStyle w:val="Compact"/>
      </w:pPr>
      <w:r>
        <w:t xml:space="preserve">Force majeure events, including but not limited to natural disasters common to the San Francisco Bay Area (earthquakes, wildfires, flooding), shall suspend contractual obligations without penalty to either party for a period not exceeding fourteen (14) consecutive days.</w:t>
      </w:r>
    </w:p>
    <w:p>
      <w:pPr>
        <w:numPr>
          <w:ilvl w:val="0"/>
          <w:numId w:val="1001"/>
        </w:numPr>
        <w:pStyle w:val="Compact"/>
      </w:pPr>
      <w:r>
        <w:t xml:space="preserve">This Quotation Estimate is governed by the laws of the State of California, United States. Any disputes arising from this estimate or the subsequent contract shall be resolved through binding arbitration in San Francisco, California, in accordance with the rules of the American Arbitration Association.</w:t>
      </w:r>
    </w:p>
    <w:bookmarkEnd w:id="24"/>
    <w:bookmarkStart w:id="25" w:name="acceptance-and-authorization"/>
    <w:p>
      <w:pPr>
        <w:pStyle w:val="Heading3"/>
      </w:pPr>
      <w:r>
        <w:t xml:space="preserve">4. Acceptance and Authorization</w:t>
      </w:r>
    </w:p>
    <w:p>
      <w:pPr>
        <w:pStyle w:val="FirstParagraph"/>
      </w:pPr>
      <w:r>
        <w:t xml:space="preserve">By signing below, the authorized representative of the contracting entity acknowledges receipt of this Quotation Estimate and agrees to the terms, conditions, and pricing outlined herein for the provision of Police Officer services in United States San Francisco. This signature indicates intent to proceed to the formal contract execution phase.</w:t>
      </w:r>
    </w:p>
    <w:p>
      <w:pPr>
        <w:pStyle w:val="BodyText"/>
      </w:pPr>
      <w:r>
        <w:rPr>
          <w:bCs/>
          <w:b/>
        </w:rPr>
        <w:t xml:space="preserve">For Bay Area Public Safety Solutions, Inc.:</w:t>
      </w:r>
    </w:p>
    <w:p>
      <w:pPr>
        <w:pStyle w:val="BodyText"/>
      </w:pPr>
      <w:r>
        <w:t xml:space="preserve">Name: ___________________________</w:t>
      </w:r>
    </w:p>
    <w:p>
      <w:pPr>
        <w:pStyle w:val="BodyText"/>
      </w:pPr>
      <w:r>
        <w:t xml:space="preserve">Title: Chief Operations Officer</w:t>
      </w:r>
    </w:p>
    <w:p>
      <w:pPr>
        <w:pStyle w:val="BodyText"/>
      </w:pPr>
      <w:r>
        <w:t xml:space="preserve">Signature: _________________________</w:t>
      </w:r>
    </w:p>
    <w:p>
      <w:pPr>
        <w:pStyle w:val="BodyText"/>
      </w:pPr>
      <w:r>
        <w:t xml:space="preserve">Date: ___________________________</w:t>
      </w:r>
    </w:p>
    <w:p>
      <w:pPr>
        <w:pStyle w:val="BodyText"/>
      </w:pPr>
      <w:r>
        <w:rPr>
          <w:bCs/>
          <w:b/>
        </w:rPr>
        <w:t xml:space="preserve">For San Francisco Municipal Transportation Agency:</w:t>
      </w:r>
    </w:p>
    <w:p>
      <w:pPr>
        <w:pStyle w:val="BodyText"/>
      </w:pPr>
      <w:r>
        <w:t xml:space="preserve">Name: ___________________________</w:t>
      </w:r>
    </w:p>
    <w:p>
      <w:pPr>
        <w:pStyle w:val="BodyText"/>
      </w:pPr>
      <w:r>
        <w:t xml:space="preserve">Title: Director of Operations</w:t>
      </w:r>
    </w:p>
    <w:p>
      <w:pPr>
        <w:pStyle w:val="BodyText"/>
      </w:pPr>
      <w:r>
        <w:t xml:space="preserve">Signature: _________________________</w:t>
      </w:r>
    </w:p>
    <w:p>
      <w:pPr>
        <w:pStyle w:val="BodyText"/>
      </w:pPr>
      <w:r>
        <w:t xml:space="preserve">Date: ___________________________</w:t>
      </w:r>
    </w:p>
    <w:p>
      <w:pPr>
        <w:pStyle w:val="BodyText"/>
      </w:pPr>
      <w:r>
        <w:t xml:space="preserve">Bay Area Public Safety Solutions, Inc. | 1200 Market Street, Suite 450, San Francisco, CA 94102, United States</w:t>
      </w:r>
    </w:p>
    <w:p>
      <w:pPr>
        <w:pStyle w:val="BodyText"/>
      </w:pPr>
      <w:r>
        <w:t xml:space="preserve">Quotation Estimate No. QTE-2025-SF-0347 | This document is confidential and intended solely for the named recipient.</w:t>
      </w:r>
    </w:p>
    <w:p>
      <w:pPr>
        <w:pStyle w:val="BodyText"/>
      </w:pPr>
      <w:r>
        <w:t xml:space="preserve">Page 1 of 1 | Generated: June 12,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United States San Francisco</dc:title>
  <dc:creator/>
  <dc:language>en</dc:language>
  <cp:keywords/>
  <dcterms:created xsi:type="dcterms:W3CDTF">2026-10-10T02:03:41Z</dcterms:created>
  <dcterms:modified xsi:type="dcterms:W3CDTF">2026-10-10T02:03:41Z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