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Professional Project Manager Services — Nigeria Lagos</w:t>
      </w:r>
    </w:p>
    <w:p>
      <w:pPr>
        <w:pStyle w:val="BodyText"/>
      </w:pPr>
      <w:r>
        <w:t xml:space="preserve">Document Reference: QE-NL-2025-0047 | Validity: 30 Days from Issue Date</w:t>
      </w:r>
    </w:p>
    <w:bookmarkEnd w:id="20"/>
    <w:p>
      <w:pPr>
        <w:pStyle w:val="BodyText"/>
      </w:pPr>
      <w:r>
        <w:rPr>
          <w:bCs/>
          <w:b/>
        </w:rPr>
        <w:t xml:space="preserve">Prepared By:</w:t>
      </w:r>
      <w:r>
        <w:br/>
      </w:r>
      <w:r>
        <w:t xml:space="preserve">Apex Project Management Consultancy Ltd.</w:t>
      </w:r>
      <w:r>
        <w:br/>
      </w:r>
      <w:r>
        <w:t xml:space="preserve">14B Adeola Odeku Street, Victoria Island</w:t>
      </w:r>
      <w:r>
        <w:br/>
      </w:r>
      <w:r>
        <w:t xml:space="preserve">Lagos, Nigeria</w:t>
      </w:r>
      <w:r>
        <w:br/>
      </w:r>
      <w:r>
        <w:t xml:space="preserve">Tel: +234 (0) 803 555 0192</w:t>
      </w:r>
      <w:r>
        <w:br/>
      </w:r>
      <w:r>
        <w:t xml:space="preserve">Email: estimates@apexpm.ng</w:t>
      </w:r>
    </w:p>
    <w:p>
      <w:pPr>
        <w:pStyle w:val="BodyText"/>
      </w:pPr>
      <w:r>
        <w:rPr>
          <w:bCs/>
          <w:b/>
        </w:rPr>
        <w:t xml:space="preserve">Prepared For:</w:t>
      </w:r>
      <w:r>
        <w:br/>
      </w:r>
      <w:r>
        <w:t xml:space="preserve">[Client Company Name]</w:t>
      </w:r>
      <w:r>
        <w:br/>
      </w:r>
      <w:r>
        <w:t xml:space="preserve">[Client Address], Lagos</w:t>
      </w:r>
      <w:r>
        <w:br/>
      </w:r>
      <w:r>
        <w:t xml:space="preserve">Nigeria</w:t>
      </w:r>
      <w:r>
        <w:br/>
      </w:r>
      <w:r>
        <w:t xml:space="preserve">Contact: [Client Contact Person]</w:t>
      </w:r>
      <w:r>
        <w:br/>
      </w:r>
      <w:r>
        <w:t xml:space="preserve">Email: [client@email.com]</w:t>
      </w:r>
    </w:p>
    <w:bookmarkStart w:id="21" w:name="Xe532c59dfae952c7b294537f0870e379934ad70"/>
    <w:p>
      <w:pPr>
        <w:pStyle w:val="Heading2"/>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is issued by Apex Project Management Consultancy Ltd. to provide a comprehensive and transparent breakdown of costs associated with the engagement of a dedicated</w:t>
      </w:r>
      <w:r>
        <w:t xml:space="preserve"> </w:t>
      </w:r>
      <w:r>
        <w:t xml:space="preserve">Project Manager</w:t>
      </w:r>
      <w:r>
        <w:t xml:space="preserve"> </w:t>
      </w:r>
      <w:r>
        <w:t xml:space="preserve">for your organisation's operations in</w:t>
      </w:r>
      <w:r>
        <w:t xml:space="preserve"> </w:t>
      </w:r>
      <w:r>
        <w:t xml:space="preserve">Nigeria Lagos</w:t>
      </w:r>
      <w:r>
        <w:t xml:space="preserve">. We understand that effective project delivery in the dynamic business environment of Lagos, Nigeria, demands experienced leadership, strategic planning, and on-the-ground coordination. This document serves as a formal proposal outlining the scope of services, deliverables, timelines, and associated fees for the Project Manager engagement.</w:t>
      </w:r>
    </w:p>
    <w:p>
      <w:pPr>
        <w:pStyle w:val="BodyText"/>
      </w:pPr>
      <w:r>
        <w:t xml:space="preserve">Our firm has over twelve years of experience delivering Project Manager services across the Lagos metropolitan area and the broader Nigeria Lagos region. We have successfully managed projects in construction, information technology, infrastructure development, oil and gas, and corporate transformation for clients ranging from mid-sized enterprises to multinational corporations operating in Nigeria Lagos.</w:t>
      </w:r>
    </w:p>
    <w:bookmarkEnd w:id="21"/>
    <w:bookmarkStart w:id="22" w:name="X98d2de802d335042e5d503f69772bbc81a70d17"/>
    <w:p>
      <w:pPr>
        <w:pStyle w:val="Heading2"/>
      </w:pPr>
      <w:r>
        <w:t xml:space="preserve">2. Scope of Services — Project Manager Engagement</w:t>
      </w:r>
    </w:p>
    <w:p>
      <w:pPr>
        <w:pStyle w:val="FirstParagraph"/>
      </w:pPr>
      <w:r>
        <w:t xml:space="preserve">The</w:t>
      </w:r>
      <w:r>
        <w:t xml:space="preserve"> </w:t>
      </w:r>
      <w:r>
        <w:t xml:space="preserve">Project Manager</w:t>
      </w:r>
      <w:r>
        <w:t xml:space="preserve"> </w:t>
      </w:r>
      <w:r>
        <w:t xml:space="preserve">assigned to your project in Nigeria Lagos will be responsible for the following core functions:</w:t>
      </w:r>
    </w:p>
    <w:p>
      <w:pPr>
        <w:numPr>
          <w:ilvl w:val="0"/>
          <w:numId w:val="1001"/>
        </w:numPr>
        <w:pStyle w:val="Compact"/>
      </w:pPr>
      <w:r>
        <w:rPr>
          <w:bCs/>
          <w:b/>
        </w:rPr>
        <w:t xml:space="preserve">Project Planning &amp; Scheduling:</w:t>
      </w:r>
      <w:r>
        <w:t xml:space="preserve"> </w:t>
      </w:r>
      <w:r>
        <w:t xml:space="preserve">Development of detailed project plans, work breakdown structures, Gantt charts, and critical path analyses tailored to the Nigeria Lagos operational context, including local regulatory compliance and seasonal considerations.</w:t>
      </w:r>
    </w:p>
    <w:p>
      <w:pPr>
        <w:numPr>
          <w:ilvl w:val="0"/>
          <w:numId w:val="1001"/>
        </w:numPr>
        <w:pStyle w:val="Compact"/>
      </w:pPr>
      <w:r>
        <w:rPr>
          <w:bCs/>
          <w:b/>
        </w:rPr>
        <w:t xml:space="preserve">Stakeholder Management:</w:t>
      </w:r>
      <w:r>
        <w:t xml:space="preserve"> </w:t>
      </w:r>
      <w:r>
        <w:t xml:space="preserve">Liaison with government agencies in Lagos State, local community leaders, subcontractors, and internal stakeholders to ensure alignment and minimise friction in the Nigeria Lagos project environment.</w:t>
      </w:r>
    </w:p>
    <w:p>
      <w:pPr>
        <w:numPr>
          <w:ilvl w:val="0"/>
          <w:numId w:val="1001"/>
        </w:numPr>
        <w:pStyle w:val="Compact"/>
      </w:pPr>
      <w:r>
        <w:rPr>
          <w:bCs/>
          <w:b/>
        </w:rPr>
        <w:t xml:space="preserve">Resource Coordination:</w:t>
      </w:r>
      <w:r>
        <w:t xml:space="preserve"> </w:t>
      </w:r>
      <w:r>
        <w:t xml:space="preserve">Allocation and management of human, financial, and material resources across all project phases, ensuring optimal utilisation within the Nigeria Lagos supply chain.</w:t>
      </w:r>
    </w:p>
    <w:p>
      <w:pPr>
        <w:numPr>
          <w:ilvl w:val="0"/>
          <w:numId w:val="1001"/>
        </w:numPr>
        <w:pStyle w:val="Compact"/>
      </w:pPr>
      <w:r>
        <w:rPr>
          <w:bCs/>
          <w:b/>
        </w:rPr>
        <w:t xml:space="preserve">Risk Management:</w:t>
      </w:r>
      <w:r>
        <w:t xml:space="preserve"> </w:t>
      </w:r>
      <w:r>
        <w:t xml:space="preserve">Identification, assessment, and mitigation of project-specific risks including currency fluctuation, logistics challenges, and regulatory changes prevalent in Nigeria Lagos.</w:t>
      </w:r>
    </w:p>
    <w:p>
      <w:pPr>
        <w:numPr>
          <w:ilvl w:val="0"/>
          <w:numId w:val="1001"/>
        </w:numPr>
        <w:pStyle w:val="Compact"/>
      </w:pPr>
      <w:r>
        <w:rPr>
          <w:bCs/>
          <w:b/>
        </w:rPr>
        <w:t xml:space="preserve">Quality Assurance &amp; Control:</w:t>
      </w:r>
      <w:r>
        <w:t xml:space="preserve"> </w:t>
      </w:r>
      <w:r>
        <w:t xml:space="preserve">Implementation of quality frameworks to ensure all deliverables meet the agreed specifications and international standards applicable in Nigeria Lagos.</w:t>
      </w:r>
    </w:p>
    <w:p>
      <w:pPr>
        <w:numPr>
          <w:ilvl w:val="0"/>
          <w:numId w:val="1001"/>
        </w:numPr>
        <w:pStyle w:val="Compact"/>
      </w:pPr>
      <w:r>
        <w:rPr>
          <w:bCs/>
          <w:b/>
        </w:rPr>
        <w:t xml:space="preserve">Reporting &amp; Communication:</w:t>
      </w:r>
      <w:r>
        <w:t xml:space="preserve"> </w:t>
      </w:r>
      <w:r>
        <w:t xml:space="preserve">Weekly progress reports, monthly executive summaries, and ad-hoc status updates to the client's leadership team, all contextualised for the Nigeria Lagos project landscape.</w:t>
      </w:r>
    </w:p>
    <w:p>
      <w:pPr>
        <w:numPr>
          <w:ilvl w:val="0"/>
          <w:numId w:val="1001"/>
        </w:numPr>
        <w:pStyle w:val="Compact"/>
      </w:pPr>
      <w:r>
        <w:rPr>
          <w:bCs/>
          <w:b/>
        </w:rPr>
        <w:t xml:space="preserve">Budget Oversight:</w:t>
      </w:r>
      <w:r>
        <w:t xml:space="preserve"> </w:t>
      </w:r>
      <w:r>
        <w:t xml:space="preserve">Monitoring of project expenditures against the approved budget, with variance analysis and corrective action recommendations specific to the Nigeria Lagos cost environment.</w:t>
      </w:r>
    </w:p>
    <w:bookmarkEnd w:id="22"/>
    <w:bookmarkStart w:id="23" w:name="X619b5fd3ff6b75c1137130ef1d0e71fa0d07aaf"/>
    <w:p>
      <w:pPr>
        <w:pStyle w:val="Heading2"/>
      </w:pPr>
      <w:r>
        <w:t xml:space="preserve">3. Quotation Estimate — Detailed Cost Breakdown</w:t>
      </w:r>
    </w:p>
    <w:p>
      <w:pPr>
        <w:pStyle w:val="FirstParagraph"/>
      </w:pPr>
      <w:r>
        <w:t xml:space="preserve">The following</w:t>
      </w:r>
      <w:r>
        <w:t xml:space="preserve"> </w:t>
      </w:r>
      <w:r>
        <w:t xml:space="preserve">Quotation Estimate</w:t>
      </w:r>
      <w:r>
        <w:t xml:space="preserve"> </w:t>
      </w:r>
      <w:r>
        <w:t xml:space="preserve">reflects all costs associated with the Project Manager engagement for a twelve-month project duration in Nigeria Lagos. All figures are stated in Nigerian Naira (NGN) unless otherwise indicated.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Duration</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Senior Project Manager — Monthly Professional Fee (includes planning, coordination, reporting, and stakeholder management in Nigeria Lagos)</w:t>
            </w:r>
          </w:p>
        </w:tc>
        <w:tc>
          <w:tcPr/>
          <w:p>
            <w:pPr>
              <w:pStyle w:val="Compact"/>
              <w:jc w:val="left"/>
            </w:pPr>
            <w:r>
              <w:t xml:space="preserve">12 months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2</w:t>
            </w:r>
          </w:p>
        </w:tc>
        <w:tc>
          <w:tcPr/>
          <w:p>
            <w:pPr>
              <w:pStyle w:val="Compact"/>
              <w:jc w:val="left"/>
            </w:pPr>
            <w:r>
              <w:t xml:space="preserve">Project Initiation &amp; Kick-off Workshop (on-site in Lagos, Nigeria)</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Project Management Information System (PMIS) Setup &amp; Configuration</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Risk Register Development &amp; Ongoing Risk Management (Nigeria Lagos context)</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5</w:t>
            </w:r>
          </w:p>
        </w:tc>
        <w:tc>
          <w:tcPr/>
          <w:p>
            <w:pPr>
              <w:pStyle w:val="Compact"/>
              <w:jc w:val="left"/>
            </w:pPr>
            <w:r>
              <w:t xml:space="preserve">Monthly Progress Reporting &amp; Executive Presentations</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6</w:t>
            </w:r>
          </w:p>
        </w:tc>
        <w:tc>
          <w:tcPr/>
          <w:p>
            <w:pPr>
              <w:pStyle w:val="Compact"/>
              <w:jc w:val="left"/>
            </w:pPr>
            <w:r>
              <w:t xml:space="preserve">Local Travel &amp; Site Visits within Lagos, Nigeria (estimated 4 visits/month)</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7</w:t>
            </w:r>
          </w:p>
        </w:tc>
        <w:tc>
          <w:tcPr/>
          <w:p>
            <w:pPr>
              <w:pStyle w:val="Compact"/>
              <w:jc w:val="left"/>
            </w:pPr>
            <w:r>
              <w:t xml:space="preserve">Regulatory &amp; Compliance Advisory (Lagos State &amp; Federal requirements)</w:t>
            </w:r>
          </w:p>
        </w:tc>
        <w:tc>
          <w:tcPr/>
          <w:p>
            <w:pPr>
              <w:pStyle w:val="Compact"/>
              <w:jc w:val="left"/>
            </w:pPr>
            <w:r>
              <w:t xml:space="preserve">12 months</w:t>
            </w:r>
          </w:p>
        </w:tc>
        <w:tc>
          <w:tcPr/>
          <w:p>
            <w:pPr>
              <w:pStyle w:val="Compact"/>
              <w:jc w:val="left"/>
            </w:pPr>
            <w:r>
              <w:t xml:space="preserve">₦300,000</w:t>
            </w:r>
          </w:p>
        </w:tc>
        <w:tc>
          <w:tcPr/>
          <w:p>
            <w:pPr>
              <w:pStyle w:val="Compact"/>
              <w:jc w:val="left"/>
            </w:pPr>
            <w:r>
              <w:t xml:space="preserve">₦3,600,000</w:t>
            </w:r>
          </w:p>
        </w:tc>
      </w:tr>
      <w:tr>
        <w:tc>
          <w:tcPr/>
          <w:p>
            <w:pPr>
              <w:pStyle w:val="Compact"/>
              <w:jc w:val="left"/>
            </w:pPr>
            <w:r>
              <w:t xml:space="preserve">8</w:t>
            </w:r>
          </w:p>
        </w:tc>
        <w:tc>
          <w:tcPr/>
          <w:p>
            <w:pPr>
              <w:pStyle w:val="Compact"/>
              <w:jc w:val="left"/>
            </w:pPr>
            <w:r>
              <w:t xml:space="preserve">Project Closure, Handover Documentation &amp; Lessons Learned Report</w:t>
            </w:r>
          </w:p>
        </w:tc>
        <w:tc>
          <w:tcPr/>
          <w:p>
            <w:pPr>
              <w:pStyle w:val="Compact"/>
              <w:jc w:val="left"/>
            </w:pPr>
            <w:r>
              <w:t xml:space="preserve">One-time</w:t>
            </w:r>
          </w:p>
        </w:tc>
        <w:tc>
          <w:tcPr/>
          <w:p>
            <w:pPr>
              <w:pStyle w:val="Compact"/>
              <w:jc w:val="left"/>
            </w:pPr>
            <w:r>
              <w:t xml:space="preserve">₦650,000</w:t>
            </w:r>
          </w:p>
        </w:tc>
        <w:tc>
          <w:tcPr/>
          <w:p>
            <w:pPr>
              <w:pStyle w:val="Compact"/>
              <w:jc w:val="left"/>
            </w:pPr>
            <w:r>
              <w:t xml:space="preserve">₦650,000</w:t>
            </w:r>
          </w:p>
        </w:tc>
      </w:tr>
      <w:tr>
        <w:tc>
          <w:tcPr>
            <w:gridSpan w:val="4"/>
          </w:tcPr>
          <w:p>
            <w:pPr>
              <w:pStyle w:val="Compact"/>
              <w:jc w:val="right"/>
            </w:pPr>
            <w:r>
              <w:t xml:space="preserve">Subtotal</w:t>
            </w:r>
          </w:p>
        </w:tc>
        <w:tc>
          <w:tcPr/>
          <w:p>
            <w:pPr>
              <w:pStyle w:val="Compact"/>
              <w:jc w:val="left"/>
            </w:pPr>
            <w:r>
              <w:t xml:space="preserve">₦49,460,000</w:t>
            </w:r>
          </w:p>
        </w:tc>
      </w:tr>
      <w:tr>
        <w:tc>
          <w:tcPr>
            <w:gridSpan w:val="4"/>
          </w:tcPr>
          <w:p>
            <w:pPr>
              <w:pStyle w:val="Compact"/>
              <w:jc w:val="right"/>
            </w:pPr>
            <w:r>
              <w:t xml:space="preserve">VAT (7.5%)</w:t>
            </w:r>
          </w:p>
        </w:tc>
        <w:tc>
          <w:tcPr/>
          <w:p>
            <w:pPr>
              <w:pStyle w:val="Compact"/>
              <w:jc w:val="left"/>
            </w:pPr>
            <w:r>
              <w:t xml:space="preserve">₦3,709,500</w:t>
            </w:r>
          </w:p>
        </w:tc>
      </w:tr>
      <w:tr>
        <w:tc>
          <w:tcPr>
            <w:gridSpan w:val="4"/>
          </w:tcPr>
          <w:p>
            <w:pPr>
              <w:pStyle w:val="Compact"/>
              <w:jc w:val="right"/>
            </w:pPr>
            <w:r>
              <w:t xml:space="preserve">Grand Total (Quotation Estimate)</w:t>
            </w:r>
          </w:p>
        </w:tc>
        <w:tc>
          <w:tcPr/>
          <w:p>
            <w:pPr>
              <w:pStyle w:val="Compact"/>
              <w:jc w:val="left"/>
            </w:pPr>
            <w:r>
              <w:t xml:space="preserve">₦53,169,500</w:t>
            </w:r>
          </w:p>
        </w:tc>
      </w:tr>
    </w:tbl>
    <w:p>
      <w:pPr>
        <w:pStyle w:val="BodyText"/>
      </w:pPr>
      <w:r>
        <w:t xml:space="preserve">* All prices are exclusive of any third-party software licensing fees. The Quotation Estimate assumes standard working hours (Monday to Friday, 8:00 AM – 5:00 PM, Lagos time). Overtime or weekend work will be billed at 1.5x the standard hourly rate.</w:t>
      </w:r>
    </w:p>
    <w:bookmarkEnd w:id="23"/>
    <w:bookmarkStart w:id="24" w:name="payment-terms-schedule"/>
    <w:p>
      <w:pPr>
        <w:pStyle w:val="Heading2"/>
      </w:pPr>
      <w:r>
        <w:t xml:space="preserve">4. Payment Terms &amp; Schedule</w:t>
      </w:r>
    </w:p>
    <w:p>
      <w:pPr>
        <w:pStyle w:val="FirstParagraph"/>
      </w:pPr>
      <w:r>
        <w:t xml:space="preserve">In accordance with this</w:t>
      </w:r>
      <w:r>
        <w:t xml:space="preserve"> </w:t>
      </w:r>
      <w:r>
        <w:t xml:space="preserve">Quotation Estimate</w:t>
      </w:r>
      <w:r>
        <w:t xml:space="preserve">, payment for the Project Manager services in Nigeria Lagos shall be structured as follows:</w:t>
      </w:r>
    </w:p>
    <w:p>
      <w:pPr>
        <w:numPr>
          <w:ilvl w:val="0"/>
          <w:numId w:val="1002"/>
        </w:numPr>
        <w:pStyle w:val="Compact"/>
      </w:pPr>
      <w:r>
        <w:rPr>
          <w:bCs/>
          <w:b/>
        </w:rPr>
        <w:t xml:space="preserve">Advance Payment:</w:t>
      </w:r>
      <w:r>
        <w:t xml:space="preserve"> </w:t>
      </w:r>
      <w:r>
        <w:t xml:space="preserve">25% of the total Quotation Estimate amount (₦13,292,375) due upon execution of the service agreement.</w:t>
      </w:r>
    </w:p>
    <w:p>
      <w:pPr>
        <w:numPr>
          <w:ilvl w:val="0"/>
          <w:numId w:val="1002"/>
        </w:numPr>
        <w:pStyle w:val="Compact"/>
      </w:pPr>
      <w:r>
        <w:rPr>
          <w:bCs/>
          <w:b/>
        </w:rPr>
        <w:t xml:space="preserve">Monthly Invoicing:</w:t>
      </w:r>
      <w:r>
        <w:t xml:space="preserve"> </w:t>
      </w:r>
      <w:r>
        <w:t xml:space="preserve">The remaining balance shall be invoiced monthly in arrears, with payment due within fourteen (14) calendar days of invoice receipt.</w:t>
      </w:r>
    </w:p>
    <w:p>
      <w:pPr>
        <w:numPr>
          <w:ilvl w:val="0"/>
          <w:numId w:val="1002"/>
        </w:numPr>
        <w:pStyle w:val="Compact"/>
      </w:pPr>
      <w:r>
        <w:rPr>
          <w:bCs/>
          <w:b/>
        </w:rPr>
        <w:t xml:space="preserve">Payment Method:</w:t>
      </w:r>
      <w:r>
        <w:t xml:space="preserve"> </w:t>
      </w:r>
      <w:r>
        <w:t xml:space="preserve">Bank transfer to the account of Apex Project Management Consultancy Ltd., Zenith Bank, Victoria Island, Lagos, Nigeria. Account details to be provided upon contract execution.</w:t>
      </w:r>
    </w:p>
    <w:p>
      <w:pPr>
        <w:numPr>
          <w:ilvl w:val="0"/>
          <w:numId w:val="1002"/>
        </w:numPr>
        <w:pStyle w:val="Compact"/>
      </w:pPr>
      <w:r>
        <w:rPr>
          <w:bCs/>
          <w:b/>
        </w:rPr>
        <w:t xml:space="preserve">Late Payment:</w:t>
      </w:r>
      <w:r>
        <w:t xml:space="preserve"> </w:t>
      </w:r>
      <w:r>
        <w:t xml:space="preserve">A penalty of 2% per month shall apply to overdue invoices, in line with standard commercial practice in Nigeria Lagos.</w:t>
      </w:r>
    </w:p>
    <w:bookmarkEnd w:id="24"/>
    <w:bookmarkStart w:id="25" w:name="terms-conditions-assumptions"/>
    <w:p>
      <w:pPr>
        <w:pStyle w:val="Heading2"/>
      </w:pPr>
      <w:r>
        <w:t xml:space="preserve">5. Terms, Conditions &amp; Assumptions</w:t>
      </w:r>
    </w:p>
    <w:p>
      <w:pPr>
        <w:numPr>
          <w:ilvl w:val="0"/>
          <w:numId w:val="1003"/>
        </w:numPr>
        <w:pStyle w:val="Compact"/>
      </w:pPr>
      <w:r>
        <w:t xml:space="preserve">This Quotation Estimate is valid for thirty (30) days from the date of issue. Beyond this period, pricing may be revised to reflect market conditions in Nigeria Lagos.</w:t>
      </w:r>
    </w:p>
    <w:p>
      <w:pPr>
        <w:numPr>
          <w:ilvl w:val="0"/>
          <w:numId w:val="1003"/>
        </w:numPr>
        <w:pStyle w:val="Compact"/>
      </w:pPr>
      <w:r>
        <w:t xml:space="preserve">The Project Manager engagement is subject to the availability of the assigned professional. In the event of unavailability, an equivalent or senior replacement will be provided at no additional cost.</w:t>
      </w:r>
    </w:p>
    <w:p>
      <w:pPr>
        <w:numPr>
          <w:ilvl w:val="0"/>
          <w:numId w:val="1003"/>
        </w:numPr>
        <w:pStyle w:val="Compact"/>
      </w:pPr>
      <w:r>
        <w:t xml:space="preserve">The client shall provide timely access to all project sites, documents, and personnel within Nigeria Lagos as reasonably required by the Project Manager to fulfil their duties.</w:t>
      </w:r>
    </w:p>
    <w:p>
      <w:pPr>
        <w:numPr>
          <w:ilvl w:val="0"/>
          <w:numId w:val="1003"/>
        </w:numPr>
        <w:pStyle w:val="Compact"/>
      </w:pPr>
      <w:r>
        <w:t xml:space="preserve">Any scope changes or additional services beyond those outlined in this Quotation Estimate will be subject to a separate written amendment and additional cost assessment.</w:t>
      </w:r>
    </w:p>
    <w:p>
      <w:pPr>
        <w:numPr>
          <w:ilvl w:val="0"/>
          <w:numId w:val="1003"/>
        </w:numPr>
        <w:pStyle w:val="Compact"/>
      </w:pPr>
      <w:r>
        <w:t xml:space="preserve">Confidentiality: All project information, data, and documents shared during the engagement in Nigeria Lagos shall be treated as strictly confidential and shall not be disclosed to third parties without written consent.</w:t>
      </w:r>
    </w:p>
    <w:p>
      <w:pPr>
        <w:numPr>
          <w:ilvl w:val="0"/>
          <w:numId w:val="1003"/>
        </w:numPr>
        <w:pStyle w:val="Compact"/>
      </w:pPr>
      <w:r>
        <w:t xml:space="preserve">This Quotation Estimate does not constitute a binding contract. A formal Service Level Agreement (SLA) and Master Services Agreement (MSA) will be executed prior to commencement of the Project Manager engagement.</w:t>
      </w:r>
    </w:p>
    <w:p>
      <w:pPr>
        <w:numPr>
          <w:ilvl w:val="0"/>
          <w:numId w:val="1003"/>
        </w:numPr>
        <w:pStyle w:val="Compact"/>
      </w:pPr>
      <w:r>
        <w:t xml:space="preserve">Force Majeure: Neither party shall be liable for delays or failures in performance resulting from events beyond reasonable control, including but not limited to natural disasters, government actions, or civil unrest in Nigeria Lagos.</w:t>
      </w:r>
    </w:p>
    <w:bookmarkEnd w:id="25"/>
    <w:bookmarkStart w:id="26" w:name="acceptance-authorisation"/>
    <w:p>
      <w:pPr>
        <w:pStyle w:val="Heading2"/>
      </w:pPr>
      <w:r>
        <w:t xml:space="preserve">6. Acceptance &amp; Authorisation</w:t>
      </w:r>
    </w:p>
    <w:p>
      <w:pPr>
        <w:pStyle w:val="FirstParagraph"/>
      </w:pPr>
      <w:r>
        <w:t xml:space="preserve">By signing below, the client acknowledges receipt of this</w:t>
      </w:r>
      <w:r>
        <w:t xml:space="preserve"> </w:t>
      </w:r>
      <w:r>
        <w:t xml:space="preserve">Quotation Estimate</w:t>
      </w:r>
      <w:r>
        <w:t xml:space="preserve"> </w:t>
      </w:r>
      <w:r>
        <w:t xml:space="preserve">for Project Manager services in Nigeria Lagos and agrees to the terms, conditions, and pricing outlined herein. This acceptance authorises Apex Project Management Consultancy Ltd. to proceed with the mobilisation of the Project Manager and commencement of services as per the agreed timeline.</w:t>
      </w:r>
    </w:p>
    <w:p>
      <w:pPr>
        <w:pStyle w:val="BodyText"/>
      </w:pPr>
      <w:r>
        <w:rPr>
          <w:bCs/>
          <w:b/>
        </w:rPr>
        <w:t xml:space="preserve">For: Apex Project Management Consultancy Ltd.</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[Client Company Name]</w:t>
      </w:r>
      <w:r>
        <w:br/>
      </w:r>
      <w:r>
        <w:t xml:space="preserve">Name: ___________________________</w:t>
      </w:r>
      <w:r>
        <w:br/>
      </w:r>
      <w:r>
        <w:t xml:space="preserve">Title: ___________________________</w:t>
      </w:r>
      <w:r>
        <w:br/>
      </w:r>
      <w:r>
        <w:t xml:space="preserve">Date: ___________________________</w:t>
      </w:r>
    </w:p>
    <w:bookmarkEnd w:id="26"/>
    <w:p>
      <w:pPr>
        <w:pStyle w:val="BodyText"/>
      </w:pPr>
      <w:r>
        <w:t xml:space="preserve">Apex Project Management Consultancy Ltd. | RC: 1234567 | Lagos, Nigeria | CA: 8901234</w:t>
      </w:r>
    </w:p>
    <w:p>
      <w:pPr>
        <w:pStyle w:val="BodyText"/>
      </w:pPr>
      <w:r>
        <w:t xml:space="preserve">This Quotation Estimate is the property of Apex Project Management Consultancy Ltd. and is intended solely for the named recipient. Unauthorised reproduction or distribution is prohibited.</w:t>
      </w:r>
    </w:p>
    <w:p>
      <w:pPr>
        <w:pStyle w:val="BodyText"/>
      </w:pPr>
      <w:r>
        <w:t xml:space="preserve">Page 1 of 1 | Generated: [Current Date] | Reference: QE-NL-2025-0047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Nigeria Lagos</dc:title>
  <dc:creator/>
  <dc:language>en</dc:language>
  <cp:keywords/>
  <dcterms:created xsi:type="dcterms:W3CDTF">2026-10-10T02:54:29Z</dcterms:created>
  <dcterms:modified xsi:type="dcterms:W3CDTF">2026-10-10T02:54:29Z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