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Apex Project Management Solutions Ltd.</w:t>
      </w:r>
    </w:p>
    <w:p>
      <w:pPr>
        <w:pStyle w:val="BodyText"/>
      </w:pPr>
      <w:r>
        <w:t xml:space="preserve">Plot 14, Kampala Road, P.O. Box 2345, Kampala, Uganda</w:t>
      </w:r>
    </w:p>
    <w:p>
      <w:pPr>
        <w:pStyle w:val="BodyText"/>
      </w:pPr>
      <w:r>
        <w:t xml:space="preserve">Tel: +256 772 345 678 | Email: quotations@apexpm.co.ug</w:t>
      </w:r>
    </w:p>
    <w:p>
      <w:pPr>
        <w:pStyle w:val="BodyText"/>
      </w:pPr>
      <w:r>
        <w:t xml:space="preserve">UCC Reg. No: 100234567 | TIN: 100234567-000</w:t>
      </w:r>
    </w:p>
    <w:bookmarkEnd w:id="20"/>
    <w:p>
      <w:pPr>
        <w:pStyle w:val="BodyText"/>
      </w:pPr>
      <w:r>
        <w:rPr>
          <w:bCs/>
          <w:b/>
        </w:rPr>
        <w:t xml:space="preserve">Quotation Estimate No.:</w:t>
      </w:r>
      <w:r>
        <w:t xml:space="preserve"> </w:t>
      </w:r>
      <w:r>
        <w:t xml:space="preserve">APM/QE/2025/0087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w:t>
      </w:r>
    </w:p>
    <w:p>
      <w:pPr>
        <w:pStyle w:val="BodyText"/>
      </w:pPr>
      <w:r>
        <w:rPr>
          <w:bCs/>
          <w:b/>
        </w:rPr>
        <w:t xml:space="preserve">Prepared For:</w:t>
      </w:r>
      <w:r>
        <w:t xml:space="preserve"> </w:t>
      </w:r>
      <w:r>
        <w:t xml:space="preserve">Kampala Municipal Infrastructure Authority</w:t>
      </w:r>
    </w:p>
    <w:p>
      <w:pPr>
        <w:pStyle w:val="BodyText"/>
      </w:pPr>
      <w:r>
        <w:rPr>
          <w:bCs/>
          <w:b/>
        </w:rPr>
        <w:t xml:space="preserve">Attention:</w:t>
      </w:r>
      <w:r>
        <w:t xml:space="preserve"> </w:t>
      </w:r>
      <w:r>
        <w:t xml:space="preserve">Mr. David Okello, Procurement Director</w:t>
      </w:r>
    </w:p>
    <w:p>
      <w:pPr>
        <w:pStyle w:val="BodyText"/>
      </w:pPr>
      <w:r>
        <w:rPr>
          <w:bCs/>
          <w:b/>
        </w:rPr>
        <w:t xml:space="preserve">Project Location:</w:t>
      </w:r>
      <w:r>
        <w:t xml:space="preserve"> </w:t>
      </w:r>
      <w:r>
        <w:t xml:space="preserve">Uganda Kampala, Central Region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submitted by Apex Project Management Solutions Ltd. to the Kampala Municipal Infrastructure Authority in response to the request for professional</w:t>
      </w:r>
      <w:r>
        <w:t xml:space="preserve"> </w:t>
      </w:r>
      <w:r>
        <w:t xml:space="preserve">Project Manager</w:t>
      </w:r>
      <w:r>
        <w:t xml:space="preserve"> </w:t>
      </w:r>
      <w:r>
        <w:t xml:space="preserve">services to oversee the construction and rehabilitation of the Kampala Central Business District drainage infrastructure. This</w:t>
      </w:r>
      <w:r>
        <w:t xml:space="preserve"> </w:t>
      </w:r>
      <w:r>
        <w:t xml:space="preserve">Quotation Estimate</w:t>
      </w:r>
      <w:r>
        <w:t xml:space="preserve"> </w:t>
      </w:r>
      <w:r>
        <w:t xml:space="preserve">outlines the comprehensive scope of work, professional fees, and associated costs for engaging a certified</w:t>
      </w:r>
      <w:r>
        <w:t xml:space="preserve"> </w:t>
      </w:r>
      <w:r>
        <w:t xml:space="preserve">Project Manager</w:t>
      </w:r>
      <w:r>
        <w:t xml:space="preserve"> </w:t>
      </w:r>
      <w:r>
        <w:t xml:space="preserve">who will be physically based in</w:t>
      </w:r>
      <w:r>
        <w:t xml:space="preserve"> </w:t>
      </w:r>
      <w:r>
        <w:t xml:space="preserve">Uganda Kampala</w:t>
      </w:r>
      <w:r>
        <w:t xml:space="preserve"> </w:t>
      </w:r>
      <w:r>
        <w:t xml:space="preserve">for the duration of the engagement. All pricing in this</w:t>
      </w:r>
      <w:r>
        <w:t xml:space="preserve"> </w:t>
      </w:r>
      <w:r>
        <w:t xml:space="preserve">Quotation Estimate</w:t>
      </w:r>
      <w:r>
        <w:t xml:space="preserve"> </w:t>
      </w:r>
      <w:r>
        <w:t xml:space="preserve">is denominated in Ugandan Shillings (UGX) and reflects current market rates applicable to the</w:t>
      </w:r>
      <w:r>
        <w:t xml:space="preserve"> </w:t>
      </w:r>
      <w:r>
        <w:t xml:space="preserve">Uganda Kampala</w:t>
      </w:r>
      <w:r>
        <w:t xml:space="preserve"> </w:t>
      </w:r>
      <w:r>
        <w:t xml:space="preserve">professional services sector as of June 2025.</w:t>
      </w:r>
    </w:p>
    <w:bookmarkEnd w:id="21"/>
    <w:bookmarkStart w:id="22" w:name="scope-of-work-project-manager-services"/>
    <w:p>
      <w:pPr>
        <w:pStyle w:val="Heading2"/>
      </w:pPr>
      <w:r>
        <w:t xml:space="preserve">2. Scope of Work – Project Manager Services</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following duties and deliverables while operating out of the</w:t>
      </w:r>
      <w:r>
        <w:t xml:space="preserve"> </w:t>
      </w:r>
      <w:r>
        <w:t xml:space="preserve">Uganda Kampala</w:t>
      </w:r>
      <w:r>
        <w:t xml:space="preserve"> </w:t>
      </w:r>
      <w:r>
        <w:t xml:space="preserve">project office:</w:t>
      </w:r>
    </w:p>
    <w:p>
      <w:pPr>
        <w:numPr>
          <w:ilvl w:val="0"/>
          <w:numId w:val="1001"/>
        </w:numPr>
        <w:pStyle w:val="Compact"/>
      </w:pPr>
      <w:r>
        <w:t xml:space="preserve">Development and maintenance of the master project schedule, work breakdown structure, and critical path analysis for all drainage infrastructure works across the</w:t>
      </w:r>
      <w:r>
        <w:t xml:space="preserve"> </w:t>
      </w:r>
      <w:r>
        <w:t xml:space="preserve">Uganda Kampala</w:t>
      </w:r>
      <w:r>
        <w:t xml:space="preserve"> </w:t>
      </w:r>
      <w:r>
        <w:t xml:space="preserve">CBD zone.</w:t>
      </w:r>
    </w:p>
    <w:p>
      <w:pPr>
        <w:numPr>
          <w:ilvl w:val="0"/>
          <w:numId w:val="1001"/>
        </w:numPr>
        <w:pStyle w:val="Compact"/>
      </w:pPr>
      <w:r>
        <w:t xml:space="preserve">Coordination of all subcontractors, suppliers, and government agencies including the Uganda National Roads Authority (UNRA) and the Kampala Capital City Authority (KCCA) operating within</w:t>
      </w:r>
      <w:r>
        <w:t xml:space="preserve"> </w:t>
      </w:r>
      <w:r>
        <w:t xml:space="preserve">Uganda Kampala</w:t>
      </w:r>
      <w:r>
        <w:t xml:space="preserve">.</w:t>
      </w:r>
    </w:p>
    <w:p>
      <w:pPr>
        <w:numPr>
          <w:ilvl w:val="0"/>
          <w:numId w:val="1001"/>
        </w:numPr>
        <w:pStyle w:val="Compact"/>
      </w:pPr>
      <w:r>
        <w:t xml:space="preserve">Weekly progress reporting, risk register updates, and stakeholder communication management for the client and all parties involved in the</w:t>
      </w:r>
      <w:r>
        <w:t xml:space="preserve"> </w:t>
      </w:r>
      <w:r>
        <w:t xml:space="preserve">Uganda Kampala</w:t>
      </w:r>
      <w:r>
        <w:t xml:space="preserve"> </w:t>
      </w:r>
      <w:r>
        <w:t xml:space="preserve">project.</w:t>
      </w:r>
    </w:p>
    <w:p>
      <w:pPr>
        <w:numPr>
          <w:ilvl w:val="0"/>
          <w:numId w:val="1001"/>
        </w:numPr>
        <w:pStyle w:val="Compact"/>
      </w:pPr>
      <w:r>
        <w:t xml:space="preserve">Quality assurance and quality control oversight to ensure all works comply with Uganda National Building Regulations and KCCA engineering standards.</w:t>
      </w:r>
    </w:p>
    <w:p>
      <w:pPr>
        <w:numPr>
          <w:ilvl w:val="0"/>
          <w:numId w:val="1001"/>
        </w:numPr>
        <w:pStyle w:val="Compact"/>
      </w:pPr>
      <w:r>
        <w:t xml:space="preserve">Budget monitoring, cost control, and variance analysis to ensure the project remains within the approved financial envelope.</w:t>
      </w:r>
    </w:p>
    <w:p>
      <w:pPr>
        <w:numPr>
          <w:ilvl w:val="0"/>
          <w:numId w:val="1001"/>
        </w:numPr>
        <w:pStyle w:val="Compact"/>
      </w:pPr>
      <w:r>
        <w:t xml:space="preserve">Health, safety, and environmental (HSE) compliance management in accordance with Uganda's Occupational Safety and Health Act, 2006.</w:t>
      </w:r>
    </w:p>
    <w:p>
      <w:pPr>
        <w:numPr>
          <w:ilvl w:val="0"/>
          <w:numId w:val="1001"/>
        </w:numPr>
        <w:pStyle w:val="Compact"/>
      </w:pPr>
      <w:r>
        <w:t xml:space="preserve">Final project closeout documentation, as-built drawings coordination, and handover to the Kampala Municipal Infrastructure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Senior Project Manager – Monthly Professional Fee (Chartered, PMP Certified)</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Deputy Project Manager – Monthly Professional Fee</w:t>
            </w:r>
          </w:p>
        </w:tc>
        <w:tc>
          <w:tcPr/>
          <w:p>
            <w:pPr>
              <w:pStyle w:val="Compact"/>
              <w:jc w:val="left"/>
            </w:pPr>
            <w:r>
              <w:t xml:space="preserve">12 Months</w:t>
            </w:r>
          </w:p>
        </w:tc>
        <w:tc>
          <w:tcPr/>
          <w:p>
            <w:pPr>
              <w:pStyle w:val="Compact"/>
              <w:jc w:val="left"/>
            </w:pPr>
            <w:r>
              <w:t xml:space="preserve">9,200,000</w:t>
            </w:r>
          </w:p>
        </w:tc>
        <w:tc>
          <w:tcPr/>
          <w:p>
            <w:pPr>
              <w:pStyle w:val="Compact"/>
              <w:jc w:val="left"/>
            </w:pPr>
            <w:r>
              <w:t xml:space="preserve">110,400,000</w:t>
            </w:r>
          </w:p>
        </w:tc>
      </w:tr>
      <w:tr>
        <w:tc>
          <w:tcPr/>
          <w:p>
            <w:pPr>
              <w:pStyle w:val="Compact"/>
              <w:jc w:val="left"/>
            </w:pPr>
            <w:r>
              <w:t xml:space="preserve">3</w:t>
            </w:r>
          </w:p>
        </w:tc>
        <w:tc>
          <w:tcPr/>
          <w:p>
            <w:pPr>
              <w:pStyle w:val="Compact"/>
              <w:jc w:val="left"/>
            </w:pPr>
            <w:r>
              <w:t xml:space="preserve">Project Management Office (PMO) Setup in Uganda Kampala</w:t>
            </w:r>
          </w:p>
        </w:tc>
        <w:tc>
          <w:tcPr/>
          <w:p>
            <w:pPr>
              <w:pStyle w:val="Compact"/>
              <w:jc w:val="left"/>
            </w:pPr>
            <w:r>
              <w:t xml:space="preserve">One-time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Project Scheduling Software Licenses (Primavera P6, MS Project)</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Site Supervision and Travel within Uganda Kampala</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Stakeholder Engagement and Community Liaison (Kampala Residents)</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Reporting, Documentation, and Closeout Deliverables</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8</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23,000,000</w:t>
            </w:r>
          </w:p>
        </w:tc>
      </w:tr>
      <w:tr>
        <w:tc>
          <w:tcPr>
            <w:gridSpan w:val="4"/>
          </w:tcPr>
          <w:p>
            <w:pPr>
              <w:pStyle w:val="Compact"/>
              <w:jc w:val="right"/>
            </w:pPr>
            <w:r>
              <w:t xml:space="preserve">TOTAL ESTIMATED COST (UGX)</w:t>
            </w:r>
          </w:p>
        </w:tc>
        <w:tc>
          <w:tcPr/>
          <w:p>
            <w:pPr>
              <w:pStyle w:val="Compact"/>
              <w:jc w:val="left"/>
            </w:pPr>
            <w:r>
              <w:t xml:space="preserve">482,900,000</w:t>
            </w:r>
          </w:p>
        </w:tc>
      </w:tr>
      <w:tr>
        <w:tc>
          <w:tcPr>
            <w:gridSpan w:val="4"/>
          </w:tcPr>
          <w:p>
            <w:pPr>
              <w:pStyle w:val="Compact"/>
              <w:jc w:val="right"/>
            </w:pPr>
            <w:r>
              <w:t xml:space="preserve">TOTAL ESTIMATED COST (USD Approx.)</w:t>
            </w:r>
          </w:p>
        </w:tc>
        <w:tc>
          <w:tcPr/>
          <w:p>
            <w:pPr>
              <w:pStyle w:val="Compact"/>
              <w:jc w:val="left"/>
            </w:pPr>
            <w:r>
              <w:t xml:space="preserve">$128,500</w:t>
            </w:r>
          </w:p>
        </w:tc>
      </w:tr>
    </w:tbl>
    <w:bookmarkEnd w:id="23"/>
    <w:bookmarkStart w:id="24" w:name="payment-terms-and-schedule"/>
    <w:p>
      <w:pPr>
        <w:pStyle w:val="Heading2"/>
      </w:pPr>
      <w:r>
        <w:t xml:space="preserve">4. Payment Terms and Schedule</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made on a monthly basis, in arrears, within fourteen (14) calendar days of receipt of a valid invoice from Apex Project Management Solutions Ltd. A mobilization advance of fifteen percent (15%) of the total</w:t>
      </w:r>
      <w:r>
        <w:t xml:space="preserve"> </w:t>
      </w:r>
      <w:r>
        <w:t xml:space="preserve">Quotation Estimate</w:t>
      </w:r>
      <w:r>
        <w:t xml:space="preserve"> </w:t>
      </w:r>
      <w:r>
        <w:t xml:space="preserve">value shall be disbursed upon execution of the service agreement and commencement of the</w:t>
      </w:r>
      <w:r>
        <w:t xml:space="preserve"> </w:t>
      </w:r>
      <w:r>
        <w:t xml:space="preserve">Project Manager</w:t>
      </w:r>
      <w:r>
        <w:t xml:space="preserve">'s duties in</w:t>
      </w:r>
      <w:r>
        <w:t xml:space="preserve"> </w:t>
      </w:r>
      <w:r>
        <w:t xml:space="preserve">Uganda Kampala</w:t>
      </w:r>
      <w:r>
        <w:t xml:space="preserve">. All payments shall be made via bank transfer to the company's designated account at Stanbic Bank Uganda, Kampala Branch.</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 the</w:t>
      </w:r>
      <w:r>
        <w:t xml:space="preserve"> </w:t>
      </w:r>
      <w:r>
        <w:t xml:space="preserve">Uganda Kampala</w:t>
      </w:r>
      <w:r>
        <w:t xml:space="preserve"> </w:t>
      </w:r>
      <w:r>
        <w:t xml:space="preserve">professional services sector.</w:t>
      </w:r>
    </w:p>
    <w:p>
      <w:pPr>
        <w:numPr>
          <w:ilvl w:val="0"/>
          <w:numId w:val="1002"/>
        </w:numPr>
        <w:pStyle w:val="Compact"/>
      </w:pPr>
      <w:r>
        <w:t xml:space="preserve">The</w:t>
      </w:r>
      <w:r>
        <w:t xml:space="preserve"> </w:t>
      </w:r>
      <w:r>
        <w:t xml:space="preserve">Project Manager</w:t>
      </w:r>
      <w:r>
        <w:t xml:space="preserve"> </w:t>
      </w:r>
      <w:r>
        <w:t xml:space="preserve">shall be available on-site in</w:t>
      </w:r>
      <w:r>
        <w:t xml:space="preserve"> </w:t>
      </w:r>
      <w:r>
        <w:t xml:space="preserve">Uganda Kampala</w:t>
      </w:r>
      <w:r>
        <w:t xml:space="preserve"> </w:t>
      </w:r>
      <w:r>
        <w:t xml:space="preserve">a minimum of five (5) days per week, with availability for emergency response on weekends as required by project criticality.</w:t>
      </w:r>
    </w:p>
    <w:p>
      <w:pPr>
        <w:numPr>
          <w:ilvl w:val="0"/>
          <w:numId w:val="1002"/>
        </w:numPr>
        <w:pStyle w:val="Compact"/>
      </w:pPr>
      <w:r>
        <w:t xml:space="preserve">All services rendered under this</w:t>
      </w:r>
      <w:r>
        <w:t xml:space="preserve"> </w:t>
      </w:r>
      <w:r>
        <w:t xml:space="preserve">Quotation Estimate</w:t>
      </w:r>
      <w:r>
        <w:t xml:space="preserve"> </w:t>
      </w:r>
      <w:r>
        <w:t xml:space="preserve">are subject to the Uganda Contracts Act, 2010, and applicable Kampala municipal regulations.</w:t>
      </w:r>
    </w:p>
    <w:p>
      <w:pPr>
        <w:numPr>
          <w:ilvl w:val="0"/>
          <w:numId w:val="1002"/>
        </w:numPr>
        <w:pStyle w:val="Compact"/>
      </w:pPr>
      <w:r>
        <w:t xml:space="preserve">The client reserves the right to request a replacement of the</w:t>
      </w:r>
      <w:r>
        <w:t xml:space="preserve"> </w:t>
      </w:r>
      <w:r>
        <w:t xml:space="preserve">Project Manager</w:t>
      </w:r>
      <w:r>
        <w:t xml:space="preserve"> </w:t>
      </w:r>
      <w:r>
        <w:t xml:space="preserve">with equivalent qualifications upon written notice, at no additional cost to the client.</w:t>
      </w:r>
    </w:p>
    <w:p>
      <w:pPr>
        <w:numPr>
          <w:ilvl w:val="0"/>
          <w:numId w:val="1002"/>
        </w:numPr>
        <w:pStyle w:val="Compact"/>
      </w:pPr>
      <w:r>
        <w:t xml:space="preserve">Any variation in scope beyond the original</w:t>
      </w:r>
      <w:r>
        <w:t xml:space="preserve"> </w:t>
      </w:r>
      <w:r>
        <w:t xml:space="preserve">Quotation Estimate</w:t>
      </w:r>
      <w:r>
        <w:t xml:space="preserve"> </w:t>
      </w:r>
      <w:r>
        <w:t xml:space="preserve">shall be subject to a supplementary quotation and mutual written agreement prior to commencement of additional work.</w:t>
      </w:r>
    </w:p>
    <w:p>
      <w:pPr>
        <w:numPr>
          <w:ilvl w:val="0"/>
          <w:numId w:val="1002"/>
        </w:numPr>
        <w:pStyle w:val="Compact"/>
      </w:pPr>
      <w:r>
        <w:t xml:space="preserve">Apex Project Management Solutions Ltd. shall maintain professional indemnity insurance of not less than UGX 500,000,000 for the duration of the</w:t>
      </w:r>
      <w:r>
        <w:t xml:space="preserve"> </w:t>
      </w:r>
      <w:r>
        <w:t xml:space="preserve">Project Manager</w:t>
      </w:r>
      <w:r>
        <w:t xml:space="preserve"> </w:t>
      </w:r>
      <w:r>
        <w:t xml:space="preserve">engagement in</w:t>
      </w:r>
      <w:r>
        <w:t xml:space="preserve"> </w:t>
      </w:r>
      <w:r>
        <w:t xml:space="preserve">Uganda Kampala</w:t>
      </w:r>
      <w:r>
        <w:t xml:space="preserve">.</w:t>
      </w:r>
    </w:p>
    <w:p>
      <w:pPr>
        <w:numPr>
          <w:ilvl w:val="0"/>
          <w:numId w:val="1002"/>
        </w:numPr>
        <w:pStyle w:val="Compact"/>
      </w:pPr>
      <w:r>
        <w:t xml:space="preserve">Confidentiality obligations shall survive the termination of this engagement for a period of three (3) years.</w:t>
      </w:r>
    </w:p>
    <w:p>
      <w:pPr>
        <w:pStyle w:val="FirstParagraph"/>
      </w:pPr>
      <w:r>
        <w:rPr>
          <w:bCs/>
          <w:b/>
        </w:rPr>
        <w:t xml:space="preserve">Note:</w:t>
      </w:r>
      <w:r>
        <w:t xml:space="preserve"> </w:t>
      </w:r>
      <w:r>
        <w:t xml:space="preserve">This Quotation Estimate assumes that the client will provide a dedicated project office space within Uganda Kampala. Should the client require the Project Manager to source and lease office accommodation, an additional monthly cost of UGX 3,200,000 shall apply and be itemized in a supplementary Quotation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Project Manager</w:t>
      </w:r>
      <w:r>
        <w:t xml:space="preserve"> </w:t>
      </w:r>
      <w:r>
        <w:t xml:space="preserve">services in</w:t>
      </w:r>
      <w:r>
        <w:t xml:space="preserve"> </w:t>
      </w:r>
      <w:r>
        <w:t xml:space="preserve">Uganda Kampala</w:t>
      </w:r>
      <w:r>
        <w:t xml:space="preserve">. This document, once countersigned by both parties, shall constitute a binding service agreement.</w:t>
      </w:r>
    </w:p>
    <w:p>
      <w:pPr>
        <w:pStyle w:val="BodyText"/>
      </w:pPr>
      <w:r>
        <w:rPr>
          <w:bCs/>
          <w:b/>
        </w:rPr>
        <w:t xml:space="preserve">For and on behalf of:</w:t>
      </w:r>
      <w:r>
        <w:br/>
      </w:r>
      <w:r>
        <w:t xml:space="preserve">Apex Project Management Solutions Ltd.</w:t>
      </w:r>
    </w:p>
    <w:p>
      <w:pPr>
        <w:pStyle w:val="BodyText"/>
      </w:pPr>
      <w:r>
        <w:t xml:space="preserve">Name: Eng. Sarah Nakato</w:t>
      </w:r>
      <w:r>
        <w:br/>
      </w:r>
      <w:r>
        <w:t xml:space="preserve">Title: Managing Director</w:t>
      </w:r>
      <w:r>
        <w:br/>
      </w:r>
      <w:r>
        <w:t xml:space="preserve">Date: _______________</w:t>
      </w:r>
    </w:p>
    <w:p>
      <w:pPr>
        <w:pStyle w:val="BodyText"/>
      </w:pPr>
      <w:r>
        <w:rPr>
          <w:bCs/>
          <w:b/>
        </w:rPr>
        <w:t xml:space="preserve">For and on behalf of:</w:t>
      </w:r>
      <w:r>
        <w:br/>
      </w:r>
      <w:r>
        <w:t xml:space="preserve">Kampala Municipal Infrastructure Authority</w:t>
      </w:r>
    </w:p>
    <w:p>
      <w:pPr>
        <w:pStyle w:val="BodyText"/>
      </w:pPr>
      <w:r>
        <w:t xml:space="preserve">Name: Mr. David Okello</w:t>
      </w:r>
      <w:r>
        <w:br/>
      </w:r>
      <w:r>
        <w:t xml:space="preserve">Title: Procurement Director</w:t>
      </w:r>
      <w:r>
        <w:br/>
      </w:r>
      <w:r>
        <w:t xml:space="preserve">Date: _______________</w:t>
      </w:r>
    </w:p>
    <w:p>
      <w:pPr>
        <w:pStyle w:val="BodyText"/>
      </w:pPr>
      <w:r>
        <w:t xml:space="preserve">This Quotation Estimate was prepared specifically for the Uganda Kampala project and is non-transferable. Document Ref: APM/QE/2025/0087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Uganda Kampala</dc:title>
  <dc:creator/>
  <dc:language>en</dc:language>
  <cp:keywords/>
  <dcterms:created xsi:type="dcterms:W3CDTF">2026-10-10T01:53:11Z</dcterms:created>
  <dcterms:modified xsi:type="dcterms:W3CDTF">2026-10-10T01:53:11Z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