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Psychiatrist Services — Canada Toronto</w:t>
      </w:r>
    </w:p>
    <w:p>
      <w:pPr>
        <w:pStyle w:val="BodyText"/>
      </w:pPr>
      <w:r>
        <w:t xml:space="preserve">Lakeview Mental Health &amp; Psychiatry Clinic</w:t>
      </w:r>
      <w:r>
        <w:br/>
      </w:r>
      <w:r>
        <w:t xml:space="preserve">2847 Yonge Street, Suite 412, Toronto, Ontario, Canada M4P 2A1</w:t>
      </w:r>
      <w:r>
        <w:br/>
      </w:r>
      <w:r>
        <w:t xml:space="preserve">Tel: (416) 555-0192  |  Email: estimates@lakeviewpsych.ca</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Toronto, ON, Canada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Insurance Provider:</w:t>
      </w:r>
      <w:r>
        <w:t xml:space="preserve"> </w:t>
      </w:r>
      <w:r>
        <w:t xml:space="preserve">[Insurance Company Name]</w:t>
      </w:r>
    </w:p>
    <w:p>
      <w:pPr>
        <w:pStyle w:val="BodyText"/>
      </w:pPr>
      <w:r>
        <w:rPr>
          <w:bCs/>
          <w:b/>
        </w:rPr>
        <w:t xml:space="preserve">Policy / Member No.:</w:t>
      </w:r>
      <w:r>
        <w:t xml:space="preserve"> </w:t>
      </w:r>
      <w:r>
        <w:t xml:space="preserve">[Policy Number]</w:t>
      </w:r>
    </w:p>
    <w:bookmarkEnd w:id="21"/>
    <w:bookmarkStart w:id="22" w:name="prepared-by"/>
    <w:p>
      <w:pPr>
        <w:pStyle w:val="Heading3"/>
      </w:pPr>
      <w:r>
        <w:t xml:space="preserve">Prepared By</w:t>
      </w:r>
    </w:p>
    <w:p>
      <w:pPr>
        <w:pStyle w:val="FirstParagraph"/>
      </w:pPr>
      <w:r>
        <w:rPr>
          <w:bCs/>
          <w:b/>
        </w:rPr>
        <w:t xml:space="preserve">Psychiatrist:</w:t>
      </w:r>
      <w:r>
        <w:t xml:space="preserve"> </w:t>
      </w:r>
      <w:r>
        <w:t xml:space="preserve">Dr. Eleanor Whitfield, MD, FRCPC</w:t>
      </w:r>
    </w:p>
    <w:p>
      <w:pPr>
        <w:pStyle w:val="BodyText"/>
      </w:pPr>
      <w:r>
        <w:rPr>
          <w:bCs/>
          <w:b/>
        </w:rPr>
        <w:t xml:space="preserve">License No.:</w:t>
      </w:r>
      <w:r>
        <w:t xml:space="preserve"> </w:t>
      </w:r>
      <w:r>
        <w:t xml:space="preserve">CPSO 2019-48732</w:t>
      </w:r>
    </w:p>
    <w:p>
      <w:pPr>
        <w:pStyle w:val="BodyText"/>
      </w:pPr>
      <w:r>
        <w:rPr>
          <w:bCs/>
          <w:b/>
        </w:rPr>
        <w:t xml:space="preserve">Specialty:</w:t>
      </w:r>
      <w:r>
        <w:t xml:space="preserve"> </w:t>
      </w:r>
      <w:r>
        <w:t xml:space="preserve">Adult &amp; Adolescent Psychiatry</w:t>
      </w:r>
    </w:p>
    <w:p>
      <w:pPr>
        <w:pStyle w:val="BodyText"/>
      </w:pPr>
      <w:r>
        <w:rPr>
          <w:bCs/>
          <w:b/>
        </w:rPr>
        <w:t xml:space="preserve">Clinic:</w:t>
      </w:r>
      <w:r>
        <w:t xml:space="preserve"> </w:t>
      </w:r>
      <w:r>
        <w:t xml:space="preserve">Lakeview Mental Health &amp; Psychiatry Clinic</w:t>
      </w:r>
    </w:p>
    <w:p>
      <w:pPr>
        <w:pStyle w:val="BodyText"/>
      </w:pPr>
      <w:r>
        <w:rPr>
          <w:bCs/>
          <w:b/>
        </w:rPr>
        <w:t xml:space="preserve">Location:</w:t>
      </w:r>
      <w:r>
        <w:t xml:space="preserve"> </w:t>
      </w:r>
      <w:r>
        <w:t xml:space="preserve">Canada Toronto</w:t>
      </w:r>
    </w:p>
    <w:bookmarkEnd w:id="22"/>
    <w:p>
      <w:pPr>
        <w:pStyle w:val="BodyText"/>
      </w:pPr>
      <w:r>
        <w:rPr>
          <w:bCs/>
          <w:b/>
        </w:rPr>
        <w:t xml:space="preserve">Quotation Estimate No.:</w:t>
      </w:r>
      <w:r>
        <w:t xml:space="preserve"> </w:t>
      </w:r>
      <w:r>
        <w:t xml:space="preserve">QTE-2025-07341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Canada Toronto, Ontario</w:t>
      </w:r>
    </w:p>
    <w:p>
      <w:pPr>
        <w:pStyle w:val="BodyText"/>
      </w:pPr>
      <w:r>
        <w:t xml:space="preserve">Dear [Client Name],</w:t>
      </w:r>
    </w:p>
    <w:p>
      <w:pPr>
        <w:pStyle w:val="BodyText"/>
      </w:pPr>
      <w:r>
        <w:t xml:space="preserve">Thank you for contacting Lakeview Mental Health &amp; Psychiatry Clinic for your psychiatric care needs in Canada Toronto. This Quotation Estimate outlines the comprehensive range of Psychiatrist services that will be provided under the proposed treatment plan. Our team of board-certified Psychiatrist professionals is committed to delivering evidence-based, compassionate mental health care tailored to your individual clinical requirements. Please review the following line items carefully. All pricing reflects the standard fee schedule for Psychiatrist services rendered in the Canada Toronto metropolitan area as of the current billing cycle.</w:t>
      </w:r>
    </w:p>
    <w:p>
      <w:pPr>
        <w:pStyle w:val="BodyText"/>
      </w:pPr>
      <w:r>
        <w:t xml:space="preserve">Service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(CAD)</w:t>
            </w:r>
          </w:p>
        </w:tc>
        <w:tc>
          <w:tcPr/>
          <w:p>
            <w:pPr>
              <w:pStyle w:val="Compact"/>
              <w:jc w:val="left"/>
            </w:pPr>
            <w:r>
              <w:t xml:space="preserve">Qty / Period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Comprehensive Psychiatrist Consultation &amp; Diagnostic Assessment (includes full psychiatric history, mental status examination, and differential diagnosis)</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$285.00</w:t>
            </w:r>
          </w:p>
        </w:tc>
        <w:tc>
          <w:tcPr/>
          <w:p>
            <w:pPr>
              <w:pStyle w:val="Compact"/>
              <w:jc w:val="left"/>
            </w:pPr>
            <w:r>
              <w:t xml:space="preserve">1</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Follow-up Psychiatrist Therapy Sessions (ongoing management, medication review, and therapeutic intervention)</w:t>
            </w:r>
          </w:p>
        </w:tc>
        <w:tc>
          <w:tcPr/>
          <w:p>
            <w:pPr>
              <w:pStyle w:val="Compact"/>
              <w:jc w:val="left"/>
            </w:pPr>
            <w:r>
              <w:t xml:space="preserve">Bi-weekly</w:t>
            </w:r>
          </w:p>
        </w:tc>
        <w:tc>
          <w:tcPr/>
          <w:p>
            <w:pPr>
              <w:pStyle w:val="Compact"/>
              <w:jc w:val="left"/>
            </w:pPr>
            <w:r>
              <w:t xml:space="preserve">45 min</w:t>
            </w:r>
          </w:p>
        </w:tc>
        <w:tc>
          <w:tcPr/>
          <w:p>
            <w:pPr>
              <w:pStyle w:val="Compact"/>
              <w:jc w:val="left"/>
            </w:pPr>
            <w:r>
              <w:t xml:space="preserve">$220.00</w:t>
            </w:r>
          </w:p>
        </w:tc>
        <w:tc>
          <w:tcPr/>
          <w:p>
            <w:pPr>
              <w:pStyle w:val="Compact"/>
              <w:jc w:val="left"/>
            </w:pPr>
            <w:r>
              <w:t xml:space="preserve">24</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Psychiatric Medication Management &amp; Prescription Renewal (includes lab work coordination and side-effect monitoring)</w:t>
            </w:r>
          </w:p>
        </w:tc>
        <w:tc>
          <w:tcPr/>
          <w:p>
            <w:pPr>
              <w:pStyle w:val="Compact"/>
              <w:jc w:val="left"/>
            </w:pPr>
            <w:r>
              <w:t xml:space="preserve">Monthly</w:t>
            </w:r>
          </w:p>
        </w:tc>
        <w:tc>
          <w:tcPr/>
          <w:p>
            <w:pPr>
              <w:pStyle w:val="Compact"/>
              <w:jc w:val="left"/>
            </w:pPr>
            <w:r>
              <w:t xml:space="preserve">30 min</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Psychological Testing &amp; Neuropsychological Evaluation (administered by the Psychiatrist team in Canada Toronto)</w:t>
            </w:r>
          </w:p>
        </w:tc>
        <w:tc>
          <w:tcPr/>
          <w:p>
            <w:pPr>
              <w:pStyle w:val="Compact"/>
              <w:jc w:val="left"/>
            </w:pPr>
            <w:r>
              <w:t xml:space="preserve">One-time</w:t>
            </w:r>
          </w:p>
        </w:tc>
        <w:tc>
          <w:tcPr/>
          <w:p>
            <w:pPr>
              <w:pStyle w:val="Compact"/>
              <w:jc w:val="left"/>
            </w:pPr>
            <w:r>
              <w:t xml:space="preserve">120 min</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Telehealth Psychiatrist Video Consultation (for clients unable to attend in-person at the Canada Toronto office)</w:t>
            </w:r>
          </w:p>
        </w:tc>
        <w:tc>
          <w:tcPr/>
          <w:p>
            <w:pPr>
              <w:pStyle w:val="Compact"/>
              <w:jc w:val="left"/>
            </w:pPr>
            <w:r>
              <w:t xml:space="preserve">As needed</w:t>
            </w:r>
          </w:p>
        </w:tc>
        <w:tc>
          <w:tcPr/>
          <w:p>
            <w:pPr>
              <w:pStyle w:val="Compact"/>
              <w:jc w:val="left"/>
            </w:pPr>
            <w:r>
              <w:t xml:space="preserve">30 min</w:t>
            </w:r>
          </w:p>
        </w:tc>
        <w:tc>
          <w:tcPr/>
          <w:p>
            <w:pPr>
              <w:pStyle w:val="Compact"/>
              <w:jc w:val="left"/>
            </w:pPr>
            <w:r>
              <w:t xml:space="preserve">$130.00</w:t>
            </w:r>
          </w:p>
        </w:tc>
        <w:tc>
          <w:tcPr/>
          <w:p>
            <w:pPr>
              <w:pStyle w:val="Compact"/>
              <w:jc w:val="left"/>
            </w:pPr>
            <w:r>
              <w:t xml:space="preserve">6</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Psychiatric Second-Opinion Review (comprehensive chart review and independent Psychiatrist assessment)</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$375.00</w:t>
            </w:r>
          </w:p>
        </w:tc>
        <w:tc>
          <w:tcPr/>
          <w:p>
            <w:pPr>
              <w:pStyle w:val="Compact"/>
              <w:jc w:val="left"/>
            </w:pPr>
            <w:r>
              <w:t xml:space="preserve">1</w:t>
            </w:r>
          </w:p>
        </w:tc>
        <w:tc>
          <w:tcPr/>
          <w:p>
            <w:pPr>
              <w:pStyle w:val="Compact"/>
              <w:jc w:val="left"/>
            </w:pPr>
            <w:r>
              <w:t xml:space="preserve">$375.00</w:t>
            </w:r>
          </w:p>
        </w:tc>
      </w:tr>
      <w:tr>
        <w:tc>
          <w:tcPr/>
          <w:p>
            <w:pPr>
              <w:pStyle w:val="Compact"/>
              <w:jc w:val="left"/>
            </w:pPr>
            <w:r>
              <w:t xml:space="preserve">7</w:t>
            </w:r>
          </w:p>
        </w:tc>
        <w:tc>
          <w:tcPr/>
          <w:p>
            <w:pPr>
              <w:pStyle w:val="Compact"/>
              <w:jc w:val="left"/>
            </w:pPr>
            <w:r>
              <w:t xml:space="preserve">Crisis Intervention &amp; Emergency Psychiatrist Consultation (after-hours availability in Canada Toronto)</w:t>
            </w:r>
          </w:p>
        </w:tc>
        <w:tc>
          <w:tcPr/>
          <w:p>
            <w:pPr>
              <w:pStyle w:val="Compact"/>
              <w:jc w:val="left"/>
            </w:pPr>
            <w:r>
              <w:t xml:space="preserve">As needed</w:t>
            </w:r>
          </w:p>
        </w:tc>
        <w:tc>
          <w:tcPr/>
          <w:p>
            <w:pPr>
              <w:pStyle w:val="Compact"/>
              <w:jc w:val="left"/>
            </w:pPr>
            <w:r>
              <w:t xml:space="preserve">45 min</w:t>
            </w:r>
          </w:p>
        </w:tc>
        <w:tc>
          <w:tcPr/>
          <w:p>
            <w:pPr>
              <w:pStyle w:val="Compact"/>
              <w:jc w:val="left"/>
            </w:pPr>
            <w:r>
              <w:t xml:space="preserve">$310.00</w:t>
            </w:r>
          </w:p>
        </w:tc>
        <w:tc>
          <w:tcPr/>
          <w:p>
            <w:pPr>
              <w:pStyle w:val="Compact"/>
              <w:jc w:val="left"/>
            </w:pPr>
            <w:r>
              <w:t xml:space="preserve">2</w:t>
            </w:r>
          </w:p>
        </w:tc>
        <w:tc>
          <w:tcPr/>
          <w:p>
            <w:pPr>
              <w:pStyle w:val="Compact"/>
              <w:jc w:val="left"/>
            </w:pPr>
            <w:r>
              <w:t xml:space="preserve">$620.00</w:t>
            </w:r>
          </w:p>
        </w:tc>
      </w:tr>
      <w:tr>
        <w:tc>
          <w:tcPr/>
          <w:p>
            <w:pPr>
              <w:pStyle w:val="Compact"/>
              <w:jc w:val="left"/>
            </w:pPr>
            <w:r>
              <w:t xml:space="preserve">8</w:t>
            </w:r>
          </w:p>
        </w:tc>
        <w:tc>
          <w:tcPr/>
          <w:p>
            <w:pPr>
              <w:pStyle w:val="Compact"/>
              <w:jc w:val="left"/>
            </w:pPr>
            <w:r>
              <w:t xml:space="preserve">Family / Caregiver Psychoeducation Session (conducted by the treating Psychiatrist)</w:t>
            </w:r>
          </w:p>
        </w:tc>
        <w:tc>
          <w:tcPr/>
          <w:p>
            <w:pPr>
              <w:pStyle w:val="Compact"/>
              <w:jc w:val="left"/>
            </w:pPr>
            <w:r>
              <w:t xml:space="preserve">Quarterly</w:t>
            </w:r>
          </w:p>
        </w:tc>
        <w:tc>
          <w:tcPr/>
          <w:p>
            <w:pPr>
              <w:pStyle w:val="Compact"/>
              <w:jc w:val="left"/>
            </w:pPr>
            <w:r>
              <w:t xml:space="preserve">60 min</w:t>
            </w:r>
          </w:p>
        </w:tc>
        <w:tc>
          <w:tcPr/>
          <w:p>
            <w:pPr>
              <w:pStyle w:val="Compact"/>
              <w:jc w:val="left"/>
            </w:pPr>
            <w:r>
              <w:t xml:space="preserve">$195.00</w:t>
            </w:r>
          </w:p>
        </w:tc>
        <w:tc>
          <w:tcPr/>
          <w:p>
            <w:pPr>
              <w:pStyle w:val="Compact"/>
              <w:jc w:val="left"/>
            </w:pPr>
            <w:r>
              <w:t xml:space="preserve">4</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(12-month period)</w:t>
            </w:r>
          </w:p>
        </w:tc>
        <w:tc>
          <w:tcPr/>
          <w:p>
            <w:pPr>
              <w:pStyle w:val="Compact"/>
              <w:jc w:val="right"/>
            </w:pPr>
            <w:r>
              <w:t xml:space="preserve">$10,370.00</w:t>
            </w:r>
          </w:p>
        </w:tc>
      </w:tr>
      <w:tr>
        <w:tc>
          <w:tcPr/>
          <w:p>
            <w:pPr>
              <w:pStyle w:val="Compact"/>
              <w:jc w:val="left"/>
            </w:pPr>
            <w:r>
              <w:t xml:space="preserve">Ontario HST (13%)</w:t>
            </w:r>
          </w:p>
        </w:tc>
        <w:tc>
          <w:tcPr/>
          <w:p>
            <w:pPr>
              <w:pStyle w:val="Compact"/>
              <w:jc w:val="right"/>
            </w:pPr>
            <w:r>
              <w:t xml:space="preserve">$1,348.10</w:t>
            </w:r>
          </w:p>
        </w:tc>
      </w:tr>
      <w:tr>
        <w:tc>
          <w:tcPr/>
          <w:p>
            <w:pPr>
              <w:pStyle w:val="Compact"/>
              <w:jc w:val="left"/>
            </w:pPr>
            <w:r>
              <w:t xml:space="preserve">Estimated Insurance Reimbursement</w:t>
            </w:r>
          </w:p>
        </w:tc>
        <w:tc>
          <w:tcPr/>
          <w:p>
            <w:pPr>
              <w:pStyle w:val="Compact"/>
              <w:jc w:val="right"/>
            </w:pPr>
            <w:r>
              <w:t xml:space="preserve">-$6,222.00</w:t>
            </w:r>
          </w:p>
        </w:tc>
      </w:tr>
      <w:tr>
        <w:tc>
          <w:tcPr/>
          <w:p>
            <w:pPr>
              <w:pStyle w:val="Compact"/>
              <w:jc w:val="left"/>
            </w:pPr>
            <w:r>
              <w:t xml:space="preserve">Estimated Client Out-of-Pocket Total</w:t>
            </w:r>
          </w:p>
        </w:tc>
        <w:tc>
          <w:tcPr/>
          <w:p>
            <w:pPr>
              <w:pStyle w:val="Compact"/>
              <w:jc w:val="right"/>
            </w:pPr>
            <w:r>
              <w:t xml:space="preserve">$5,496.10</w:t>
            </w:r>
          </w:p>
        </w:tc>
      </w:tr>
    </w:tbl>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pricing for Psychiatrist services in Canada Toronto may be subject to revision based on the College of Physicians and Surgeons of Ontario (CPSO) fee guidelines.</w:t>
      </w:r>
    </w:p>
    <w:p>
      <w:pPr>
        <w:numPr>
          <w:ilvl w:val="0"/>
          <w:numId w:val="1001"/>
        </w:numPr>
        <w:pStyle w:val="Compact"/>
      </w:pPr>
      <w:r>
        <w:t xml:space="preserve">All Psychiatrist services listed herein are to be delivered at the Lakeview Mental Health &amp; Psychiatry Clinic located in Canada Toronto, Ontario, unless otherwise specified for telehealth appointments.</w:t>
      </w:r>
    </w:p>
    <w:p>
      <w:pPr>
        <w:numPr>
          <w:ilvl w:val="0"/>
          <w:numId w:val="1001"/>
        </w:numPr>
        <w:pStyle w:val="Compact"/>
      </w:pPr>
      <w:r>
        <w:t xml:space="preserve">Payment is due within fourteen (14) days of the invoice date. A late payment surcharge of 1.5% per month will apply to outstanding balances.</w:t>
      </w:r>
    </w:p>
    <w:p>
      <w:pPr>
        <w:numPr>
          <w:ilvl w:val="0"/>
          <w:numId w:val="1001"/>
        </w:numPr>
        <w:pStyle w:val="Compact"/>
      </w:pPr>
      <w:r>
        <w:t xml:space="preserve">Insurance reimbursement amounts are estimates based on the client's current policy. The client is responsible for any co-payments, deductibles, or services not covered by their insurance plan. The clinic in Canada Toronto will submit all claims on the client's behalf.</w:t>
      </w:r>
    </w:p>
    <w:p>
      <w:pPr>
        <w:numPr>
          <w:ilvl w:val="0"/>
          <w:numId w:val="1001"/>
        </w:numPr>
        <w:pStyle w:val="Compact"/>
      </w:pPr>
      <w:r>
        <w:t xml:space="preserve">Cancellations of Psychiatrist appointments must be made at least twenty-four (24) hours in advance. Late cancellations or no-shows will be charged at 50% of the scheduled session fee.</w:t>
      </w:r>
    </w:p>
    <w:p>
      <w:pPr>
        <w:numPr>
          <w:ilvl w:val="0"/>
          <w:numId w:val="1001"/>
        </w:numPr>
        <w:pStyle w:val="Compact"/>
      </w:pPr>
      <w:r>
        <w:t xml:space="preserve">All clinical records, diagnostic reports, and treatment plans generated by the Psychiatrist are the property of the clinic and are maintained in accordance with the Personal Health Information Protection Act (PHIPA) of Ontario, Canada.</w:t>
      </w:r>
    </w:p>
    <w:p>
      <w:pPr>
        <w:numPr>
          <w:ilvl w:val="0"/>
          <w:numId w:val="1001"/>
        </w:numPr>
        <w:pStyle w:val="Compact"/>
      </w:pPr>
      <w:r>
        <w:t xml:space="preserve">This Quotation Estimate does not constitute a guarantee of specific clinical outcomes. The treating Psychiatrist reserves the right to modify the treatment plan based on the client's evolving clinical needs.</w:t>
      </w:r>
    </w:p>
    <w:p>
      <w:pPr>
        <w:numPr>
          <w:ilvl w:val="0"/>
          <w:numId w:val="1001"/>
        </w:numPr>
        <w:pStyle w:val="Compact"/>
      </w:pPr>
      <w:r>
        <w:t xml:space="preserve">Emergency or crisis Psychiatrist services may be scheduled outside of the standard appointment window. Fees for such services are as outlined in Line Item 7 and are billed separately.</w:t>
      </w:r>
    </w:p>
    <w:p>
      <w:pPr>
        <w:numPr>
          <w:ilvl w:val="0"/>
          <w:numId w:val="1001"/>
        </w:numPr>
        <w:pStyle w:val="Compact"/>
      </w:pPr>
      <w:r>
        <w:t xml:space="preserve">By signing below, the client acknowledges receipt of this Quotation Estimate and agrees to the terms outlined above for the provision of Psychiatrist services in Canada Toronto.</w:t>
      </w:r>
    </w:p>
    <w:p>
      <w:pPr>
        <w:pStyle w:val="FirstParagraph"/>
      </w:pPr>
      <w:r>
        <w:t xml:space="preserve">Client Acceptance &amp; Authorization</w:t>
      </w:r>
    </w:p>
    <w:p>
      <w:pPr>
        <w:pStyle w:val="BodyText"/>
      </w:pPr>
      <w:r>
        <w:t xml:space="preserve">I, the undersigned, have reviewed this Quotation Estimate for Psychiatrist services provided by Lakeview Mental Health &amp; Psychiatry Clinic in Canada Toronto. I understand the scope of services, associated costs, and the terms and conditions set forth above. I authorize the clinic to proceed with the outlined treatment plan upon my written or electronic confirmation.</w:t>
      </w:r>
    </w:p>
    <w:p>
      <w:pPr>
        <w:pStyle w:val="BodyText"/>
      </w:pPr>
      <w:r>
        <w:t xml:space="preserve">Client Signature &amp; Date</w:t>
      </w:r>
    </w:p>
    <w:p>
      <w:pPr>
        <w:pStyle w:val="BodyText"/>
      </w:pPr>
      <w:r>
        <w:t xml:space="preserve">Dr. Eleanor Whitfield, MD, FRCPC — Treating Psychiatrist</w:t>
      </w:r>
    </w:p>
    <w:p>
      <w:pPr>
        <w:pStyle w:val="BodyText"/>
      </w:pPr>
      <w:r>
        <w:t xml:space="preserve">Authorized Clinic Representative &amp; Date</w:t>
      </w:r>
    </w:p>
    <w:p>
      <w:pPr>
        <w:pStyle w:val="BodyText"/>
      </w:pPr>
      <w:r>
        <w:t xml:space="preserve">Confidential</w:t>
      </w:r>
      <w:r>
        <w:br/>
      </w:r>
      <w:r>
        <w:br/>
      </w:r>
      <w:r>
        <w:t xml:space="preserve">This Quotation Estimate document is confidential and intended solely for the named client. Lakeview Mental Health &amp; Psychiatry Clinic, Toronto, Ontario, Canada.</w:t>
      </w:r>
      <w:r>
        <w:br/>
      </w:r>
      <w:r>
        <w:t xml:space="preserve">All Psychiatrist services are provided in compliance with the Health Professions Act (Ontario) and CPSO regulations.</w:t>
      </w:r>
      <w:r>
        <w:br/>
      </w:r>
      <w:r>
        <w:t xml:space="preserve">Quotation Estimate No. QTE-2025-07341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Canada Toronto</dc:title>
  <dc:creator/>
  <dc:language>en</dc:language>
  <cp:keywords/>
  <dcterms:created xsi:type="dcterms:W3CDTF">2026-10-10T03:38:50Z</dcterms:created>
  <dcterms:modified xsi:type="dcterms:W3CDTF">2026-10-10T03:38:50Z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