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Harare Mind &amp; Wellness Psychiatry Clinic</w:t>
      </w:r>
    </w:p>
    <w:p>
      <w:pPr>
        <w:pStyle w:val="BodyText"/>
      </w:pPr>
      <w:r>
        <w:t xml:space="preserve">12 Samora Machel Avenue, Avondale, Harare, Zimbabwe</w:t>
      </w:r>
    </w:p>
    <w:p>
      <w:pPr>
        <w:pStyle w:val="BodyText"/>
      </w:pPr>
      <w:r>
        <w:t xml:space="preserve">Tel: +263 242 700 123 | Email: enquiries@hareminds.co.zw</w:t>
      </w:r>
    </w:p>
    <w:p>
      <w:pPr>
        <w:pStyle w:val="BodyText"/>
      </w:pPr>
      <w:r>
        <w:t xml:space="preserve">Registration No: ZW-PSY-2019-0045 | HPCZ License: 11234</w:t>
      </w:r>
    </w:p>
    <w:bookmarkEnd w:id="20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QTE-HMW-2025-0387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T. Moyo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Borrowdale Road, Harare, Zimbabwe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+263 772 555 890</w:t>
      </w:r>
    </w:p>
    <w:p>
      <w:pPr>
        <w:pStyle w:val="BodyText"/>
      </w:pPr>
      <w:r>
        <w:t xml:space="preserve">Dear Mr. Moyo,</w:t>
      </w:r>
    </w:p>
    <w:p>
      <w:pPr>
        <w:pStyle w:val="BodyText"/>
      </w:pPr>
      <w:r>
        <w:t xml:space="preserve">Thank you for your enquiry regarding professional psychiatric care and mental health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your use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outlines the full scope of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that our clinic will provide. We are committed to delivering compassionate, evidence-based mental health care to residents of Harare and the broader Zimbabwean community. Please review the itemised costs and service descriptions below carefully before confirming your acceptance of this estimate.</w:t>
      </w:r>
    </w:p>
    <w:p>
      <w:pPr>
        <w:pStyle w:val="BodyText"/>
      </w:pPr>
      <w:r>
        <w:t xml:space="preserve">1. Scope of Psychiatrist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at our clinic premises in</w:t>
      </w:r>
      <w:r>
        <w:t xml:space="preserve"> </w:t>
      </w:r>
      <w:r>
        <w:t xml:space="preserve">Zimbabwe Harare</w:t>
      </w:r>
      <w:r>
        <w:t xml:space="preserve">, as well as for any home-visit consultations arranged within the Harare metropolitan area:</w:t>
      </w:r>
    </w:p>
    <w:p>
      <w:pPr>
        <w:numPr>
          <w:ilvl w:val="0"/>
          <w:numId w:val="1001"/>
        </w:numPr>
        <w:pStyle w:val="Compact"/>
      </w:pPr>
      <w:r>
        <w:t xml:space="preserve">Comprehensive initial psychiatric assessment and diagnostic evaluation (90-minute session)</w:t>
      </w:r>
    </w:p>
    <w:p>
      <w:pPr>
        <w:numPr>
          <w:ilvl w:val="0"/>
          <w:numId w:val="1001"/>
        </w:numPr>
        <w:pStyle w:val="Compact"/>
      </w:pPr>
      <w:r>
        <w:t xml:space="preserve">Formulation of a personalised treatment plan including pharmacological and psychotherapeutic interventions</w:t>
      </w:r>
    </w:p>
    <w:p>
      <w:pPr>
        <w:numPr>
          <w:ilvl w:val="0"/>
          <w:numId w:val="1001"/>
        </w:numPr>
        <w:pStyle w:val="Compact"/>
      </w:pPr>
      <w:r>
        <w:t xml:space="preserve">Prescription and management of psychotropic medication with follow-up reviews</w:t>
      </w:r>
    </w:p>
    <w:p>
      <w:pPr>
        <w:numPr>
          <w:ilvl w:val="0"/>
          <w:numId w:val="1001"/>
        </w:numPr>
        <w:pStyle w:val="Compact"/>
      </w:pPr>
      <w:r>
        <w:t xml:space="preserve">Cognitive Behavioural Therapy (CBT) sessions tailored to the patient's specific diagnosis</w:t>
      </w:r>
    </w:p>
    <w:p>
      <w:pPr>
        <w:numPr>
          <w:ilvl w:val="0"/>
          <w:numId w:val="1001"/>
        </w:numPr>
        <w:pStyle w:val="Compact"/>
      </w:pPr>
      <w:r>
        <w:t xml:space="preserve">Psychiatric crisis intervention and emergency consultation (available 24/7 within Harare)</w:t>
      </w:r>
    </w:p>
    <w:p>
      <w:pPr>
        <w:numPr>
          <w:ilvl w:val="0"/>
          <w:numId w:val="1001"/>
        </w:numPr>
        <w:pStyle w:val="Compact"/>
      </w:pPr>
      <w:r>
        <w:t xml:space="preserve">Referral coordination with psychologists, occupational therapists, and general practitioners in Zimbabwe Harare</w:t>
      </w:r>
    </w:p>
    <w:p>
      <w:pPr>
        <w:numPr>
          <w:ilvl w:val="0"/>
          <w:numId w:val="1001"/>
        </w:numPr>
        <w:pStyle w:val="Compact"/>
      </w:pPr>
      <w:r>
        <w:t xml:space="preserve">Quarterly progress reviews and treatment plan adjustments</w:t>
      </w:r>
    </w:p>
    <w:p>
      <w:pPr>
        <w:numPr>
          <w:ilvl w:val="0"/>
          <w:numId w:val="1001"/>
        </w:numPr>
        <w:pStyle w:val="Compact"/>
      </w:pPr>
      <w:r>
        <w:t xml:space="preserve">Confidential medical record-keeping in compliance with Zimbabwe's Health Professions Act</w:t>
      </w:r>
    </w:p>
    <w:p>
      <w:pPr>
        <w:pStyle w:val="FirstParagraph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Psychiatrist Consultation &amp; Diagnostic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Psychiatrist Review (45-minute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 (8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Behavioural Therapy (CBT)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(12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Medication Management &amp; Prescription Renewal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Home-Visit Psychiatrist Consultation (within Harare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 (2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Crisis Intervention (after-hours, Harare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 (up to 2 calls)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Comprehensive Progress Review &amp;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(1 report)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Fitness-for-Work or Insurance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$3,650.00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numPr>
          <w:ilvl w:val="0"/>
          <w:numId w:val="1002"/>
        </w:numPr>
        <w:pStyle w:val="Compact"/>
      </w:pPr>
      <w:r>
        <w:t xml:space="preserve">A 50% deposit of</w:t>
      </w:r>
      <w:r>
        <w:t xml:space="preserve"> </w:t>
      </w:r>
      <w:r>
        <w:rPr>
          <w:bCs/>
          <w:b/>
        </w:rPr>
        <w:t xml:space="preserve">USD $1,825.00</w:t>
      </w:r>
      <w:r>
        <w:t xml:space="preserve"> </w:t>
      </w:r>
      <w:r>
        <w:t xml:space="preserve">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your appointment schedule with our</w:t>
      </w:r>
      <w:r>
        <w:t xml:space="preserve"> </w:t>
      </w:r>
      <w:r>
        <w:t xml:space="preserve">Psychiatrist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remaining balance of</w:t>
      </w:r>
      <w:r>
        <w:t xml:space="preserve"> </w:t>
      </w:r>
      <w:r>
        <w:rPr>
          <w:bCs/>
          <w:b/>
        </w:rPr>
        <w:t xml:space="preserve">USD $1,825.00</w:t>
      </w:r>
      <w:r>
        <w:t xml:space="preserve"> </w:t>
      </w:r>
      <w:r>
        <w:t xml:space="preserve">shall be payable in two equal monthly instalments over the treatment period.</w:t>
      </w:r>
    </w:p>
    <w:p>
      <w:pPr>
        <w:numPr>
          <w:ilvl w:val="0"/>
          <w:numId w:val="1002"/>
        </w:numPr>
        <w:pStyle w:val="Compact"/>
      </w:pPr>
      <w:r>
        <w:t xml:space="preserve">Payment may be made via bank transfer to our account at CBZ Bank, Harare branch (Account: 0045-7821-9934), or by mobile money (EcoCash) to +263 772 555 890.</w:t>
      </w:r>
    </w:p>
    <w:p>
      <w:pPr>
        <w:numPr>
          <w:ilvl w:val="0"/>
          <w:numId w:val="1002"/>
        </w:numPr>
        <w:pStyle w:val="Compact"/>
      </w:pPr>
      <w:r>
        <w:t xml:space="preserve">All fees are quoted in United States Dollars (USD) in line with standard practice for private psychiatric services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Late payments will attract a 2% monthly interest charge as per Zimbabwean commercial lending norms.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prevailing economic conditions in Zimbabwe.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Psychiatrist</w:t>
      </w:r>
      <w:r>
        <w:t xml:space="preserve"> </w:t>
      </w:r>
      <w:r>
        <w:t xml:space="preserve">consultations are conducted in strict confidence in accordance with the Zimbabwe Health Professions Act (Chapter 17:01) and the clinic's data protection policy.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reserves the right to refer the patient to a specialist hospital (e.g., Parirenyatwa or Bindura Hospital) if the clinical condition warrants inpatient psychiatric care. Additional inpatient costs are not included in this estimate.</w:t>
      </w:r>
    </w:p>
    <w:p>
      <w:pPr>
        <w:numPr>
          <w:ilvl w:val="0"/>
          <w:numId w:val="1003"/>
        </w:numPr>
        <w:pStyle w:val="Compact"/>
      </w:pPr>
      <w:r>
        <w:t xml:space="preserve">Cancellation of scheduled appointments must be made at least 24 hours in advance. Late cancellations or no-shows will be charged at 50% of the session fee.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and countersigned by both parties. Upon acceptance, a formal Service Agreement will be issued.</w:t>
      </w:r>
    </w:p>
    <w:p>
      <w:pPr>
        <w:numPr>
          <w:ilvl w:val="0"/>
          <w:numId w:val="1003"/>
        </w:numPr>
        <w:pStyle w:val="Compact"/>
      </w:pPr>
      <w:r>
        <w:t xml:space="preserve">All services are to be rendered at our clinic in Avondale,</w:t>
      </w:r>
      <w:r>
        <w:t xml:space="preserve"> </w:t>
      </w:r>
      <w:r>
        <w:t xml:space="preserve">Zimbabwe Harare</w:t>
      </w:r>
      <w:r>
        <w:t xml:space="preserve">, unless a home visit has been specifically scheduled and paid for as itemised above.</w:t>
      </w:r>
    </w:p>
    <w:p>
      <w:pPr>
        <w:numPr>
          <w:ilvl w:val="0"/>
          <w:numId w:val="1003"/>
        </w:numPr>
        <w:pStyle w:val="Compact"/>
      </w:pPr>
      <w:r>
        <w:t xml:space="preserve">The clinic holds full professional indemnity insurance covering all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delivered within Zimbabwe.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Harare Mind &amp; Wellness Psychiatry Clinic</w:t>
      </w:r>
      <w:r>
        <w:br/>
      </w:r>
      <w:r>
        <w:t xml:space="preserve">Dr. R. Chikafu, MBChB, MMed (Psych)</w:t>
      </w:r>
      <w:r>
        <w:br/>
      </w:r>
      <w:r>
        <w:t xml:space="preserve">Lead Psychiatrist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For: Client (Mr. T. Moyo)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Harare Mind &amp; Wellness Psychiatry Clinic | 12 Samora Machel Avenue, Avondale, Harare, Zimbabwe</w:t>
      </w:r>
    </w:p>
    <w:p>
      <w:pPr>
        <w:pStyle w:val="BodyText"/>
      </w:pPr>
      <w:r>
        <w:t xml:space="preserve">This Quotation Estimate is the property of the issuing clinic. Unauthorised reproduction is prohibited.</w:t>
      </w:r>
    </w:p>
    <w:p>
      <w:pPr>
        <w:pStyle w:val="BodyText"/>
      </w:pPr>
      <w:r>
        <w:t xml:space="preserve">Document Reference: QTE-HMW-2025-0387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Psychiatrist Services - Zimbabwe Harare</dc:title>
  <dc:creator/>
  <dc:language>en</dc:language>
  <cp:keywords/>
  <dcterms:created xsi:type="dcterms:W3CDTF">2026-10-10T01:22:15Z</dcterms:created>
  <dcterms:modified xsi:type="dcterms:W3CDTF">2026-10-10T01:22:15Z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