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Xb40c45d4c7b25bad60eee4b92e8788ed0b95904"/>
    <w:p>
      <w:pPr>
        <w:pStyle w:val="Heading1"/>
      </w:pPr>
      <w:r>
        <w:t xml:space="preserve">Dr. Élise Tremblay, Ph.D. – Clinical Psychologist</w:t>
      </w:r>
    </w:p>
    <w:p>
      <w:pPr>
        <w:pStyle w:val="FirstParagraph"/>
      </w:pPr>
      <w:r>
        <w:t xml:space="preserve">1247 Rue Sainte-Catherine Ouest, Suite 450, Montreal, Quebec, Canada H3B 4W8</w:t>
      </w:r>
    </w:p>
    <w:p>
      <w:pPr>
        <w:pStyle w:val="BodyText"/>
      </w:pPr>
      <w:r>
        <w:t xml:space="preserve">Telephone: (514) 555-0192  |  Email: info@tremblaypsych.ca</w:t>
      </w:r>
    </w:p>
    <w:p>
      <w:pPr>
        <w:pStyle w:val="BodyText"/>
      </w:pPr>
      <w:r>
        <w:t xml:space="preserve">Quebec College of Psychologists Registration No.: QCP-2019-48732</w:t>
      </w:r>
    </w:p>
    <w:p>
      <w:pPr>
        <w:pStyle w:val="BodyText"/>
      </w:pPr>
      <w:r>
        <w:t xml:space="preserve">Licensed Psychologist – Province of Quebec, Canada</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QE-2025-MTL-00347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Prepared For:</w:t>
      </w:r>
      <w:r>
        <w:t xml:space="preserve"> </w:t>
      </w:r>
      <w:r>
        <w:t xml:space="preserve">Corporate Wellness Division</w:t>
      </w:r>
    </w:p>
    <w:p>
      <w:pPr>
        <w:pStyle w:val="BodyText"/>
      </w:pPr>
      <w:r>
        <w:rPr>
          <w:bCs/>
          <w:b/>
        </w:rPr>
        <w:t xml:space="preserve">Location of Service:</w:t>
      </w:r>
      <w:r>
        <w:t xml:space="preserve"> </w:t>
      </w:r>
      <w:r>
        <w:t xml:space="preserve">Montreal, Quebec, Canada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Groupe Innovatech Inc.</w:t>
      </w:r>
    </w:p>
    <w:p>
      <w:pPr>
        <w:pStyle w:val="BodyText"/>
      </w:pPr>
      <w:r>
        <w:rPr>
          <w:bCs/>
          <w:b/>
        </w:rPr>
        <w:t xml:space="preserve">Address:</w:t>
      </w:r>
      <w:r>
        <w:t xml:space="preserve"> </w:t>
      </w:r>
      <w:r>
        <w:t xml:space="preserve">890 Boulevard René-Lévesque Est, Montreal, Quebec, Canada H2M 1Z4</w:t>
      </w:r>
    </w:p>
    <w:p>
      <w:pPr>
        <w:pStyle w:val="BodyText"/>
      </w:pPr>
      <w:r>
        <w:rPr>
          <w:bCs/>
          <w:b/>
        </w:rPr>
        <w:t xml:space="preserve">Contact Person:</w:t>
      </w:r>
      <w:r>
        <w:t xml:space="preserve"> </w:t>
      </w:r>
      <w:r>
        <w:t xml:space="preserve">Mr. David Lavoie, HR Director</w:t>
      </w:r>
    </w:p>
    <w:p>
      <w:pPr>
        <w:pStyle w:val="BodyText"/>
      </w:pPr>
      <w:r>
        <w:rPr>
          <w:bCs/>
          <w:b/>
        </w:rPr>
        <w:t xml:space="preserve">Email:</w:t>
      </w:r>
      <w:r>
        <w:t xml:space="preserve"> </w:t>
      </w:r>
      <w:r>
        <w:t xml:space="preserve">d.lavoie@innovatech.ca</w:t>
      </w:r>
    </w:p>
    <w:p>
      <w:pPr>
        <w:pStyle w:val="BodyText"/>
      </w:pPr>
      <w:r>
        <w:rPr>
          <w:bCs/>
          <w:b/>
        </w:rPr>
        <w:t xml:space="preserve">Phone:</w:t>
      </w:r>
      <w:r>
        <w:t xml:space="preserve"> </w:t>
      </w:r>
      <w:r>
        <w:t xml:space="preserve">(514) 555-7731</w:t>
      </w:r>
    </w:p>
    <w:bookmarkEnd w:id="22"/>
    <w:p>
      <w:pPr>
        <w:pStyle w:val="BodyText"/>
      </w:pPr>
      <w:r>
        <w:t xml:space="preserve">This Quotation Estimate is issued by Dr. Élise Tremblay, a licensed Psychologist registered with the Ordre des psychologues du Québec, to provide professional psychological assessment, counselling, and corporate wellness services to Groupe Innovatech Inc. All services described in this Quotation Estimate will be delivered in Montreal, Quebec, Canada, in full compliance with the professional standards and ethical guidelines established by the Quebec College of Psychologists and the broader regulatory framework governing psychological practice in Canada.</w:t>
      </w:r>
    </w:p>
    <w:p>
      <w:pPr>
        <w:pStyle w:val="BodyText"/>
      </w:pPr>
      <w:r>
        <w:t xml:space="preserve">Scope of Psychological Services</w:t>
      </w:r>
    </w:p>
    <w:p>
      <w:pPr>
        <w:pStyle w:val="BodyText"/>
      </w:pPr>
      <w:r>
        <w:t xml:space="preserve">The following Quotation Estimate outlines the comprehensive range of services that the Psychologist will provide to the client organization. Each service has been tailored to meet the specific mental health and wellness needs of employees working in the Montreal, Canada metropolitan area. The Psychologist will conduct all sessions in either French or English, depending on the client's preference, in accordance with the bilingual service standards expected in Montreal.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1</w:t>
            </w:r>
          </w:p>
        </w:tc>
        <w:tc>
          <w:tcPr/>
          <w:p>
            <w:pPr>
              <w:pStyle w:val="Compact"/>
              <w:jc w:val="left"/>
            </w:pPr>
            <w:r>
              <w:t xml:space="preserve">Initial Psychological Assessment – Comprehensive individual evaluation including clinical interview, psychometric testing, and diagnostic formulation for up to 25 employees</w:t>
            </w:r>
          </w:p>
        </w:tc>
        <w:tc>
          <w:tcPr/>
          <w:p>
            <w:pPr>
              <w:pStyle w:val="Compact"/>
              <w:jc w:val="left"/>
            </w:pPr>
            <w:r>
              <w:t xml:space="preserve">25 sessions × 90 min</w:t>
            </w:r>
          </w:p>
        </w:tc>
        <w:tc>
          <w:tcPr/>
          <w:p>
            <w:pPr>
              <w:pStyle w:val="Compact"/>
              <w:jc w:val="left"/>
            </w:pPr>
            <w:r>
              <w:t xml:space="preserve">$220.00</w:t>
            </w:r>
          </w:p>
        </w:tc>
        <w:tc>
          <w:tcPr/>
          <w:p>
            <w:pPr>
              <w:pStyle w:val="Compact"/>
              <w:jc w:val="left"/>
            </w:pPr>
            <w:r>
              <w:t xml:space="preserve">$5,500.00</w:t>
            </w:r>
          </w:p>
        </w:tc>
      </w:tr>
      <w:tr>
        <w:tc>
          <w:tcPr/>
          <w:p>
            <w:pPr>
              <w:pStyle w:val="Compact"/>
              <w:jc w:val="left"/>
            </w:pPr>
            <w:r>
              <w:t xml:space="preserve">2</w:t>
            </w:r>
          </w:p>
        </w:tc>
        <w:tc>
          <w:tcPr/>
          <w:p>
            <w:pPr>
              <w:pStyle w:val="Compact"/>
              <w:jc w:val="left"/>
            </w:pPr>
            <w:r>
              <w:t xml:space="preserve">Individual Psychotherapy / Counselling – Ongoing therapeutic sessions for employees identified as requiring continued support (estimated 40 sessions over 6 months)</w:t>
            </w:r>
          </w:p>
        </w:tc>
        <w:tc>
          <w:tcPr/>
          <w:p>
            <w:pPr>
              <w:pStyle w:val="Compact"/>
              <w:jc w:val="left"/>
            </w:pPr>
            <w:r>
              <w:t xml:space="preserve">40 sessions × 50 min</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3</w:t>
            </w:r>
          </w:p>
        </w:tc>
        <w:tc>
          <w:tcPr/>
          <w:p>
            <w:pPr>
              <w:pStyle w:val="Compact"/>
              <w:jc w:val="left"/>
            </w:pPr>
            <w:r>
              <w:t xml:space="preserve">Group Psychological Wellness Workshops – Stress management, resilience building, and emotional regulation workshops delivered on-site in Montreal</w:t>
            </w:r>
          </w:p>
        </w:tc>
        <w:tc>
          <w:tcPr/>
          <w:p>
            <w:pPr>
              <w:pStyle w:val="Compact"/>
              <w:jc w:val="left"/>
            </w:pPr>
            <w:r>
              <w:t xml:space="preserve">6 workshops × 2 hrs</w:t>
            </w:r>
          </w:p>
        </w:tc>
        <w:tc>
          <w:tcPr/>
          <w:p>
            <w:pPr>
              <w:pStyle w:val="Compact"/>
              <w:jc w:val="left"/>
            </w:pPr>
            <w:r>
              <w:t xml:space="preserve">$650.00</w:t>
            </w:r>
          </w:p>
        </w:tc>
        <w:tc>
          <w:tcPr/>
          <w:p>
            <w:pPr>
              <w:pStyle w:val="Compact"/>
              <w:jc w:val="left"/>
            </w:pPr>
            <w:r>
              <w:t xml:space="preserve">$3,900.00</w:t>
            </w:r>
          </w:p>
        </w:tc>
      </w:tr>
      <w:tr>
        <w:tc>
          <w:tcPr/>
          <w:p>
            <w:pPr>
              <w:pStyle w:val="Compact"/>
              <w:jc w:val="left"/>
            </w:pPr>
            <w:r>
              <w:t xml:space="preserve">4</w:t>
            </w:r>
          </w:p>
        </w:tc>
        <w:tc>
          <w:tcPr/>
          <w:p>
            <w:pPr>
              <w:pStyle w:val="Compact"/>
              <w:jc w:val="left"/>
            </w:pPr>
            <w:r>
              <w:t xml:space="preserve">Organizational Psychological Audit – Workplace mental health climate survey, analysis, and written report with recommendations for management</w:t>
            </w:r>
          </w:p>
        </w:tc>
        <w:tc>
          <w:tcPr/>
          <w:p>
            <w:pPr>
              <w:pStyle w:val="Compact"/>
              <w:jc w:val="left"/>
            </w:pPr>
            <w:r>
              <w:t xml:space="preserve">1 comprehensive report</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5</w:t>
            </w:r>
          </w:p>
        </w:tc>
        <w:tc>
          <w:tcPr/>
          <w:p>
            <w:pPr>
              <w:pStyle w:val="Compact"/>
              <w:jc w:val="left"/>
            </w:pPr>
            <w:r>
              <w:t xml:space="preserve">Psychological First Aid &amp; Crisis Intervention – On-call availability for acute workplace incidents, bereavement support, and critical incident stress management</w:t>
            </w:r>
          </w:p>
        </w:tc>
        <w:tc>
          <w:tcPr/>
          <w:p>
            <w:pPr>
              <w:pStyle w:val="Compact"/>
              <w:jc w:val="left"/>
            </w:pPr>
            <w:r>
              <w:t xml:space="preserve">12-month retainer</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6</w:t>
            </w:r>
          </w:p>
        </w:tc>
        <w:tc>
          <w:tcPr/>
          <w:p>
            <w:pPr>
              <w:pStyle w:val="Compact"/>
              <w:jc w:val="left"/>
            </w:pPr>
            <w:r>
              <w:t xml:space="preserve">Progress Reporting &amp; Confidential Case Management – Monthly summary reports to HR (de-identified), case coordination, and referral management within the Montreal healthcare network</w:t>
            </w:r>
          </w:p>
        </w:tc>
        <w:tc>
          <w:tcPr/>
          <w:p>
            <w:pPr>
              <w:pStyle w:val="Compact"/>
              <w:jc w:val="left"/>
            </w:pPr>
            <w:r>
              <w:t xml:space="preserve">6 months</w:t>
            </w:r>
          </w:p>
        </w:tc>
        <w:tc>
          <w:tcPr/>
          <w:p>
            <w:pPr>
              <w:pStyle w:val="Compact"/>
              <w:jc w:val="left"/>
            </w:pPr>
            <w:r>
              <w:t xml:space="preserve">$450.00</w:t>
            </w:r>
          </w:p>
        </w:tc>
        <w:tc>
          <w:tcPr/>
          <w:p>
            <w:pPr>
              <w:pStyle w:val="Compact"/>
              <w:jc w:val="left"/>
            </w:pPr>
            <w:r>
              <w:t xml:space="preserve">$2,700.00</w:t>
            </w:r>
          </w:p>
        </w:tc>
      </w:tr>
      <w:tr>
        <w:tc>
          <w:tcPr>
            <w:gridSpan w:val="4"/>
          </w:tcPr>
          <w:p>
            <w:pPr>
              <w:pStyle w:val="Compact"/>
              <w:jc w:val="left"/>
            </w:pPr>
            <w:r>
              <w:t xml:space="preserve">Subtotal</w:t>
            </w:r>
          </w:p>
        </w:tc>
        <w:tc>
          <w:tcPr/>
          <w:p>
            <w:pPr>
              <w:pStyle w:val="Compact"/>
              <w:jc w:val="left"/>
            </w:pPr>
            <w:r>
              <w:t xml:space="preserve">$23,500.00</w:t>
            </w:r>
          </w:p>
        </w:tc>
      </w:tr>
      <w:tr>
        <w:tc>
          <w:tcPr>
            <w:gridSpan w:val="4"/>
          </w:tcPr>
          <w:p>
            <w:pPr>
              <w:pStyle w:val="Compact"/>
              <w:jc w:val="left"/>
            </w:pPr>
            <w:r>
              <w:t xml:space="preserve">GST (5%) – Applicable in Quebec, Canada</w:t>
            </w:r>
          </w:p>
        </w:tc>
        <w:tc>
          <w:tcPr/>
          <w:p>
            <w:pPr>
              <w:pStyle w:val="Compact"/>
              <w:jc w:val="left"/>
            </w:pPr>
            <w:r>
              <w:t xml:space="preserve">$1,175.00</w:t>
            </w:r>
          </w:p>
        </w:tc>
      </w:tr>
      <w:tr>
        <w:tc>
          <w:tcPr>
            <w:gridSpan w:val="4"/>
          </w:tcPr>
          <w:p>
            <w:pPr>
              <w:pStyle w:val="Compact"/>
              <w:jc w:val="left"/>
            </w:pPr>
            <w:r>
              <w:t xml:space="preserve">QST (9.975%) – Quebec Sales Tax</w:t>
            </w:r>
          </w:p>
        </w:tc>
        <w:tc>
          <w:tcPr/>
          <w:p>
            <w:pPr>
              <w:pStyle w:val="Compact"/>
              <w:jc w:val="left"/>
            </w:pPr>
            <w:r>
              <w:t xml:space="preserve">$2,344.31</w:t>
            </w:r>
          </w:p>
        </w:tc>
      </w:tr>
      <w:tr>
        <w:tc>
          <w:tcPr>
            <w:gridSpan w:val="4"/>
          </w:tcPr>
          <w:p>
            <w:pPr>
              <w:pStyle w:val="Compact"/>
              <w:jc w:val="left"/>
            </w:pPr>
            <w:r>
              <w:t xml:space="preserve">TOTAL ESTIMATED COST (CAD)</w:t>
            </w:r>
          </w:p>
        </w:tc>
        <w:tc>
          <w:tcPr/>
          <w:p>
            <w:pPr>
              <w:pStyle w:val="Compact"/>
              <w:jc w:val="left"/>
            </w:pPr>
            <w:r>
              <w:t xml:space="preserve">$27,019.31</w:t>
            </w:r>
          </w:p>
        </w:tc>
      </w:tr>
    </w:tbl>
    <w:p>
      <w:pPr>
        <w:pStyle w:val="BodyText"/>
      </w:pPr>
      <w:r>
        <w:t xml:space="preserve">Terms and Conditions of This Quotation Estimate</w:t>
      </w:r>
    </w:p>
    <w:p>
      <w:pPr>
        <w:numPr>
          <w:ilvl w:val="0"/>
          <w:numId w:val="1001"/>
        </w:numPr>
        <w:pStyle w:val="Compact"/>
      </w:pPr>
      <w:r>
        <w:t xml:space="preserve">This Quotation Estimate is valid for thirty (30) calendar days from the date of issue. After the expiration date, the Psychologist reserves the right to revise the rates and terms presented herein.</w:t>
      </w:r>
    </w:p>
    <w:p>
      <w:pPr>
        <w:numPr>
          <w:ilvl w:val="0"/>
          <w:numId w:val="1001"/>
        </w:numPr>
        <w:pStyle w:val="Compact"/>
      </w:pPr>
      <w:r>
        <w:t xml:space="preserve">All services will be rendered by Dr. Élise Tremblay or, where necessary, by a qualified associate Psychologist under her direct supervision, in accordance with the professional standards of the Ordre des psychologues du Québec.</w:t>
      </w:r>
    </w:p>
    <w:p>
      <w:pPr>
        <w:numPr>
          <w:ilvl w:val="0"/>
          <w:numId w:val="1001"/>
        </w:numPr>
        <w:pStyle w:val="Compact"/>
      </w:pPr>
      <w:r>
        <w:t xml:space="preserve">Payment terms: 50% of the total Quotation Estimate amount is due upon acceptance of this document. The remaining 50% shall be invoiced in two equal monthly installments over the service period. All payments are due within thirty (30) days of invoice date.</w:t>
      </w:r>
    </w:p>
    <w:p>
      <w:pPr>
        <w:numPr>
          <w:ilvl w:val="0"/>
          <w:numId w:val="1001"/>
        </w:numPr>
        <w:pStyle w:val="Compact"/>
      </w:pPr>
      <w:r>
        <w:t xml:space="preserve">Confidentiality: All psychological records, assessment data, and session notes are protected under the Personal Health Information Protection Act (PHIPA) of Quebec and the federal Privacy Act of Canada. No information will be disclosed to the client organization without the written, informed consent of the individual client, except as required by law.</w:t>
      </w:r>
    </w:p>
    <w:p>
      <w:pPr>
        <w:numPr>
          <w:ilvl w:val="0"/>
          <w:numId w:val="1001"/>
        </w:numPr>
        <w:pStyle w:val="Compact"/>
      </w:pPr>
      <w:r>
        <w:t xml:space="preserve">The Psychologist maintains professional liability insurance with a minimum coverage of $5,000,000, as required for the practice of psychology in the Province of Quebec, Canada.</w:t>
      </w:r>
    </w:p>
    <w:p>
      <w:pPr>
        <w:numPr>
          <w:ilvl w:val="0"/>
          <w:numId w:val="1001"/>
        </w:numPr>
        <w:pStyle w:val="Compact"/>
      </w:pPr>
      <w:r>
        <w:t xml:space="preserve">Any additional services beyond the scope described in this Quotation Estimate will be subject to a separate written amendment and additional Quotation Estimate prior to commencement.</w:t>
      </w:r>
    </w:p>
    <w:p>
      <w:pPr>
        <w:numPr>
          <w:ilvl w:val="0"/>
          <w:numId w:val="1001"/>
        </w:numPr>
        <w:pStyle w:val="Compact"/>
      </w:pPr>
      <w:r>
        <w:t xml:space="preserve">All sessions will take place at the Psychologist's office located in downtown Montreal, Quebec, Canada, or at the client's premises in Montreal as mutually agreed upon. Travel within the Montreal metropolitan area is included; travel outside the Montreal region will be billed at $0.85 per kilometre.</w:t>
      </w:r>
    </w:p>
    <w:p>
      <w:pPr>
        <w:numPr>
          <w:ilvl w:val="0"/>
          <w:numId w:val="1001"/>
        </w:numPr>
        <w:pStyle w:val="Compact"/>
      </w:pPr>
      <w:r>
        <w:t xml:space="preserve">This Quotation Estimate does not constitute a guarantee of specific therapeutic outcomes. The Psychologist commits to providing evidence-based, ethically sound psychological services in accordance with the Canadian Psychological Association's Code of Ethics.</w:t>
      </w:r>
    </w:p>
    <w:p>
      <w:pPr>
        <w:numPr>
          <w:ilvl w:val="0"/>
          <w:numId w:val="1001"/>
        </w:numPr>
        <w:pStyle w:val="Compact"/>
      </w:pPr>
      <w:r>
        <w:t xml:space="preserve">Disputes arising from this Quotation Estimate shall be resolved through mediation in Montreal, Quebec, Canada, in accordance with the Civil Code of Quebec.</w:t>
      </w:r>
    </w:p>
    <w:p>
      <w:pPr>
        <w:pStyle w:val="FirstParagraph"/>
      </w:pPr>
      <w:r>
        <w:t xml:space="preserve">Acceptance and Authorization</w:t>
      </w:r>
    </w:p>
    <w:p>
      <w:pPr>
        <w:pStyle w:val="BodyText"/>
      </w:pPr>
      <w:r>
        <w:t xml:space="preserve">By signing below, the client acknowledges receipt of this Quotation Estimate and authorizes the Psychologist to commence the services described herein. The client confirms that all information provided in this Quotation Estimate has been reviewed and understood.</w:t>
      </w:r>
    </w:p>
    <w:p>
      <w:pPr>
        <w:pStyle w:val="BodyText"/>
      </w:pPr>
      <w:r>
        <w:rPr>
          <w:bCs/>
          <w:b/>
        </w:rPr>
        <w:t xml:space="preserve">For the Psychologist (Service Provider):</w:t>
      </w:r>
    </w:p>
    <w:p>
      <w:pPr>
        <w:pStyle w:val="BodyText"/>
      </w:pPr>
      <w:r>
        <w:t xml:space="preserve">Dr. Élise Tremblay, Ph.D.</w:t>
      </w:r>
    </w:p>
    <w:p>
      <w:pPr>
        <w:pStyle w:val="BodyText"/>
      </w:pPr>
      <w:r>
        <w:t xml:space="preserve">Licensed Psychologist, Montreal, Canada</w:t>
      </w:r>
    </w:p>
    <w:p>
      <w:pPr>
        <w:pStyle w:val="BodyText"/>
      </w:pPr>
      <w:r>
        <w:t xml:space="preserve">Signature &amp; Date</w:t>
      </w:r>
    </w:p>
    <w:p>
      <w:pPr>
        <w:pStyle w:val="BodyText"/>
      </w:pPr>
      <w:r>
        <w:rPr>
          <w:bCs/>
          <w:b/>
        </w:rPr>
        <w:t xml:space="preserve">For the Client (Groupe Innovatech Inc.):</w:t>
      </w:r>
    </w:p>
    <w:p>
      <w:pPr>
        <w:pStyle w:val="BodyText"/>
      </w:pPr>
      <w:r>
        <w:t xml:space="preserve">Mr. David Lavoie, HR Director</w:t>
      </w:r>
    </w:p>
    <w:p>
      <w:pPr>
        <w:pStyle w:val="BodyText"/>
      </w:pPr>
      <w:r>
        <w:t xml:space="preserve">Montreal, Quebec, Canada</w:t>
      </w:r>
    </w:p>
    <w:p>
      <w:pPr>
        <w:pStyle w:val="BodyText"/>
      </w:pPr>
      <w:r>
        <w:t xml:space="preserve">Signature &amp; Date</w:t>
      </w:r>
    </w:p>
    <w:p>
      <w:pPr>
        <w:pStyle w:val="BodyText"/>
      </w:pPr>
      <w:r>
        <w:t xml:space="preserve">This Quotation Estimate was prepared in Montreal, Quebec, Canada. All monetary values are expressed in Canadian Dollars (CAD). This document is governed by the laws of the Province of Quebec and the federal laws of Canada applicable to the practice of psychology.</w:t>
      </w:r>
    </w:p>
    <w:p>
      <w:pPr>
        <w:pStyle w:val="BodyText"/>
      </w:pPr>
      <w:r>
        <w:t xml:space="preserve">© 2025 Dr. Élise Tremblay, Ph.D. – All Rights Reserved. Quotation No. QE-2025-MTL-00347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Canada Montreal</dc:title>
  <dc:creator/>
  <dc:language>en</dc:language>
  <cp:keywords/>
  <dcterms:created xsi:type="dcterms:W3CDTF">2026-10-10T03:11:20Z</dcterms:created>
  <dcterms:modified xsi:type="dcterms:W3CDTF">2026-10-10T03:11:20Z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