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Bogotá Mental Health &amp; Wellness Center</w:t>
      </w:r>
    </w:p>
    <w:p>
      <w:pPr>
        <w:pStyle w:val="BodyText"/>
      </w:pPr>
      <w:r>
        <w:t xml:space="preserve">Carrera 15 # 93-45, Of. 601, Zona Rosa, Bogotá D.C., Colombia</w:t>
      </w:r>
    </w:p>
    <w:p>
      <w:pPr>
        <w:pStyle w:val="BodyText"/>
      </w:pPr>
      <w:r>
        <w:t xml:space="preserve">Tel: +57 (601) 555 8823 | Email: estimates@bogotamentalhealth.co</w:t>
      </w:r>
    </w:p>
    <w:p>
      <w:pPr>
        <w:pStyle w:val="BodyText"/>
      </w:pPr>
      <w:r>
        <w:t xml:space="preserve">NIT: 901.234.567-8 | RUT Colombia</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June 12, 2025</w:t>
      </w:r>
    </w:p>
    <w:p>
      <w:pPr>
        <w:pStyle w:val="BodyText"/>
      </w:pPr>
      <w:r>
        <w:rPr>
          <w:bCs/>
          <w:b/>
        </w:rPr>
        <w:t xml:space="preserve">Validity Period:</w:t>
      </w:r>
      <w:r>
        <w:t xml:space="preserve"> </w:t>
      </w:r>
      <w:r>
        <w:t xml:space="preserve">30 calendar days</w:t>
      </w:r>
    </w:p>
    <w:p>
      <w:pPr>
        <w:pStyle w:val="BodyText"/>
      </w:pPr>
      <w:r>
        <w:rPr>
          <w:bCs/>
          <w:b/>
        </w:rPr>
        <w:t xml:space="preserve">Prepared For:</w:t>
      </w:r>
      <w:r>
        <w:t xml:space="preserve"> </w:t>
      </w:r>
      <w:r>
        <w:t xml:space="preserve">[Client Name / Organization]</w:t>
      </w:r>
    </w:p>
    <w:p>
      <w:pPr>
        <w:pStyle w:val="BodyText"/>
      </w:pPr>
      <w:r>
        <w:rPr>
          <w:bCs/>
          <w:b/>
        </w:rPr>
        <w:t xml:space="preserve">Client Address:</w:t>
      </w:r>
      <w:r>
        <w:t xml:space="preserve"> </w:t>
      </w:r>
      <w:r>
        <w:t xml:space="preserve">[Address], Bogotá D.C., Colombia</w:t>
      </w:r>
    </w:p>
    <w:p>
      <w:pPr>
        <w:pStyle w:val="BodyText"/>
      </w:pPr>
      <w:r>
        <w:rPr>
          <w:bCs/>
          <w:b/>
        </w:rPr>
        <w:t xml:space="preserve">Contact Person:</w:t>
      </w:r>
      <w:r>
        <w:t xml:space="preserve"> </w:t>
      </w:r>
      <w:r>
        <w:t xml:space="preserve">[Name &amp; Phone]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Bogotá Mental Health &amp; Wellness Center to provide a comprehensive, transparent, and detailed breakdown of professional</w:t>
      </w:r>
      <w:r>
        <w:t xml:space="preserve"> </w:t>
      </w:r>
      <w:r>
        <w:t xml:space="preserve">Psychologist</w:t>
      </w:r>
      <w:r>
        <w:t xml:space="preserve"> </w:t>
      </w:r>
      <w:r>
        <w:t xml:space="preserve">services to be rendered within the city of</w:t>
      </w:r>
      <w:r>
        <w:t xml:space="preserve"> </w:t>
      </w:r>
      <w:r>
        <w:t xml:space="preserve">Colombia Bogotá</w:t>
      </w:r>
      <w:r>
        <w:t xml:space="preserve">. The purpose of this document is to outline the scope of psychological care, the associated costs, the schedule of sessions, and all applicable terms governing the engagement. This</w:t>
      </w:r>
      <w:r>
        <w:t xml:space="preserve"> </w:t>
      </w:r>
      <w:r>
        <w:t xml:space="preserve">Quotation Estimate</w:t>
      </w:r>
      <w:r>
        <w:t xml:space="preserve"> </w:t>
      </w:r>
      <w:r>
        <w:t xml:space="preserve">is prepared in accordance with the professional standards established by the Colombian Ministry of Health (Ministerio de Salud y Protección Social) and the regulatory framework governing the practice of psychology in the Republic of Colombia.</w:t>
      </w:r>
    </w:p>
    <w:p>
      <w:pPr>
        <w:pStyle w:val="BodyText"/>
      </w:pPr>
      <w:r>
        <w:t xml:space="preserve">Our team of licensed</w:t>
      </w:r>
      <w:r>
        <w:t xml:space="preserve"> </w:t>
      </w:r>
      <w:r>
        <w:t xml:space="preserve">Psychologist</w:t>
      </w:r>
      <w:r>
        <w:t xml:space="preserve"> </w:t>
      </w:r>
      <w:r>
        <w:t xml:space="preserve">professionals in</w:t>
      </w:r>
      <w:r>
        <w:t xml:space="preserve"> </w:t>
      </w:r>
      <w:r>
        <w:t xml:space="preserve">Colombia Bogotá</w:t>
      </w:r>
      <w:r>
        <w:t xml:space="preserve"> </w:t>
      </w:r>
      <w:r>
        <w:t xml:space="preserve">is committed to delivering evidence-based mental health interventions tailored to the individual or organizational needs of our clients. This</w:t>
      </w:r>
      <w:r>
        <w:t xml:space="preserve"> </w:t>
      </w:r>
      <w:r>
        <w:t xml:space="preserve">Quotation Estimate</w:t>
      </w:r>
      <w:r>
        <w:t xml:space="preserve"> </w:t>
      </w:r>
      <w:r>
        <w:t xml:space="preserve">reflects our dedication to ethical practice, cultural sensitivity, and the highest standards of clinical excellence in the Bogotá metropolitan area.</w:t>
      </w:r>
    </w:p>
    <w:bookmarkEnd w:id="21"/>
    <w:bookmarkStart w:id="22" w:name="scope-of-psychologist-services"/>
    <w:p>
      <w:pPr>
        <w:pStyle w:val="Heading2"/>
      </w:pPr>
      <w:r>
        <w:t xml:space="preserve">2. Scope of Psychologist Services</w:t>
      </w:r>
    </w:p>
    <w:p>
      <w:pPr>
        <w:pStyle w:val="FirstParagraph"/>
      </w:pPr>
      <w:r>
        <w:t xml:space="preserve">The following</w:t>
      </w:r>
      <w:r>
        <w:t xml:space="preserve"> </w:t>
      </w:r>
      <w:r>
        <w:t xml:space="preserve">Psychologist</w:t>
      </w:r>
      <w:r>
        <w:t xml:space="preserve"> </w:t>
      </w:r>
      <w:r>
        <w:t xml:space="preserve">services are included in this</w:t>
      </w:r>
      <w:r>
        <w:t xml:space="preserve"> </w:t>
      </w:r>
      <w:r>
        <w:t xml:space="preserve">Quotation Estimate</w:t>
      </w:r>
      <w:r>
        <w:t xml:space="preserve"> </w:t>
      </w:r>
      <w:r>
        <w:t xml:space="preserve">for delivery in</w:t>
      </w:r>
      <w:r>
        <w:t xml:space="preserve"> </w:t>
      </w:r>
      <w:r>
        <w:t xml:space="preserve">Colombia Bogotá</w:t>
      </w:r>
      <w:r>
        <w:t xml:space="preserve">:</w:t>
      </w:r>
    </w:p>
    <w:p>
      <w:pPr>
        <w:numPr>
          <w:ilvl w:val="0"/>
          <w:numId w:val="1001"/>
        </w:numPr>
        <w:pStyle w:val="Compact"/>
      </w:pPr>
      <w:r>
        <w:rPr>
          <w:bCs/>
          <w:b/>
        </w:rPr>
        <w:t xml:space="preserve">Initial Psychological Assessment:</w:t>
      </w:r>
      <w:r>
        <w:t xml:space="preserve"> </w:t>
      </w:r>
      <w:r>
        <w:t xml:space="preserve">A comprehensive intake evaluation conducted by a licensed</w:t>
      </w:r>
      <w:r>
        <w:t xml:space="preserve"> </w:t>
      </w:r>
      <w:r>
        <w:t xml:space="preserve">Psychologist</w:t>
      </w:r>
      <w:r>
        <w:t xml:space="preserve"> </w:t>
      </w:r>
      <w:r>
        <w:t xml:space="preserve">in our Bogotá D.C. office, including clinical interview, psychometric testing, and preliminary diagnostic formulation. Duration: 90 minutes.</w:t>
      </w:r>
    </w:p>
    <w:p>
      <w:pPr>
        <w:numPr>
          <w:ilvl w:val="0"/>
          <w:numId w:val="1001"/>
        </w:numPr>
        <w:pStyle w:val="Compact"/>
      </w:pPr>
      <w:r>
        <w:rPr>
          <w:bCs/>
          <w:b/>
        </w:rPr>
        <w:t xml:space="preserve">Individual Psychotherapy Sessions:</w:t>
      </w:r>
      <w:r>
        <w:t xml:space="preserve"> </w:t>
      </w:r>
      <w:r>
        <w:t xml:space="preserve">Ongoing one-on-one therapeutic sessions with a credentialed</w:t>
      </w:r>
      <w:r>
        <w:t xml:space="preserve"> </w:t>
      </w:r>
      <w:r>
        <w:t xml:space="preserve">Psychologist</w:t>
      </w:r>
      <w:r>
        <w:t xml:space="preserve"> </w:t>
      </w:r>
      <w:r>
        <w:t xml:space="preserve">specializing in cognitive-behavioral therapy (CBT), psychodynamic therapy, or integrative approaches. Duration: 50 minutes per session.</w:t>
      </w:r>
    </w:p>
    <w:p>
      <w:pPr>
        <w:numPr>
          <w:ilvl w:val="0"/>
          <w:numId w:val="1001"/>
        </w:numPr>
        <w:pStyle w:val="Compact"/>
      </w:pPr>
      <w:r>
        <w:rPr>
          <w:bCs/>
          <w:b/>
        </w:rPr>
        <w:t xml:space="preserve">Group Therapy Facilitation:</w:t>
      </w:r>
      <w:r>
        <w:t xml:space="preserve"> </w:t>
      </w:r>
      <w:r>
        <w:t xml:space="preserve">Moderated group sessions led by a senior</w:t>
      </w:r>
      <w:r>
        <w:t xml:space="preserve"> </w:t>
      </w:r>
      <w:r>
        <w:t xml:space="preserve">Psychologist</w:t>
      </w:r>
      <w:r>
        <w:t xml:space="preserve"> </w:t>
      </w:r>
      <w:r>
        <w:t xml:space="preserve">for cohorts of 6 to 12 participants, addressing topics such as stress management, grief counseling, or workplace mental health. Duration: 90 minutes per session.</w:t>
      </w:r>
    </w:p>
    <w:p>
      <w:pPr>
        <w:numPr>
          <w:ilvl w:val="0"/>
          <w:numId w:val="1001"/>
        </w:numPr>
        <w:pStyle w:val="Compact"/>
      </w:pPr>
      <w:r>
        <w:rPr>
          <w:bCs/>
          <w:b/>
        </w:rPr>
        <w:t xml:space="preserve">Psychological Report &amp; Documentation:</w:t>
      </w:r>
      <w:r>
        <w:t xml:space="preserve"> </w:t>
      </w:r>
      <w:r>
        <w:t xml:space="preserve">A formal written report prepared by the attending</w:t>
      </w:r>
      <w:r>
        <w:t xml:space="preserve"> </w:t>
      </w:r>
      <w:r>
        <w:t xml:space="preserve">Psychologist</w:t>
      </w:r>
      <w:r>
        <w:t xml:space="preserve">, suitable for legal, academic, or corporate purposes, issued in accordance with Colombian data protection law (Ley 1581 de 2012).</w:t>
      </w:r>
    </w:p>
    <w:p>
      <w:pPr>
        <w:numPr>
          <w:ilvl w:val="0"/>
          <w:numId w:val="1001"/>
        </w:numPr>
        <w:pStyle w:val="Compact"/>
      </w:pPr>
      <w:r>
        <w:rPr>
          <w:bCs/>
          <w:b/>
        </w:rPr>
        <w:t xml:space="preserve">Follow-Up &amp; Progress Review:</w:t>
      </w:r>
      <w:r>
        <w:t xml:space="preserve"> </w:t>
      </w:r>
      <w:r>
        <w:t xml:space="preserve">Scheduled check-in consultations with the</w:t>
      </w:r>
      <w:r>
        <w:t xml:space="preserve"> </w:t>
      </w:r>
      <w:r>
        <w:t xml:space="preserve">Psychologist</w:t>
      </w:r>
      <w:r>
        <w:t xml:space="preserve"> </w:t>
      </w:r>
      <w:r>
        <w:t xml:space="preserve">to evaluate treatment progress and adjust the therapeutic plan as needed.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Psychologist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Initial Psychological Assessment (90 min) – Licensed Psychologist, Bogotá D.C.</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Individual Psychotherapy Session (50 min) – Psychologist, Colombia Bogotá</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Group Therapy Session (90 min) – Senior Psychologist, Bogotá</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Psychological Report &amp; Clinical Documentation – Psychologist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Follow-Up Progress Review (30 min) – Psychologist, Colombia Bogotá</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Administrative Coordination &amp; Scheduling (Bogotá Office)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 (COP)</w:t>
            </w:r>
          </w:p>
        </w:tc>
        <w:tc>
          <w:tcPr/>
          <w:p>
            <w:pPr>
              <w:pStyle w:val="Compact"/>
              <w:jc w:val="left"/>
            </w:pPr>
            <w:r>
              <w:t xml:space="preserve">9,440,000</w:t>
            </w:r>
          </w:p>
        </w:tc>
      </w:tr>
      <w:tr>
        <w:tc>
          <w:tcPr>
            <w:gridSpan w:val="4"/>
          </w:tcPr>
          <w:p>
            <w:pPr>
              <w:pStyle w:val="Compact"/>
              <w:jc w:val="right"/>
            </w:pPr>
            <w:r>
              <w:t xml:space="preserve">IVA 19% (Colombian VAT)</w:t>
            </w:r>
          </w:p>
        </w:tc>
        <w:tc>
          <w:tcPr/>
          <w:p>
            <w:pPr>
              <w:pStyle w:val="Compact"/>
              <w:jc w:val="left"/>
            </w:pPr>
            <w:r>
              <w:t xml:space="preserve">1,793,600</w:t>
            </w:r>
          </w:p>
        </w:tc>
      </w:tr>
      <w:tr>
        <w:tc>
          <w:tcPr>
            <w:gridSpan w:val="4"/>
          </w:tcPr>
          <w:p>
            <w:pPr>
              <w:pStyle w:val="Compact"/>
              <w:jc w:val="right"/>
            </w:pPr>
            <w:r>
              <w:t xml:space="preserve">TOTAL ESTIMATED COST (COP)</w:t>
            </w:r>
          </w:p>
        </w:tc>
        <w:tc>
          <w:tcPr/>
          <w:p>
            <w:pPr>
              <w:pStyle w:val="Compact"/>
              <w:jc w:val="left"/>
            </w:pPr>
            <w:r>
              <w:t xml:space="preserve">11,233,600</w:t>
            </w:r>
          </w:p>
        </w:tc>
      </w:tr>
      <w:tr>
        <w:tc>
          <w:tcPr>
            <w:gridSpan w:val="4"/>
          </w:tcPr>
          <w:p>
            <w:pPr>
              <w:pStyle w:val="Compact"/>
              <w:jc w:val="right"/>
            </w:pPr>
            <w:r>
              <w:t xml:space="preserve">TOTAL ESTIMATED COST (USD approx.)</w:t>
            </w:r>
          </w:p>
        </w:tc>
        <w:tc>
          <w:tcPr/>
          <w:p>
            <w:pPr>
              <w:pStyle w:val="Compact"/>
              <w:jc w:val="left"/>
            </w:pPr>
            <w:r>
              <w:t xml:space="preserve">$2,850.00</w:t>
            </w:r>
          </w:p>
        </w:tc>
      </w:tr>
    </w:tbl>
    <w:p>
      <w:pPr>
        <w:pStyle w:val="BodyText"/>
      </w:pPr>
      <w:r>
        <w:t xml:space="preserve">* All prices are quoted in Colombian Pesos (COP). USD conversion is provided for reference only and is based on the exchange rate prevailing on the date of this Quotation Estimate. Final billing will be in COP.</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Psychologist</w:t>
      </w:r>
      <w:r>
        <w:t xml:space="preserve"> </w:t>
      </w:r>
      <w:r>
        <w:t xml:space="preserve">service fees and availability in</w:t>
      </w:r>
      <w:r>
        <w:t xml:space="preserve"> </w:t>
      </w:r>
      <w:r>
        <w:t xml:space="preserve">Colombia Bogotá</w:t>
      </w:r>
      <w:r>
        <w:t xml:space="preserve"> </w:t>
      </w:r>
      <w:r>
        <w:t xml:space="preserve">are subject to revision.</w:t>
      </w:r>
    </w:p>
    <w:p>
      <w:pPr>
        <w:numPr>
          <w:ilvl w:val="0"/>
          <w:numId w:val="1002"/>
        </w:numPr>
        <w:pStyle w:val="Compact"/>
      </w:pPr>
      <w:r>
        <w:t xml:space="preserve">Payment terms: 50% advance payment upon acceptance of this</w:t>
      </w:r>
      <w:r>
        <w:t xml:space="preserve"> </w:t>
      </w:r>
      <w:r>
        <w:t xml:space="preserve">Quotation Estimate</w:t>
      </w:r>
      <w:r>
        <w:t xml:space="preserve">; the remaining 50% due upon completion of all</w:t>
      </w:r>
      <w:r>
        <w:t xml:space="preserve"> </w:t>
      </w:r>
      <w:r>
        <w:t xml:space="preserve">Psychologist</w:t>
      </w:r>
      <w:r>
        <w:t xml:space="preserve"> </w:t>
      </w:r>
      <w:r>
        <w:t xml:space="preserve">sessions. Payment may be made via bank transfer to our Bogotá D.C. account, or through accepted electronic payment methods in Colombia.</w:t>
      </w:r>
    </w:p>
    <w:p>
      <w:pPr>
        <w:numPr>
          <w:ilvl w:val="0"/>
          <w:numId w:val="1002"/>
        </w:numPr>
        <w:pStyle w:val="Compact"/>
      </w:pPr>
      <w:r>
        <w:t xml:space="preserve">All</w:t>
      </w:r>
      <w:r>
        <w:t xml:space="preserve"> </w:t>
      </w:r>
      <w:r>
        <w:t xml:space="preserve">Psychologist</w:t>
      </w:r>
      <w:r>
        <w:t xml:space="preserve"> </w:t>
      </w:r>
      <w:r>
        <w:t xml:space="preserve">services will be conducted in compliance with the ethical code of the Colombian Association of Psychology (Asociación Colombiana de Psicología) and applicable national regulations.</w:t>
      </w:r>
    </w:p>
    <w:p>
      <w:pPr>
        <w:numPr>
          <w:ilvl w:val="0"/>
          <w:numId w:val="1002"/>
        </w:numPr>
        <w:pStyle w:val="Compact"/>
      </w:pPr>
      <w:r>
        <w:t xml:space="preserve">Client confidentiality is guaranteed under Colombian law. No</w:t>
      </w:r>
      <w:r>
        <w:t xml:space="preserve"> </w:t>
      </w:r>
      <w:r>
        <w:t xml:space="preserve">Psychologist</w:t>
      </w:r>
      <w:r>
        <w:t xml:space="preserve"> </w:t>
      </w:r>
      <w:r>
        <w:t xml:space="preserve">records, session notes, or diagnostic information will be disclosed without written consent, except where mandated by Colombian judicial authority.</w:t>
      </w:r>
    </w:p>
    <w:p>
      <w:pPr>
        <w:numPr>
          <w:ilvl w:val="0"/>
          <w:numId w:val="1002"/>
        </w:numPr>
        <w:pStyle w:val="Compact"/>
      </w:pPr>
      <w:r>
        <w:t xml:space="preserve">Sessions are scheduled at our office located in the Zona Rosa district of</w:t>
      </w:r>
      <w:r>
        <w:t xml:space="preserve"> </w:t>
      </w:r>
      <w:r>
        <w:t xml:space="preserve">Colombia Bogotá</w:t>
      </w:r>
      <w:r>
        <w:t xml:space="preserve">. Telehealth sessions may be arranged at no additional cost upon mutual agreement with the assigned</w:t>
      </w:r>
      <w:r>
        <w:t xml:space="preserve"> </w:t>
      </w:r>
      <w:r>
        <w:t xml:space="preserve">Psychologist</w:t>
      </w:r>
      <w:r>
        <w:t xml:space="preserve">.</w:t>
      </w:r>
    </w:p>
    <w:p>
      <w:pPr>
        <w:numPr>
          <w:ilvl w:val="0"/>
          <w:numId w:val="1002"/>
        </w:numPr>
        <w:pStyle w:val="Compact"/>
      </w:pPr>
      <w:r>
        <w:t xml:space="preserve">Cancellation policy: Sessions cancelled with less than 24 hours' notice will be charged at 50% of the session fee. No-shows will be charged in full.</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Upon acceptance, a service agreement will be executed specifying the full scope of</w:t>
      </w:r>
      <w:r>
        <w:t xml:space="preserve"> </w:t>
      </w:r>
      <w:r>
        <w:t xml:space="preserve">Psychologist</w:t>
      </w:r>
      <w:r>
        <w:t xml:space="preserve"> </w:t>
      </w:r>
      <w:r>
        <w:t xml:space="preserve">engagement in</w:t>
      </w:r>
      <w:r>
        <w:t xml:space="preserve"> </w:t>
      </w:r>
      <w:r>
        <w:t xml:space="preserve">Colombia Bogotá</w:t>
      </w:r>
      <w:r>
        <w:t xml:space="preserve">.</w:t>
      </w:r>
    </w:p>
    <w:p>
      <w:pPr>
        <w:numPr>
          <w:ilvl w:val="0"/>
          <w:numId w:val="1002"/>
        </w:numPr>
        <w:pStyle w:val="Compact"/>
      </w:pPr>
      <w:r>
        <w:t xml:space="preserve">Any modifications to the scope of services, additional sessions, or changes in the</w:t>
      </w:r>
      <w:r>
        <w:t xml:space="preserve"> </w:t>
      </w:r>
      <w:r>
        <w:t xml:space="preserve">Psychologist</w:t>
      </w:r>
      <w:r>
        <w:t xml:space="preserve"> </w:t>
      </w:r>
      <w:r>
        <w:t xml:space="preserve">assigned will require a supplementary</w:t>
      </w:r>
      <w:r>
        <w:t xml:space="preserve"> </w:t>
      </w:r>
      <w:r>
        <w:t xml:space="preserve">Quotation Estimate</w:t>
      </w:r>
      <w:r>
        <w:t xml:space="preserve"> </w:t>
      </w:r>
      <w:r>
        <w:t xml:space="preserve">or written addendum.</w:t>
      </w:r>
    </w:p>
    <w:bookmarkEnd w:id="24"/>
    <w:bookmarkStart w:id="25" w:name="Xe1e1e09351903d3806fa40fe61777eddd52367b"/>
    <w:p>
      <w:pPr>
        <w:pStyle w:val="Heading2"/>
      </w:pPr>
      <w:r>
        <w:t xml:space="preserve">5. Professional Credentials &amp; Regulatory Compliance</w:t>
      </w:r>
    </w:p>
    <w:p>
      <w:pPr>
        <w:pStyle w:val="FirstParagraph"/>
      </w:pPr>
      <w:r>
        <w:t xml:space="preserve">All</w:t>
      </w:r>
      <w:r>
        <w:t xml:space="preserve"> </w:t>
      </w:r>
      <w:r>
        <w:t xml:space="preserve">Psychologist</w:t>
      </w:r>
      <w:r>
        <w:t xml:space="preserve"> </w:t>
      </w:r>
      <w:r>
        <w:t xml:space="preserve">professionals providing services under this</w:t>
      </w:r>
      <w:r>
        <w:t xml:space="preserve"> </w:t>
      </w:r>
      <w:r>
        <w:t xml:space="preserve">Quotation Estimate</w:t>
      </w:r>
      <w:r>
        <w:t xml:space="preserve"> </w:t>
      </w:r>
      <w:r>
        <w:t xml:space="preserve">hold a valid professional license (Registro Calificado) issued by the Colombian Ministry of Health. Each</w:t>
      </w:r>
      <w:r>
        <w:t xml:space="preserve"> </w:t>
      </w:r>
      <w:r>
        <w:t xml:space="preserve">Psychologist</w:t>
      </w:r>
      <w:r>
        <w:t xml:space="preserve"> </w:t>
      </w:r>
      <w:r>
        <w:t xml:space="preserve">in our</w:t>
      </w:r>
      <w:r>
        <w:t xml:space="preserve"> </w:t>
      </w:r>
      <w:r>
        <w:t xml:space="preserve">Colombia Bogotá</w:t>
      </w:r>
      <w:r>
        <w:t xml:space="preserve"> </w:t>
      </w:r>
      <w:r>
        <w:t xml:space="preserve">practice maintains active professional liability insurance and adheres to continuing education requirements mandated by national regulation. Our center operates in full compliance with the health service delivery standards of the Secretaría de Salud de Bogotá D.C.</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Psychologist</w:t>
      </w:r>
      <w:r>
        <w:t xml:space="preserve"> </w:t>
      </w:r>
      <w:r>
        <w:t xml:space="preserve">services in</w:t>
      </w:r>
      <w:r>
        <w:t xml:space="preserve"> </w:t>
      </w:r>
      <w:r>
        <w:t xml:space="preserve">Colombia Bogotá</w:t>
      </w:r>
      <w:r>
        <w:t xml:space="preserve"> </w:t>
      </w:r>
      <w:r>
        <w:t xml:space="preserve">and agrees to the terms, conditions, and pricing outlined herein. This signature constitutes formal acceptance of the</w:t>
      </w:r>
      <w:r>
        <w:t xml:space="preserve"> </w:t>
      </w:r>
      <w:r>
        <w:t xml:space="preserve">Quotation Estimate</w:t>
      </w:r>
      <w:r>
        <w:t xml:space="preserve"> </w:t>
      </w:r>
      <w:r>
        <w:t xml:space="preserve">and authorizes Bogotá Mental Health &amp; Wellness Center to proceed with scheduling the described</w:t>
      </w:r>
      <w:r>
        <w:t xml:space="preserve"> </w:t>
      </w:r>
      <w:r>
        <w:t xml:space="preserve">Psychologist</w:t>
      </w:r>
      <w:r>
        <w:t xml:space="preserve"> </w:t>
      </w:r>
      <w:r>
        <w:t xml:space="preserve">engagements.</w:t>
      </w:r>
    </w:p>
    <w:p>
      <w:pPr>
        <w:pStyle w:val="BodyText"/>
      </w:pPr>
      <w:r>
        <w:rPr>
          <w:bCs/>
          <w:b/>
        </w:rPr>
        <w:t xml:space="preserve">For Bogotá Mental Health &amp; Wellness Center</w:t>
      </w:r>
      <w:r>
        <w:br/>
      </w:r>
      <w:r>
        <w:t xml:space="preserve">Name: Dra. Carolina Restrepo M.</w:t>
      </w:r>
      <w:r>
        <w:br/>
      </w:r>
      <w:r>
        <w:t xml:space="preserve">Title: Lead Psychologist / Director</w:t>
      </w:r>
      <w:r>
        <w:br/>
      </w:r>
      <w:r>
        <w:t xml:space="preserve">Date: ______________________</w:t>
      </w:r>
    </w:p>
    <w:p>
      <w:pPr>
        <w:pStyle w:val="BodyText"/>
      </w:pPr>
      <w:r>
        <w:rPr>
          <w:bCs/>
          <w:b/>
        </w:rPr>
        <w:t xml:space="preserve">Client / Authorized Representative</w:t>
      </w:r>
      <w:r>
        <w:br/>
      </w:r>
      <w:r>
        <w:t xml:space="preserve">Name: ______________________</w:t>
      </w:r>
      <w:r>
        <w:br/>
      </w:r>
      <w:r>
        <w:t xml:space="preserve">Title: ______________________</w:t>
      </w:r>
      <w:r>
        <w:br/>
      </w:r>
      <w:r>
        <w:t xml:space="preserve">Date: ______________________</w:t>
      </w:r>
    </w:p>
    <w:p>
      <w:pPr>
        <w:pStyle w:val="BodyText"/>
      </w:pPr>
      <w:r>
        <w:rPr>
          <w:bCs/>
          <w:b/>
        </w:rPr>
        <w:t xml:space="preserve">Quotation Estimate No. QTE-2025-04871</w:t>
      </w:r>
      <w:r>
        <w:t xml:space="preserve"> </w:t>
      </w:r>
      <w:r>
        <w:t xml:space="preserve">| Bogotá Mental Health &amp; Wellness Center | Colombia Bogotá</w:t>
      </w:r>
    </w:p>
    <w:p>
      <w:pPr>
        <w:pStyle w:val="BodyText"/>
      </w:pPr>
      <w:r>
        <w:t xml:space="preserve">This document is a Quotation Estimate for Psychologist services and does not constitute a final invoice. All rights reserved. © 2025 Bogotá Mental Health &amp; Wellness Center.</w:t>
      </w:r>
    </w:p>
    <w:p>
      <w:pPr>
        <w:pStyle w:val="BodyText"/>
      </w:pPr>
      <w:r>
        <w:t xml:space="preserve">Document generated in Bogotá D.C., Colombia. Subject to Colombian commercial and health service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Colombia Bogotá</dc:title>
  <dc:creator/>
  <dc:language>en</dc:language>
  <cp:keywords/>
  <dcterms:created xsi:type="dcterms:W3CDTF">2026-10-10T03:15:55Z</dcterms:created>
  <dcterms:modified xsi:type="dcterms:W3CDTF">2026-10-10T03:15:55Z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