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green-valley-psychological-services-plc"/>
    <w:p>
      <w:pPr>
        <w:pStyle w:val="Heading1"/>
      </w:pPr>
      <w:r>
        <w:t xml:space="preserve">Green Valley Psychological Services PLC</w:t>
      </w:r>
    </w:p>
    <w:p>
      <w:pPr>
        <w:pStyle w:val="FirstParagraph"/>
      </w:pPr>
      <w:r>
        <w:t xml:space="preserve">Bole Road, Near Friendship Hotel, Addis Ababa, Ethiopia</w:t>
      </w:r>
    </w:p>
    <w:p>
      <w:pPr>
        <w:pStyle w:val="BodyText"/>
      </w:pPr>
      <w:r>
        <w:t xml:space="preserve">Tel: +251-11-551-2345 | Email: info@greenvalleypsych.et</w:t>
      </w:r>
    </w:p>
    <w:p>
      <w:pPr>
        <w:pStyle w:val="BodyText"/>
      </w:pPr>
      <w:r>
        <w:t xml:space="preserve">License No. ET-PSY-2024-0087 | Ministry of Health Registered Practice</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GV-2025-QE-0142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Client Name / Organization (To be filled)</w:t>
            </w:r>
          </w:p>
        </w:tc>
      </w:tr>
      <w:tr>
        <w:tc>
          <w:tcPr/>
          <w:p>
            <w:pPr>
              <w:pStyle w:val="Compact"/>
              <w:jc w:val="left"/>
            </w:pPr>
            <w:r>
              <w:t xml:space="preserve">Client Address:</w:t>
            </w:r>
          </w:p>
        </w:tc>
        <w:tc>
          <w:tcPr/>
          <w:p>
            <w:pPr>
              <w:pStyle w:val="Compact"/>
              <w:jc w:val="left"/>
            </w:pPr>
            <w:r>
              <w:t xml:space="preserve">Addis Ababa, Ethiopia</w:t>
            </w:r>
          </w:p>
        </w:tc>
      </w:tr>
      <w:tr>
        <w:tc>
          <w:tcPr/>
          <w:p>
            <w:pPr>
              <w:pStyle w:val="Compact"/>
              <w:jc w:val="left"/>
            </w:pPr>
            <w:r>
              <w:t xml:space="preserve">Prepared By:</w:t>
            </w:r>
          </w:p>
        </w:tc>
        <w:tc>
          <w:tcPr/>
          <w:p>
            <w:pPr>
              <w:pStyle w:val="Compact"/>
              <w:jc w:val="left"/>
            </w:pPr>
            <w:r>
              <w:t xml:space="preserve">Dr. Selamawit Tesfaye, Licensed Psychologist</w:t>
            </w:r>
          </w:p>
        </w:tc>
      </w:tr>
      <w:tr>
        <w:tc>
          <w:tcPr/>
          <w:p>
            <w:pPr>
              <w:pStyle w:val="Compact"/>
              <w:jc w:val="left"/>
            </w:pPr>
            <w:r>
              <w:t xml:space="preserve">Currency:</w:t>
            </w:r>
          </w:p>
        </w:tc>
        <w:tc>
          <w:tcPr/>
          <w:p>
            <w:pPr>
              <w:pStyle w:val="Compact"/>
              <w:jc w:val="left"/>
            </w:pPr>
            <w:r>
              <w:t xml:space="preserve">Ethiopian Birr (ETB)</w:t>
            </w:r>
          </w:p>
        </w:tc>
      </w:tr>
    </w:tbl>
    <w:p>
      <w:pPr>
        <w:pStyle w:val="BodyText"/>
      </w:pPr>
      <w:r>
        <w:t xml:space="preserve">1. Purpose of This Quotation Estimate</w:t>
      </w:r>
    </w:p>
    <w:p>
      <w:pPr>
        <w:pStyle w:val="BodyText"/>
      </w:pPr>
      <w:r>
        <w:t xml:space="preserve">This Quotation Estimate document is issued by Green Valley Psychological Services PLC, a registered and licensed mental health practice operating in Ethiopia Addis Ababa, to provide a comprehensive and transparent cost breakdown for professional Psychologist services. This Quotation Estimate is prepared in accordance with the Ethiopian Ministry of Health guidelines for private psychological practice and reflects the current market rates for qualified Psychologist consultations, assessments, and therapeutic interventions available in the Ethiopia Addis Ababa metropolitan area. The Psychologist services outlined herein are designed to meet the specific mental health needs of the requesting client or organization while adhering to the ethical standards set by the Ethiopian Psychological Association.</w:t>
      </w:r>
    </w:p>
    <w:p>
      <w:pPr>
        <w:pStyle w:val="BodyText"/>
      </w:pPr>
      <w:r>
        <w:t xml:space="preserve">2. Scope of Psychologist Services</w:t>
      </w:r>
    </w:p>
    <w:p>
      <w:pPr>
        <w:pStyle w:val="BodyText"/>
      </w:pPr>
      <w:r>
        <w:t xml:space="preserve">The following Psychologist services are included in this Quotation Estimate for delivery in Ethiopia Addis Ababa. All services will be conducted by a fully licensed Psychologist holding a minimum of a Master's degree in Clinical Psychology from an accredited Ethiopian or internationally recognized university, with at least five (5) years of supervised practice in the Ethiopia Addis Ababa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Psychologist Service Description</w:t>
            </w:r>
          </w:p>
        </w:tc>
        <w:tc>
          <w:tcPr/>
          <w:p>
            <w:pPr>
              <w:pStyle w:val="Compact"/>
              <w:jc w:val="left"/>
            </w:pPr>
            <w:r>
              <w:t xml:space="preserve">Duration / Frequency</w:t>
            </w:r>
          </w:p>
        </w:tc>
        <w:tc>
          <w:tcPr/>
          <w:p>
            <w:pPr>
              <w:pStyle w:val="Compact"/>
              <w:jc w:val="left"/>
            </w:pPr>
            <w:r>
              <w:t xml:space="preserve">Unit Price (ETB)</w:t>
            </w:r>
          </w:p>
        </w:tc>
        <w:tc>
          <w:tcPr/>
          <w:p>
            <w:pPr>
              <w:pStyle w:val="Compact"/>
              <w:jc w:val="left"/>
            </w:pPr>
            <w:r>
              <w:t xml:space="preserve">Quantity</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Initial Psychologist Consultation &amp; Intake Assessment – A comprehensive first-session evaluation conducted by the Psychologist to establish client history, present concerns, and treatment goals. Includes standardized screening instruments administered in Ethiopia Addis Ababa.</w:t>
            </w:r>
          </w:p>
        </w:tc>
        <w:tc>
          <w:tcPr/>
          <w:p>
            <w:pPr>
              <w:pStyle w:val="Compact"/>
              <w:jc w:val="left"/>
            </w:pPr>
            <w:r>
              <w:t xml:space="preserve">90 minutes (one-time)</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Individual Psychotherapy Sessions (Cognitive Behavioral Therapy) – Ongoing one-on-one Psychologist sessions for anxiety, depression, stress management, or trauma-related concerns. Each session is conducted in a private, confidential room at our Ethiopia Addis Ababa clinic.</w:t>
            </w:r>
          </w:p>
        </w:tc>
        <w:tc>
          <w:tcPr/>
          <w:p>
            <w:pPr>
              <w:pStyle w:val="Compact"/>
              <w:jc w:val="left"/>
            </w:pPr>
            <w:r>
              <w:t xml:space="preserve">60 minutes per session</w:t>
            </w:r>
          </w:p>
        </w:tc>
        <w:tc>
          <w:tcPr/>
          <w:p>
            <w:pPr>
              <w:pStyle w:val="Compact"/>
              <w:jc w:val="left"/>
            </w:pPr>
            <w:r>
              <w:t xml:space="preserve">2,800</w:t>
            </w:r>
          </w:p>
        </w:tc>
        <w:tc>
          <w:tcPr/>
          <w:p>
            <w:pPr>
              <w:pStyle w:val="Compact"/>
              <w:jc w:val="left"/>
            </w:pPr>
            <w:r>
              <w:t xml:space="preserve">12</w:t>
            </w:r>
          </w:p>
        </w:tc>
        <w:tc>
          <w:tcPr/>
          <w:p>
            <w:pPr>
              <w:pStyle w:val="Compact"/>
              <w:jc w:val="left"/>
            </w:pPr>
            <w:r>
              <w:t xml:space="preserve">33,600</w:t>
            </w:r>
          </w:p>
        </w:tc>
      </w:tr>
      <w:tr>
        <w:tc>
          <w:tcPr/>
          <w:p>
            <w:pPr>
              <w:pStyle w:val="Compact"/>
              <w:jc w:val="left"/>
            </w:pPr>
            <w:r>
              <w:t xml:space="preserve">3</w:t>
            </w:r>
          </w:p>
        </w:tc>
        <w:tc>
          <w:tcPr/>
          <w:p>
            <w:pPr>
              <w:pStyle w:val="Compact"/>
              <w:jc w:val="left"/>
            </w:pPr>
            <w:r>
              <w:t xml:space="preserve">Psychological Assessment &amp; Diagnostic Report – Full battery of psychometric testing (MMPI-2, WAIS-IV, BDI-II, BAI) administered and interpreted by the Psychologist. A detailed written report is delivered within 7 business days.</w:t>
            </w:r>
          </w:p>
        </w:tc>
        <w:tc>
          <w:tcPr/>
          <w:p>
            <w:pPr>
              <w:pStyle w:val="Compact"/>
              <w:jc w:val="left"/>
            </w:pPr>
            <w:r>
              <w:t xml:space="preserve">3 hours (one-time)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Family / Couples Counseling – Joint Psychologist sessions for family dynamics, marital conflict resolution, or parental guidance. Conducted in Ethiopia Addis Ababa with a qualified Psychologist specializing in systemic therapy.</w:t>
            </w:r>
          </w:p>
        </w:tc>
        <w:tc>
          <w:tcPr/>
          <w:p>
            <w:pPr>
              <w:pStyle w:val="Compact"/>
              <w:jc w:val="left"/>
            </w:pPr>
            <w:r>
              <w:t xml:space="preserve">75 minutes per session</w:t>
            </w:r>
          </w:p>
        </w:tc>
        <w:tc>
          <w:tcPr/>
          <w:p>
            <w:pPr>
              <w:pStyle w:val="Compact"/>
              <w:jc w:val="left"/>
            </w:pPr>
            <w:r>
              <w:t xml:space="preserve">3,200</w:t>
            </w:r>
          </w:p>
        </w:tc>
        <w:tc>
          <w:tcPr/>
          <w:p>
            <w:pPr>
              <w:pStyle w:val="Compact"/>
              <w:jc w:val="left"/>
            </w:pPr>
            <w:r>
              <w:t xml:space="preserve">6</w:t>
            </w:r>
          </w:p>
        </w:tc>
        <w:tc>
          <w:tcPr/>
          <w:p>
            <w:pPr>
              <w:pStyle w:val="Compact"/>
              <w:jc w:val="left"/>
            </w:pPr>
            <w:r>
              <w:t xml:space="preserve">19,200</w:t>
            </w:r>
          </w:p>
        </w:tc>
      </w:tr>
      <w:tr>
        <w:tc>
          <w:tcPr/>
          <w:p>
            <w:pPr>
              <w:pStyle w:val="Compact"/>
              <w:jc w:val="left"/>
            </w:pPr>
            <w:r>
              <w:t xml:space="preserve">5</w:t>
            </w:r>
          </w:p>
        </w:tc>
        <w:tc>
          <w:tcPr/>
          <w:p>
            <w:pPr>
              <w:pStyle w:val="Compact"/>
              <w:jc w:val="left"/>
            </w:pPr>
            <w:r>
              <w:t xml:space="preserve">Workplace Mental Health Consultation – On-site Psychologist consultation for corporate clients in Addis Ababa. Includes employee stress audit, presentation to management, and individual follow-up recommendations.</w:t>
            </w:r>
          </w:p>
        </w:tc>
        <w:tc>
          <w:tcPr/>
          <w:p>
            <w:pPr>
              <w:pStyle w:val="Compact"/>
              <w:jc w:val="left"/>
            </w:pPr>
            <w:r>
              <w:t xml:space="preserve">Half-day (4 hours)</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Psychologist Crisis Intervention &amp; Emergency Session – Urgent same-day Psychologist availability for acute psychological distress, suicidal ideation assessment, or post-traumatic crisis. Available 7 days a week in Ethiopia Addis Ababa.</w:t>
            </w:r>
          </w:p>
        </w:tc>
        <w:tc>
          <w:tcPr/>
          <w:p>
            <w:pPr>
              <w:pStyle w:val="Compact"/>
              <w:jc w:val="left"/>
            </w:pPr>
            <w:r>
              <w:t xml:space="preserve">60 minutes (as needed)</w:t>
            </w:r>
          </w:p>
        </w:tc>
        <w:tc>
          <w:tcPr/>
          <w:p>
            <w:pPr>
              <w:pStyle w:val="Compact"/>
              <w:jc w:val="left"/>
            </w:pPr>
            <w:r>
              <w:t xml:space="preserve">4,000</w:t>
            </w:r>
          </w:p>
        </w:tc>
        <w:tc>
          <w:tcPr/>
          <w:p>
            <w:pPr>
              <w:pStyle w:val="Compact"/>
              <w:jc w:val="left"/>
            </w:pPr>
            <w:r>
              <w:t xml:space="preserve">2</w:t>
            </w:r>
          </w:p>
        </w:tc>
        <w:tc>
          <w:tcPr/>
          <w:p>
            <w:pPr>
              <w:pStyle w:val="Compact"/>
              <w:jc w:val="left"/>
            </w:pPr>
            <w:r>
              <w:t xml:space="preserve">8,000</w:t>
            </w:r>
          </w:p>
        </w:tc>
      </w:tr>
      <w:tr>
        <w:tc>
          <w:tcPr/>
          <w:p>
            <w:pPr>
              <w:pStyle w:val="Compact"/>
              <w:jc w:val="left"/>
            </w:pPr>
            <w:r>
              <w:t xml:space="preserve">7</w:t>
            </w:r>
          </w:p>
        </w:tc>
        <w:tc>
          <w:tcPr/>
          <w:p>
            <w:pPr>
              <w:pStyle w:val="Compact"/>
              <w:jc w:val="left"/>
            </w:pPr>
            <w:r>
              <w:t xml:space="preserve">Progress Review &amp; Treatment Plan Adjustment – Mid-course Psychologist review to evaluate therapeutic progress, adjust intervention strategies, and update the treatment plan. Includes a written summary for the client's records.</w:t>
            </w:r>
          </w:p>
        </w:tc>
        <w:tc>
          <w:tcPr/>
          <w:p>
            <w:pPr>
              <w:pStyle w:val="Compact"/>
              <w:jc w:val="left"/>
            </w:pPr>
            <w:r>
              <w:t xml:space="preserve">45 minutes (one-time)</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p>
            <w:pPr>
              <w:pStyle w:val="Compact"/>
              <w:jc w:val="left"/>
            </w:pPr>
            <w:r>
              <w:t xml:space="preserve">8</w:t>
            </w:r>
          </w:p>
        </w:tc>
        <w:tc>
          <w:tcPr/>
          <w:p>
            <w:pPr>
              <w:pStyle w:val="Compact"/>
              <w:jc w:val="left"/>
            </w:pPr>
            <w:r>
              <w:t xml:space="preserve">Referral Coordination &amp; Case Management – The Psychologist will coordinate with psychiatrists, general practitioners, or social workers in Ethiopia Addis Ababa as clinically indicated. Includes all communication and documentation.</w:t>
            </w:r>
          </w:p>
        </w:tc>
        <w:tc>
          <w:tcPr/>
          <w:p>
            <w:pPr>
              <w:pStyle w:val="Compact"/>
              <w:jc w:val="left"/>
            </w:pPr>
            <w:r>
              <w:t xml:space="preserve">As required</w:t>
            </w:r>
          </w:p>
        </w:tc>
        <w:tc>
          <w:tcPr/>
          <w:p>
            <w:pPr>
              <w:pStyle w:val="Compact"/>
              <w:jc w:val="left"/>
            </w:pPr>
            <w:r>
              <w:t xml:space="preserve">1,500</w:t>
            </w:r>
          </w:p>
        </w:tc>
        <w:tc>
          <w:tcPr/>
          <w:p>
            <w:pPr>
              <w:pStyle w:val="Compact"/>
              <w:jc w:val="left"/>
            </w:pPr>
            <w:r>
              <w:t xml:space="preserve">2</w:t>
            </w:r>
          </w:p>
        </w:tc>
        <w:tc>
          <w:tcPr/>
          <w:p>
            <w:pPr>
              <w:pStyle w:val="Compact"/>
              <w:jc w:val="left"/>
            </w:pPr>
            <w:r>
              <w:t xml:space="preserve">3,000</w:t>
            </w:r>
          </w:p>
        </w:tc>
      </w:tr>
      <w:tr>
        <w:tc>
          <w:tcPr>
            <w:gridSpan w:val="5"/>
          </w:tcPr>
          <w:p>
            <w:pPr>
              <w:pStyle w:val="Compact"/>
              <w:jc w:val="left"/>
            </w:pPr>
            <w:r>
              <w:t xml:space="preserve">Subtotal</w:t>
            </w:r>
          </w:p>
        </w:tc>
        <w:tc>
          <w:tcPr/>
          <w:p>
            <w:pPr>
              <w:pStyle w:val="Compact"/>
              <w:jc w:val="left"/>
            </w:pPr>
            <w:r>
              <w:t xml:space="preserve">90,800</w:t>
            </w:r>
          </w:p>
        </w:tc>
      </w:tr>
      <w:tr>
        <w:tc>
          <w:tcPr>
            <w:gridSpan w:val="5"/>
          </w:tcPr>
          <w:p>
            <w:pPr>
              <w:pStyle w:val="Compact"/>
              <w:jc w:val="left"/>
            </w:pPr>
            <w:r>
              <w:t xml:space="preserve">VAT (15% – Ethiopian Tax Authority)</w:t>
            </w:r>
          </w:p>
        </w:tc>
        <w:tc>
          <w:tcPr/>
          <w:p>
            <w:pPr>
              <w:pStyle w:val="Compact"/>
              <w:jc w:val="left"/>
            </w:pPr>
            <w:r>
              <w:t xml:space="preserve">13,620</w:t>
            </w:r>
          </w:p>
        </w:tc>
      </w:tr>
      <w:tr>
        <w:tc>
          <w:tcPr>
            <w:gridSpan w:val="5"/>
          </w:tcPr>
          <w:p>
            <w:pPr>
              <w:pStyle w:val="Compact"/>
              <w:jc w:val="left"/>
            </w:pPr>
            <w:r>
              <w:t xml:space="preserve">GRAND TOTAL (ETB)</w:t>
            </w:r>
          </w:p>
        </w:tc>
        <w:tc>
          <w:tcPr/>
          <w:p>
            <w:pPr>
              <w:pStyle w:val="Compact"/>
              <w:jc w:val="left"/>
            </w:pPr>
            <w:r>
              <w:t xml:space="preserve">104,420</w:t>
            </w:r>
          </w:p>
        </w:tc>
      </w:tr>
    </w:tbl>
    <w:p>
      <w:pPr>
        <w:pStyle w:val="BodyText"/>
      </w:pPr>
      <w:r>
        <w:rPr>
          <w:bCs/>
          <w:b/>
        </w:rPr>
        <w:t xml:space="preserve">Note:</w:t>
      </w:r>
      <w:r>
        <w:t xml:space="preserve"> </w:t>
      </w:r>
      <w:r>
        <w:t xml:space="preserve">This Quotation Estimate is specific to the Psychologist services listed above and is valid only for the client named in this document. Prices reflect the standard rates for licensed Psychologist practice in Ethiopia Addis Ababa as of June 2025. Any additional sessions or services beyond the quantities stated will be billed at the same per-unit rates. All payments are subject to the Ethiopian Revenue and Customs Authority regulations.</w:t>
      </w:r>
    </w:p>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the Psychologist service rates may be subject to revision based on market conditions in Ethiopia Addis Ababa.</w:t>
      </w:r>
    </w:p>
    <w:p>
      <w:pPr>
        <w:numPr>
          <w:ilvl w:val="0"/>
          <w:numId w:val="1001"/>
        </w:numPr>
        <w:pStyle w:val="Compact"/>
      </w:pPr>
      <w:r>
        <w:t xml:space="preserve">Payment for Psychologist services is due within fourteen (14) days of the invoice date. A 50% deposit is required to confirm the initial Psychologist consultation appointment.</w:t>
      </w:r>
    </w:p>
    <w:p>
      <w:pPr>
        <w:numPr>
          <w:ilvl w:val="0"/>
          <w:numId w:val="1001"/>
        </w:numPr>
        <w:pStyle w:val="Compact"/>
      </w:pPr>
      <w:r>
        <w:t xml:space="preserve">All Psychologist sessions are conducted in strict confidentiality in accordance with the Ethiopian Mental Health Proclamation (No. 1021/2017) and the code of ethics of the Ethiopian Psychological Association.</w:t>
      </w:r>
    </w:p>
    <w:p>
      <w:pPr>
        <w:numPr>
          <w:ilvl w:val="0"/>
          <w:numId w:val="1001"/>
        </w:numPr>
        <w:pStyle w:val="Compact"/>
      </w:pPr>
      <w:r>
        <w:t xml:space="preserve">The Psychologist reserves the right to refer the client to a psychiatrist or another specialist in Ethiopia Addis Ababa if the clinical presentation exceeds the scope of psychological intervention.</w:t>
      </w:r>
    </w:p>
    <w:p>
      <w:pPr>
        <w:numPr>
          <w:ilvl w:val="0"/>
          <w:numId w:val="1001"/>
        </w:numPr>
        <w:pStyle w:val="Compact"/>
      </w:pPr>
      <w:r>
        <w:t xml:space="preserve">Cancellation of a scheduled Psychologist session must be communicated at least 24 hours in advance. Late cancellations or no-shows will incur a 50% fee of the session cost.</w:t>
      </w:r>
    </w:p>
    <w:p>
      <w:pPr>
        <w:numPr>
          <w:ilvl w:val="0"/>
          <w:numId w:val="1001"/>
        </w:numPr>
        <w:pStyle w:val="Compact"/>
      </w:pPr>
      <w:r>
        <w:t xml:space="preserve">This Quotation Estimate does not constitute a binding contract until both parties have signed and returned a copy. The Psychologist practice in Ethiopia Addis Ababa will issue a formal service agreement upon acceptance.</w:t>
      </w:r>
    </w:p>
    <w:p>
      <w:pPr>
        <w:numPr>
          <w:ilvl w:val="0"/>
          <w:numId w:val="1001"/>
        </w:numPr>
        <w:pStyle w:val="Compact"/>
      </w:pPr>
      <w:r>
        <w:t xml:space="preserve">All documentation, assessment reports, and treatment records generated by the Psychologist remain the property of the client and may be shared with other healthcare providers only with written consent.</w:t>
      </w:r>
    </w:p>
    <w:p>
      <w:pPr>
        <w:numPr>
          <w:ilvl w:val="0"/>
          <w:numId w:val="1001"/>
        </w:numPr>
        <w:pStyle w:val="Compact"/>
      </w:pPr>
      <w:r>
        <w:t xml:space="preserve">Disputes arising from this Quotation Estimate or the subsequent Psychologist services will be resolved through mediation in accordance with Ethiopian commercial law, with jurisdiction in Addis Ababa, Ethiopia.</w:t>
      </w:r>
    </w:p>
    <w:p>
      <w:pPr>
        <w:numPr>
          <w:ilvl w:val="0"/>
          <w:numId w:val="1001"/>
        </w:numPr>
        <w:pStyle w:val="Compact"/>
      </w:pPr>
      <w:r>
        <w:t xml:space="preserve">The Psychologist services described in this Quotation Estimate are provided in Amharic, English, or Afaan Oromo, depending on the client's preference, to ensure effective therapeutic communication in the Ethiopia Addis Ababa context.</w:t>
      </w:r>
    </w:p>
    <w:p>
      <w:pPr>
        <w:pStyle w:val="FirstParagraph"/>
      </w:pPr>
      <w:r>
        <w:t xml:space="preserve">4. Acceptance and Authorization</w:t>
      </w:r>
    </w:p>
    <w:p>
      <w:pPr>
        <w:pStyle w:val="BodyText"/>
      </w:pPr>
      <w:r>
        <w:t xml:space="preserve">By signing below, the client acknowledges receipt of this Quotation Estimate for Psychologist services in Ethiopia Addis Ababa and agrees to the terms and conditions outlined above. The Psychologist at Green Valley Psychological Services PLC confirms that all services will be delivered with professional competence, cultural sensitivity, and adherence to the highest ethical standards of psychological practice in Ethiopia.</w:t>
      </w:r>
    </w:p>
    <w:p>
      <w:pPr>
        <w:pStyle w:val="BodyText"/>
      </w:pPr>
      <w:r>
        <w:rPr>
          <w:bCs/>
          <w:b/>
        </w:rPr>
        <w:t xml:space="preserve">For Green Valley Psychological Services PLC</w:t>
      </w:r>
    </w:p>
    <w:p>
      <w:pPr>
        <w:pStyle w:val="BodyText"/>
      </w:pPr>
      <w:r>
        <w:t xml:space="preserve">Dr. Selamawit Tesfaye, Licensed Psychologist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 Organization</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Green Valley Psychological Services PLC | Bole Road, Addis Ababa, Ethiopia | Quotation Estimate No. GV-2025-QE-0142</w:t>
      </w:r>
    </w:p>
    <w:p>
      <w:pPr>
        <w:pStyle w:val="BodyText"/>
      </w:pPr>
      <w:r>
        <w:t xml:space="preserve">This document is the property of Green Valley Psychological Services PLC. Unauthorized reproduction is prohibited under Ethiopian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Ethiopia Addis Ababa</dc:title>
  <dc:creator/>
  <dc:language>en</dc:language>
  <cp:keywords/>
  <dcterms:created xsi:type="dcterms:W3CDTF">2026-10-10T03:39:23Z</dcterms:created>
  <dcterms:modified xsi:type="dcterms:W3CDTF">2026-10-10T03:39:23Z</dcterms:modified>
</cp:coreProperties>
</file>

<file path=docProps/custom.xml><?xml version="1.0" encoding="utf-8"?>
<Properties xmlns="http://schemas.openxmlformats.org/officeDocument/2006/custom-properties" xmlns:vt="http://schemas.openxmlformats.org/officeDocument/2006/docPropsVTypes"/>
</file>