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Professional Psychological Services — Israel Jerusalem</w:t>
      </w:r>
    </w:p>
    <w:p>
      <w:pPr>
        <w:pStyle w:val="BodyText"/>
      </w:pPr>
      <w:r>
        <w:t xml:space="preserve">Ref: QTE-JER-2025-0417</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Quotation No.:</w:t>
      </w:r>
      <w:r>
        <w:t xml:space="preserve"> </w:t>
      </w:r>
      <w:r>
        <w:t xml:space="preserve">QTE-JER-2025-0417</w:t>
      </w:r>
    </w:p>
    <w:p>
      <w:pPr>
        <w:pStyle w:val="BodyText"/>
      </w:pPr>
      <w:r>
        <w:rPr>
          <w:bCs/>
          <w:b/>
        </w:rPr>
        <w:t xml:space="preserve">Prepared By:</w:t>
      </w:r>
      <w:r>
        <w:br/>
      </w:r>
      <w:r>
        <w:t xml:space="preserve">Dr. Miriam Levi, Ph.D.</w:t>
      </w:r>
      <w:r>
        <w:br/>
      </w:r>
      <w:r>
        <w:t xml:space="preserve">Licensed Psychologist — Israel Jerusalem</w:t>
      </w:r>
      <w:r>
        <w:br/>
      </w:r>
      <w:r>
        <w:t xml:space="preserve">License No. PSY-IL-2019-0847</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 Organization Name</w:t>
            </w:r>
          </w:p>
        </w:tc>
        <w:tc>
          <w:tcPr/>
          <w:p>
            <w:pPr>
              <w:pStyle w:val="Compact"/>
              <w:jc w:val="left"/>
            </w:pPr>
            <w:r>
              <w:t xml:space="preserve">Jerusalem Community Wellness Center</w:t>
            </w:r>
          </w:p>
        </w:tc>
      </w:tr>
      <w:tr>
        <w:tc>
          <w:tcPr/>
          <w:p>
            <w:pPr>
              <w:pStyle w:val="Compact"/>
              <w:jc w:val="left"/>
            </w:pPr>
            <w:r>
              <w:t xml:space="preserve">Address</w:t>
            </w:r>
          </w:p>
        </w:tc>
        <w:tc>
          <w:tcPr/>
          <w:p>
            <w:pPr>
              <w:pStyle w:val="Compact"/>
              <w:jc w:val="left"/>
            </w:pPr>
            <w:r>
              <w:t xml:space="preserve">12 King George Street, Jerusalem, Israel 97100</w:t>
            </w:r>
          </w:p>
        </w:tc>
      </w:tr>
      <w:tr>
        <w:tc>
          <w:tcPr/>
          <w:p>
            <w:pPr>
              <w:pStyle w:val="Compact"/>
              <w:jc w:val="left"/>
            </w:pPr>
            <w:r>
              <w:t xml:space="preserve">Contact Person</w:t>
            </w:r>
          </w:p>
        </w:tc>
        <w:tc>
          <w:tcPr/>
          <w:p>
            <w:pPr>
              <w:pStyle w:val="Compact"/>
              <w:jc w:val="left"/>
            </w:pPr>
            <w:r>
              <w:t xml:space="preserve">Ms. Rachel Ben-David, Program Director</w:t>
            </w:r>
          </w:p>
        </w:tc>
      </w:tr>
      <w:tr>
        <w:tc>
          <w:tcPr/>
          <w:p>
            <w:pPr>
              <w:pStyle w:val="Compact"/>
              <w:jc w:val="left"/>
            </w:pPr>
            <w:r>
              <w:t xml:space="preserve">Email</w:t>
            </w:r>
          </w:p>
        </w:tc>
        <w:tc>
          <w:tcPr/>
          <w:p>
            <w:pPr>
              <w:pStyle w:val="Compact"/>
              <w:jc w:val="left"/>
            </w:pPr>
            <w:r>
              <w:t xml:space="preserve">r.bendavid@jcwcenter.org.il</w:t>
            </w:r>
          </w:p>
        </w:tc>
      </w:tr>
      <w:tr>
        <w:tc>
          <w:tcPr/>
          <w:p>
            <w:pPr>
              <w:pStyle w:val="Compact"/>
              <w:jc w:val="left"/>
            </w:pPr>
            <w:r>
              <w:t xml:space="preserve">Phone</w:t>
            </w:r>
          </w:p>
        </w:tc>
        <w:tc>
          <w:tcPr/>
          <w:p>
            <w:pPr>
              <w:pStyle w:val="Compact"/>
              <w:jc w:val="left"/>
            </w:pPr>
            <w:r>
              <w:t xml:space="preserve">+972-2-625-4410</w:t>
            </w:r>
          </w:p>
        </w:tc>
      </w:tr>
    </w:tbl>
    <w:bookmarkEnd w:id="21"/>
    <w:bookmarkStart w:id="22" w:name="X69869ef017c017b244d25dd6699691c7c0ef71f"/>
    <w:p>
      <w:pPr>
        <w:pStyle w:val="Heading2"/>
      </w:pPr>
      <w:r>
        <w:t xml:space="preserve">2. Scope of Services — Psychologist Engagement in Israel Jerusalem</w:t>
      </w:r>
    </w:p>
    <w:p>
      <w:pPr>
        <w:pStyle w:val="FirstParagraph"/>
      </w:pPr>
      <w:r>
        <w:t xml:space="preserve">This Quotation Estimate is issued by Dr. Miriam Levi, a fully licensed and registered Psychologist operating within the jurisdiction of Israel Jerusalem, in accordance with the regulations set forth by the Israeli Ministry of Health and the Israel Psychologists Association. The services outlined below are designed to meet the specific mental health and psychological support requirements of the client organization, delivered in full compliance with the ethical standards and professional codes governing the practice of psychology in Israel Jerusalem.</w:t>
      </w:r>
    </w:p>
    <w:p>
      <w:pPr>
        <w:pStyle w:val="BodyText"/>
      </w:pPr>
      <w:r>
        <w:t xml:space="preserve">As a Psychologist registered in Israel Jerusalem, I provide evidence-based psychological assessment, therapeutic intervention, and organizational consultation services. All sessions and assessments conducted under this Quotation Estimate will take place at the designated clinical facility located in the heart of Jerusalem, Israel, ensuring accessibility for all clients within the Israel Jerusalem metropolitan area.</w:t>
      </w:r>
    </w:p>
    <w:bookmarkEnd w:id="22"/>
    <w:bookmarkStart w:id="23" w:name="itemized-services-and-pricing"/>
    <w:p>
      <w:pPr>
        <w:pStyle w:val="Heading2"/>
      </w:pPr>
      <w:r>
        <w:t xml:space="preserve">3.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(ILS)</w:t>
            </w:r>
          </w:p>
        </w:tc>
        <w:tc>
          <w:tcPr/>
          <w:p>
            <w:pPr>
              <w:pStyle w:val="Compact"/>
              <w:jc w:val="left"/>
            </w:pPr>
            <w:r>
              <w:t xml:space="preserve">Subtotal (ILS)</w:t>
            </w:r>
          </w:p>
        </w:tc>
      </w:tr>
      <w:tr>
        <w:tc>
          <w:tcPr/>
          <w:p>
            <w:pPr>
              <w:pStyle w:val="Compact"/>
              <w:jc w:val="left"/>
            </w:pPr>
            <w:r>
              <w:t xml:space="preserve">1</w:t>
            </w:r>
          </w:p>
        </w:tc>
        <w:tc>
          <w:tcPr/>
          <w:p>
            <w:pPr>
              <w:pStyle w:val="Compact"/>
              <w:jc w:val="left"/>
            </w:pPr>
            <w:r>
              <w:t xml:space="preserve">Initial Psychological Assessment &amp; Intake Session (Psychologist-led, conducted in Israel Jerusalem)</w:t>
            </w:r>
          </w:p>
        </w:tc>
        <w:tc>
          <w:tcPr/>
          <w:p>
            <w:pPr>
              <w:pStyle w:val="Compact"/>
              <w:jc w:val="left"/>
            </w:pPr>
            <w:r>
              <w:t xml:space="preserve">90 min × 1</w:t>
            </w:r>
          </w:p>
        </w:tc>
        <w:tc>
          <w:tcPr/>
          <w:p>
            <w:pPr>
              <w:pStyle w:val="Compact"/>
              <w:jc w:val="left"/>
            </w:pPr>
            <w:r>
              <w:t xml:space="preserve">1,200</w:t>
            </w:r>
          </w:p>
        </w:tc>
        <w:tc>
          <w:tcPr/>
          <w:p>
            <w:pPr>
              <w:pStyle w:val="Compact"/>
              <w:jc w:val="left"/>
            </w:pPr>
            <w:r>
              <w:t xml:space="preserve">1,200</w:t>
            </w:r>
          </w:p>
        </w:tc>
      </w:tr>
      <w:tr>
        <w:tc>
          <w:tcPr/>
          <w:p>
            <w:pPr>
              <w:pStyle w:val="Compact"/>
              <w:jc w:val="left"/>
            </w:pPr>
            <w:r>
              <w:t xml:space="preserve">2</w:t>
            </w:r>
          </w:p>
        </w:tc>
        <w:tc>
          <w:tcPr/>
          <w:p>
            <w:pPr>
              <w:pStyle w:val="Compact"/>
              <w:jc w:val="left"/>
            </w:pPr>
            <w:r>
              <w:t xml:space="preserve">Individual Psychotherapy Sessions (Cognitive-Behavioral Approach, Psychologist in Israel Jerusalem)</w:t>
            </w:r>
          </w:p>
        </w:tc>
        <w:tc>
          <w:tcPr/>
          <w:p>
            <w:pPr>
              <w:pStyle w:val="Compact"/>
              <w:jc w:val="left"/>
            </w:pPr>
            <w:r>
              <w:t xml:space="preserve">60 min × 12</w:t>
            </w:r>
          </w:p>
        </w:tc>
        <w:tc>
          <w:tcPr/>
          <w:p>
            <w:pPr>
              <w:pStyle w:val="Compact"/>
              <w:jc w:val="left"/>
            </w:pPr>
            <w:r>
              <w:t xml:space="preserve">950</w:t>
            </w:r>
          </w:p>
        </w:tc>
        <w:tc>
          <w:tcPr/>
          <w:p>
            <w:pPr>
              <w:pStyle w:val="Compact"/>
              <w:jc w:val="left"/>
            </w:pPr>
            <w:r>
              <w:t xml:space="preserve">11,400</w:t>
            </w:r>
          </w:p>
        </w:tc>
      </w:tr>
      <w:tr>
        <w:tc>
          <w:tcPr/>
          <w:p>
            <w:pPr>
              <w:pStyle w:val="Compact"/>
              <w:jc w:val="left"/>
            </w:pPr>
            <w:r>
              <w:t xml:space="preserve">3</w:t>
            </w:r>
          </w:p>
        </w:tc>
        <w:tc>
          <w:tcPr/>
          <w:p>
            <w:pPr>
              <w:pStyle w:val="Compact"/>
              <w:jc w:val="left"/>
            </w:pPr>
            <w:r>
              <w:t xml:space="preserve">Group Psychological Counseling Workshop (up to 12 participants, facilitated by Psychologist in Israel Jerusalem)</w:t>
            </w:r>
          </w:p>
        </w:tc>
        <w:tc>
          <w:tcPr/>
          <w:p>
            <w:pPr>
              <w:pStyle w:val="Compact"/>
              <w:jc w:val="left"/>
            </w:pPr>
            <w:r>
              <w:t xml:space="preserve">3 hrs × 4</w:t>
            </w:r>
          </w:p>
        </w:tc>
        <w:tc>
          <w:tcPr/>
          <w:p>
            <w:pPr>
              <w:pStyle w:val="Compact"/>
              <w:jc w:val="left"/>
            </w:pPr>
            <w:r>
              <w:t xml:space="preserve">3,500</w:t>
            </w:r>
          </w:p>
        </w:tc>
        <w:tc>
          <w:tcPr/>
          <w:p>
            <w:pPr>
              <w:pStyle w:val="Compact"/>
              <w:jc w:val="left"/>
            </w:pPr>
            <w:r>
              <w:t xml:space="preserve">14,000</w:t>
            </w:r>
          </w:p>
        </w:tc>
      </w:tr>
      <w:tr>
        <w:tc>
          <w:tcPr/>
          <w:p>
            <w:pPr>
              <w:pStyle w:val="Compact"/>
              <w:jc w:val="left"/>
            </w:pPr>
            <w:r>
              <w:t xml:space="preserve">4</w:t>
            </w:r>
          </w:p>
        </w:tc>
        <w:tc>
          <w:tcPr/>
          <w:p>
            <w:pPr>
              <w:pStyle w:val="Compact"/>
              <w:jc w:val="left"/>
            </w:pPr>
            <w:r>
              <w:t xml:space="preserve">Psychological Evaluation Report &amp; Written Recommendations (formal Psychologist report for Israel Jerusalem institutional use)</w:t>
            </w:r>
          </w:p>
        </w:tc>
        <w:tc>
          <w:tcPr/>
          <w:p>
            <w:pPr>
              <w:pStyle w:val="Compact"/>
              <w:jc w:val="left"/>
            </w:pPr>
            <w:r>
              <w:t xml:space="preserve">1 report</w:t>
            </w:r>
          </w:p>
        </w:tc>
        <w:tc>
          <w:tcPr/>
          <w:p>
            <w:pPr>
              <w:pStyle w:val="Compact"/>
              <w:jc w:val="left"/>
            </w:pPr>
            <w:r>
              <w:t xml:space="preserve">2,800</w:t>
            </w:r>
          </w:p>
        </w:tc>
        <w:tc>
          <w:tcPr/>
          <w:p>
            <w:pPr>
              <w:pStyle w:val="Compact"/>
              <w:jc w:val="left"/>
            </w:pPr>
            <w:r>
              <w:t xml:space="preserve">2,800</w:t>
            </w:r>
          </w:p>
        </w:tc>
      </w:tr>
      <w:tr>
        <w:tc>
          <w:tcPr/>
          <w:p>
            <w:pPr>
              <w:pStyle w:val="Compact"/>
              <w:jc w:val="left"/>
            </w:pPr>
            <w:r>
              <w:t xml:space="preserve">5</w:t>
            </w:r>
          </w:p>
        </w:tc>
        <w:tc>
          <w:tcPr/>
          <w:p>
            <w:pPr>
              <w:pStyle w:val="Compact"/>
              <w:jc w:val="left"/>
            </w:pPr>
            <w:r>
              <w:t xml:space="preserve">Organizational Mental Health Consultation (Psychologist advisory for Israel Jerusalem-based institution)</w:t>
            </w:r>
          </w:p>
        </w:tc>
        <w:tc>
          <w:tcPr/>
          <w:p>
            <w:pPr>
              <w:pStyle w:val="Compact"/>
              <w:jc w:val="left"/>
            </w:pPr>
            <w:r>
              <w:t xml:space="preserve">2 hrs × 3</w:t>
            </w:r>
          </w:p>
        </w:tc>
        <w:tc>
          <w:tcPr/>
          <w:p>
            <w:pPr>
              <w:pStyle w:val="Compact"/>
              <w:jc w:val="left"/>
            </w:pPr>
            <w:r>
              <w:t xml:space="preserve">1,800</w:t>
            </w:r>
          </w:p>
        </w:tc>
        <w:tc>
          <w:tcPr/>
          <w:p>
            <w:pPr>
              <w:pStyle w:val="Compact"/>
              <w:jc w:val="left"/>
            </w:pPr>
            <w:r>
              <w:t xml:space="preserve">5,400</w:t>
            </w:r>
          </w:p>
        </w:tc>
      </w:tr>
      <w:tr>
        <w:tc>
          <w:tcPr/>
          <w:p>
            <w:pPr>
              <w:pStyle w:val="Compact"/>
              <w:jc w:val="left"/>
            </w:pPr>
            <w:r>
              <w:t xml:space="preserve">6</w:t>
            </w:r>
          </w:p>
        </w:tc>
        <w:tc>
          <w:tcPr/>
          <w:p>
            <w:pPr>
              <w:pStyle w:val="Compact"/>
              <w:jc w:val="left"/>
            </w:pPr>
            <w:r>
              <w:t xml:space="preserve">Crisis Intervention &amp; Emergency Psychological Support (on-call, Psychologist Israel Jerusalem)</w:t>
            </w:r>
          </w:p>
        </w:tc>
        <w:tc>
          <w:tcPr/>
          <w:p>
            <w:pPr>
              <w:pStyle w:val="Compact"/>
              <w:jc w:val="left"/>
            </w:pPr>
            <w:r>
              <w:t xml:space="preserve">As needed (est. 4 hrs)</w:t>
            </w:r>
          </w:p>
        </w:tc>
        <w:tc>
          <w:tcPr/>
          <w:p>
            <w:pPr>
              <w:pStyle w:val="Compact"/>
              <w:jc w:val="left"/>
            </w:pPr>
            <w:r>
              <w:t xml:space="preserve">1,500</w:t>
            </w:r>
          </w:p>
        </w:tc>
        <w:tc>
          <w:tcPr/>
          <w:p>
            <w:pPr>
              <w:pStyle w:val="Compact"/>
              <w:jc w:val="left"/>
            </w:pPr>
            <w:r>
              <w:t xml:space="preserve">6,000</w:t>
            </w:r>
          </w:p>
        </w:tc>
      </w:tr>
      <w:tr>
        <w:tc>
          <w:tcPr/>
          <w:p>
            <w:pPr>
              <w:pStyle w:val="Compact"/>
              <w:jc w:val="left"/>
            </w:pPr>
            <w:r>
              <w:t xml:space="preserve">7</w:t>
            </w:r>
          </w:p>
        </w:tc>
        <w:tc>
          <w:tcPr/>
          <w:p>
            <w:pPr>
              <w:pStyle w:val="Compact"/>
              <w:jc w:val="left"/>
            </w:pPr>
            <w:r>
              <w:t xml:space="preserve">Follow-up Assessment &amp; Progress Review (Psychologist in Israel Jerusalem)</w:t>
            </w:r>
          </w:p>
        </w:tc>
        <w:tc>
          <w:tcPr/>
          <w:p>
            <w:pPr>
              <w:pStyle w:val="Compact"/>
              <w:jc w:val="left"/>
            </w:pPr>
            <w:r>
              <w:t xml:space="preserve">60 min × 2</w:t>
            </w:r>
          </w:p>
        </w:tc>
        <w:tc>
          <w:tcPr/>
          <w:p>
            <w:pPr>
              <w:pStyle w:val="Compact"/>
              <w:jc w:val="left"/>
            </w:pPr>
            <w:r>
              <w:t xml:space="preserve">900</w:t>
            </w:r>
          </w:p>
        </w:tc>
        <w:tc>
          <w:tcPr/>
          <w:p>
            <w:pPr>
              <w:pStyle w:val="Compact"/>
              <w:jc w:val="left"/>
            </w:pPr>
            <w:r>
              <w:t xml:space="preserve">1,800</w:t>
            </w:r>
          </w:p>
        </w:tc>
      </w:tr>
      <w:tr>
        <w:tc>
          <w:tcPr>
            <w:gridSpan w:val="4"/>
          </w:tcPr>
          <w:p>
            <w:pPr>
              <w:pStyle w:val="Compact"/>
              <w:jc w:val="right"/>
            </w:pPr>
            <w:r>
              <w:t xml:space="preserve">TOTAL ESTIMATED AMOUNT (excl. VAT)</w:t>
            </w:r>
          </w:p>
        </w:tc>
        <w:tc>
          <w:tcPr/>
          <w:p>
            <w:pPr>
              <w:pStyle w:val="Compact"/>
              <w:jc w:val="left"/>
            </w:pPr>
            <w:r>
              <w:t xml:space="preserve">42,600 ILS</w:t>
            </w:r>
          </w:p>
        </w:tc>
      </w:tr>
      <w:tr>
        <w:tc>
          <w:tcPr>
            <w:gridSpan w:val="4"/>
          </w:tcPr>
          <w:p>
            <w:pPr>
              <w:pStyle w:val="Compact"/>
              <w:jc w:val="right"/>
            </w:pPr>
            <w:r>
              <w:t xml:space="preserve">VAT (18% — Israel Jerusalem tax jurisdiction)</w:t>
            </w:r>
          </w:p>
        </w:tc>
        <w:tc>
          <w:tcPr/>
          <w:p>
            <w:pPr>
              <w:pStyle w:val="Compact"/>
              <w:jc w:val="left"/>
            </w:pPr>
            <w:r>
              <w:t xml:space="preserve">7,668 ILS</w:t>
            </w:r>
          </w:p>
        </w:tc>
      </w:tr>
      <w:tr>
        <w:tc>
          <w:tcPr>
            <w:gridSpan w:val="4"/>
          </w:tcPr>
          <w:p>
            <w:pPr>
              <w:pStyle w:val="Compact"/>
              <w:jc w:val="right"/>
            </w:pPr>
            <w:r>
              <w:t xml:space="preserve">GRAND TOTAL (incl. VAT)</w:t>
            </w:r>
          </w:p>
        </w:tc>
        <w:tc>
          <w:tcPr/>
          <w:p>
            <w:pPr>
              <w:pStyle w:val="Compact"/>
              <w:jc w:val="left"/>
            </w:pPr>
            <w:r>
              <w:t xml:space="preserve">50,268 ILS</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for the Psychologist services in Israel Jerusalem may be subject to revision based on market conditions and availability.</w:t>
      </w:r>
    </w:p>
    <w:p>
      <w:pPr>
        <w:numPr>
          <w:ilvl w:val="0"/>
          <w:numId w:val="1001"/>
        </w:numPr>
        <w:pStyle w:val="Compact"/>
      </w:pPr>
      <w:r>
        <w:rPr>
          <w:bCs/>
          <w:b/>
        </w:rPr>
        <w:t xml:space="preserve">Payment Terms:</w:t>
      </w:r>
      <w:r>
        <w:t xml:space="preserve"> </w:t>
      </w:r>
      <w:r>
        <w:t xml:space="preserve">A deposit of 30% of the total Quotation Estimate amount is due upon acceptance. The remaining balance shall be invoiced in monthly installments aligned with the service delivery schedule. All payments are to be made in New Israeli Shekels (ILS) via bank transfer to the Psychologist's registered account in Israel Jerusalem.</w:t>
      </w:r>
    </w:p>
    <w:p>
      <w:pPr>
        <w:numPr>
          <w:ilvl w:val="0"/>
          <w:numId w:val="1001"/>
        </w:numPr>
        <w:pStyle w:val="Compact"/>
      </w:pPr>
      <w:r>
        <w:rPr>
          <w:bCs/>
          <w:b/>
        </w:rPr>
        <w:t xml:space="preserve">Professional Compliance:</w:t>
      </w:r>
      <w:r>
        <w:t xml:space="preserve"> </w:t>
      </w:r>
      <w:r>
        <w:t xml:space="preserve">All services rendered under this Quotation Estimate shall be performed by a duly licensed Psychologist in strict adherence to the Israeli Mental Health Law (5725-1985), the regulations of the Israel Psychologists Association, and the ethical guidelines applicable to psychological practice in Israel Jerusalem.</w:t>
      </w:r>
    </w:p>
    <w:p>
      <w:pPr>
        <w:numPr>
          <w:ilvl w:val="0"/>
          <w:numId w:val="1001"/>
        </w:numPr>
        <w:pStyle w:val="Compact"/>
      </w:pPr>
      <w:r>
        <w:rPr>
          <w:bCs/>
          <w:b/>
        </w:rPr>
        <w:t xml:space="preserve">Confidentiality:</w:t>
      </w:r>
      <w:r>
        <w:t xml:space="preserve"> </w:t>
      </w:r>
      <w:r>
        <w:t xml:space="preserve">In accordance with Israeli data protection law (Privacy Protection Law, 5741-1981) and the professional code of ethics for Psychologists in Israel Jerusalem, all client records, session notes, and assessment data shall be maintained in strict confidence and stored in compliance with local data residency requirements.</w:t>
      </w:r>
    </w:p>
    <w:p>
      <w:pPr>
        <w:numPr>
          <w:ilvl w:val="0"/>
          <w:numId w:val="1001"/>
        </w:numPr>
        <w:pStyle w:val="Compact"/>
      </w:pPr>
      <w:r>
        <w:rPr>
          <w:bCs/>
          <w:b/>
        </w:rPr>
        <w:t xml:space="preserve">Cancellation Policy:</w:t>
      </w:r>
      <w:r>
        <w:t xml:space="preserve"> </w:t>
      </w:r>
      <w:r>
        <w:t xml:space="preserve">Cancellation of any scheduled session must be communicated at least 48 hours in advance. Late cancellations or no-shows will be billed at 50% of the session fee as outlined in this Quotation Estimate.</w:t>
      </w:r>
    </w:p>
    <w:p>
      <w:pPr>
        <w:numPr>
          <w:ilvl w:val="0"/>
          <w:numId w:val="1001"/>
        </w:numPr>
        <w:pStyle w:val="Compact"/>
      </w:pPr>
      <w:r>
        <w:rPr>
          <w:bCs/>
          <w:b/>
        </w:rPr>
        <w:t xml:space="preserve">Scope Limitations:</w:t>
      </w:r>
      <w:r>
        <w:t xml:space="preserve"> </w:t>
      </w:r>
      <w:r>
        <w:t xml:space="preserve">This Quotation Estimate covers the specific services enumerated in Section 3. Any additional psychological services, extended therapy, or specialized assessments requested beyond the stated scope will be subject to a supplementary Quotation Estimate issued by the Psychologist in Israel Jerusalem.</w:t>
      </w:r>
    </w:p>
    <w:p>
      <w:pPr>
        <w:numPr>
          <w:ilvl w:val="0"/>
          <w:numId w:val="1001"/>
        </w:numPr>
        <w:pStyle w:val="Compact"/>
      </w:pPr>
      <w:r>
        <w:rPr>
          <w:bCs/>
          <w:b/>
        </w:rPr>
        <w:t xml:space="preserve">Dispute Resolution:</w:t>
      </w:r>
      <w:r>
        <w:t xml:space="preserve"> </w:t>
      </w:r>
      <w:r>
        <w:t xml:space="preserve">Any disputes arising from this Quotation Estimate shall be resolved in accordance with the laws of the State of Israel, with jurisdiction vested in the competent courts of Israel Jerusalem.</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the terms, conditions, and pricing outlined in this Quotation Estimate for the Psychologist services to be delivered in Israel Jerusalem. This document constitutes a binding agreement upon countersignature by both parties.</w:t>
      </w:r>
    </w:p>
    <w:bookmarkEnd w:id="25"/>
    <w:p>
      <w:pPr>
        <w:pStyle w:val="BodyText"/>
      </w:pPr>
      <w:r>
        <w:rPr>
          <w:bCs/>
          <w:b/>
        </w:rPr>
        <w:t xml:space="preserve">Dr. Miriam Levi, Ph.D.</w:t>
      </w:r>
      <w:r>
        <w:br/>
      </w:r>
      <w:r>
        <w:t xml:space="preserve">Licensed Psychologist</w:t>
      </w:r>
      <w:r>
        <w:br/>
      </w:r>
      <w:r>
        <w:t xml:space="preserve">Israel Jerusalem</w:t>
      </w:r>
      <w:r>
        <w:br/>
      </w:r>
      <w:r>
        <w:t xml:space="preserve">Date: _______________</w:t>
      </w:r>
    </w:p>
    <w:p>
      <w:pPr>
        <w:pStyle w:val="BodyText"/>
      </w:pPr>
      <w:r>
        <w:rPr>
          <w:bCs/>
          <w:b/>
        </w:rPr>
        <w:t xml:space="preserve">Client Representative</w:t>
      </w:r>
      <w:r>
        <w:br/>
      </w:r>
      <w:r>
        <w:t xml:space="preserve">Jerusalem Community Wellness Center</w:t>
      </w:r>
      <w:r>
        <w:br/>
      </w:r>
      <w:r>
        <w:t xml:space="preserve">Israel Jerusalem</w:t>
      </w:r>
      <w:r>
        <w:br/>
      </w:r>
      <w:r>
        <w:t xml:space="preserve">Date: _______________</w:t>
      </w:r>
    </w:p>
    <w:p>
      <w:pPr>
        <w:pStyle w:val="BodyText"/>
      </w:pPr>
      <w:r>
        <w:t xml:space="preserve">This Quotation Estimate was prepared by a licensed Psychologist registered in Israel Jerusalem.</w:t>
      </w:r>
      <w:r>
        <w:t xml:space="preserve"> </w:t>
      </w:r>
      <w:r>
        <w:t xml:space="preserve">All services are governed by the laws of the State of Israel.</w:t>
      </w:r>
      <w:r>
        <w:t xml:space="preserve"> </w:t>
      </w:r>
      <w:r>
        <w:t xml:space="preserve">© 2025 Dr. Miriam Levi — Psychological Practice, Jerusalem, Israel. All rights reserved.</w:t>
      </w:r>
    </w:p>
    <w:p>
      <w:pPr>
        <w:pStyle w:val="BodyText"/>
      </w:pPr>
      <w:r>
        <w:t xml:space="preserve">For inquiries regarding this Quotation Estimate, please contact the office at +972-2-625-4410 or email: m.levi@psych-jerusalem.co.il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Israel Jerusalem</dc:title>
  <dc:creator/>
  <dc:language>en</dc:language>
  <cp:keywords/>
  <dcterms:created xsi:type="dcterms:W3CDTF">2026-10-10T02:34:18Z</dcterms:created>
  <dcterms:modified xsi:type="dcterms:W3CDTF">2026-10-10T02:34:18Z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