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psychological-care-center"/>
    <w:p>
      <w:pPr>
        <w:pStyle w:val="Heading1"/>
      </w:pPr>
      <w:r>
        <w:t xml:space="preserve">Abidjan Psychological Care Center</w:t>
      </w:r>
    </w:p>
    <w:p>
      <w:pPr>
        <w:pStyle w:val="FirstParagraph"/>
      </w:pPr>
      <w:r>
        <w:t xml:space="preserve">12 Boulevard de la Paix, Cocody, Abidjan, Ivory Coast</w:t>
      </w:r>
    </w:p>
    <w:p>
      <w:pPr>
        <w:pStyle w:val="BodyText"/>
      </w:pPr>
      <w:r>
        <w:t xml:space="preserve">Tel: +225 27 22 45 67 89 | Email: info@abidjanpsychcare.ci</w:t>
      </w:r>
    </w:p>
    <w:p>
      <w:pPr>
        <w:pStyle w:val="BodyText"/>
      </w:pPr>
      <w:r>
        <w:t xml:space="preserve">Registered Practitioner License No. CI-PSY-2024-0087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QE-2025-ABJ-0342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(West African CFA Franc)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Abidjan, Ivory Coast</w:t>
      </w:r>
    </w:p>
    <w:p>
      <w:pPr>
        <w:pStyle w:val="BodyText"/>
      </w:pPr>
      <w:r>
        <w:rPr>
          <w:bCs/>
          <w:b/>
        </w:rPr>
        <w:t xml:space="preserve">Contact:</w:t>
      </w:r>
      <w:r>
        <w:t xml:space="preserve"> </w:t>
      </w:r>
      <w:r>
        <w:t xml:space="preserve">[Phone / Email]</w:t>
      </w:r>
    </w:p>
    <w:p>
      <w:pPr>
        <w:pStyle w:val="BodyText"/>
      </w:pPr>
      <w:r>
        <w:rPr>
          <w:bCs/>
          <w:b/>
        </w:rPr>
        <w:t xml:space="preserve">Referral Source:</w:t>
      </w:r>
      <w:r>
        <w:t xml:space="preserve"> </w:t>
      </w:r>
      <w:r>
        <w:t xml:space="preserve">[Referring Physician / Self-Referral]</w:t>
      </w:r>
    </w:p>
    <w:bookmarkEnd w:id="22"/>
    <w:p>
      <w:pPr>
        <w:pStyle w:val="BodyText"/>
      </w:pPr>
      <w:r>
        <w:t xml:space="preserve">This</w:t>
      </w:r>
      <w:r>
        <w:t xml:space="preserve"> </w:t>
      </w:r>
      <w:r>
        <w:t xml:space="preserve">Quotation Estimate</w:t>
      </w:r>
      <w:r>
        <w:t xml:space="preserve"> </w:t>
      </w:r>
      <w:r>
        <w:t xml:space="preserve">is prepared by Abidjan Psychological Care Center to provide a comprehensive and transparent breakdown of professional</w:t>
      </w:r>
      <w:r>
        <w:t xml:space="preserve"> </w:t>
      </w:r>
      <w:r>
        <w:t xml:space="preserve">Psychologist</w:t>
      </w:r>
      <w:r>
        <w:t xml:space="preserve"> </w:t>
      </w:r>
      <w:r>
        <w:t xml:space="preserve">services to be delivered within the city of Abidjan,</w:t>
      </w:r>
      <w:r>
        <w:t xml:space="preserve"> </w:t>
      </w:r>
      <w:r>
        <w:t xml:space="preserve">Ivory Coast</w:t>
      </w:r>
      <w:r>
        <w:t xml:space="preserve">. The following document outlines the scope of psychological assessment, therapeutic intervention, and ongoing support that our licensed</w:t>
      </w:r>
      <w:r>
        <w:t xml:space="preserve"> </w:t>
      </w:r>
      <w:r>
        <w:t xml:space="preserve">Psychologist</w:t>
      </w:r>
      <w:r>
        <w:t xml:space="preserve"> </w:t>
      </w:r>
      <w:r>
        <w:t xml:space="preserve">will provide to the client. All fees are quoted in West African CFA Francs (XOF) and reflect current market rates for clinical psychology services in the Abidjan metropolitan area of the Ivory Coast.</w:t>
      </w:r>
    </w:p>
    <w:bookmarkStart w:id="23" w:name="Xb22eb595e31fd92b571a3507ae5c4081141f9ee"/>
    <w:p>
      <w:pPr>
        <w:pStyle w:val="Heading2"/>
      </w:pPr>
      <w:r>
        <w:t xml:space="preserve">Scope of Services – Psychologist Consultation &amp; Therapy</w:t>
      </w:r>
    </w:p>
    <w:p>
      <w:pPr>
        <w:pStyle w:val="FirstParagraph"/>
      </w:pPr>
      <w:r>
        <w:t xml:space="preserve">The</w:t>
      </w:r>
      <w:r>
        <w:t xml:space="preserve"> </w:t>
      </w:r>
      <w:r>
        <w:t xml:space="preserve">Psychologist</w:t>
      </w:r>
      <w:r>
        <w:t xml:space="preserve"> </w:t>
      </w:r>
      <w:r>
        <w:t xml:space="preserve">assigned to this engagement is a fully licensed clinical psychologist registered with the Ivorian Ministry of Health and the National Order of Psychologists of the Ivory Coast. The services described in this</w:t>
      </w:r>
      <w:r>
        <w:t xml:space="preserve"> </w:t>
      </w:r>
      <w:r>
        <w:t xml:space="preserve">Quotation Estimate</w:t>
      </w:r>
      <w:r>
        <w:t xml:space="preserve"> </w:t>
      </w:r>
      <w:r>
        <w:t xml:space="preserve">are tailored to the specific psychological needs of the client and will be conducted at our secure, confidential office located in the Cocody district of Abidjan, Ivory Coast, or via telehealth consultation as agreed upon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Initial Comprehensive Psychological Assessment – A thorough intake session conducted by the Psychologist to evaluate the client's mental health history, current symptoms, cognitive functioning, and emotional state. Includes standardized psychometric testing (MMPI-2, Beck Depression Inventory, Anxiety Scale) and a written diagnostic report.</w:t>
            </w:r>
          </w:p>
        </w:tc>
        <w:tc>
          <w:tcPr/>
          <w:p>
            <w:pPr>
              <w:pStyle w:val="Compact"/>
              <w:jc w:val="left"/>
            </w:pPr>
            <w:r>
              <w:t xml:space="preserve">1 session (120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 Psychotherapy Sessions – Ongoing one-on-one therapeutic sessions with the Psychologist using evidence-based modalities including Cognitive Behavioral Therapy (CBT), Psychodynamic Therapy, or Dialectical Behavior Therapy (DBT), as clinically indicated. Each session includes progress documentation and treatment plan adjustments.</w:t>
            </w:r>
          </w:p>
        </w:tc>
        <w:tc>
          <w:tcPr/>
          <w:p>
            <w:pPr>
              <w:pStyle w:val="Compact"/>
              <w:jc w:val="left"/>
            </w:pPr>
            <w:r>
              <w:t xml:space="preserve">12 sessions (60 min each, weekly)</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Psychological Testing &amp; Neuropsychological Evaluation – Administration and interpretation of advanced cognitive and neuropsychological batteries to assess memory, attention, executive function, and processing speed. Includes a detailed written report with clinical recommendations.</w:t>
            </w:r>
          </w:p>
        </w:tc>
        <w:tc>
          <w:tcPr/>
          <w:p>
            <w:pPr>
              <w:pStyle w:val="Compact"/>
              <w:jc w:val="left"/>
            </w:pPr>
            <w:r>
              <w:t xml:space="preserve">1 session (180 min) + report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Crisis Intervention &amp; Emergency Psychologist Consultation – Availability for urgent psychological support in cases of acute distress, suicidal ideation, or traumatic events. Includes a 24-hour telephone hotline and in-person emergency sessions at the Abidjan clinic.</w:t>
            </w:r>
          </w:p>
        </w:tc>
        <w:tc>
          <w:tcPr/>
          <w:p>
            <w:pPr>
              <w:pStyle w:val="Compact"/>
              <w:jc w:val="left"/>
            </w:pPr>
            <w:r>
              <w:t xml:space="preserve">As needed (up to 3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Family / Couples Counseling – Joint therapeutic sessions involving the client and up to two family members or a partner, facilitated by the Psychologist to address relational dynamics, communication patterns, and shared psychological concerns.</w:t>
            </w:r>
          </w:p>
        </w:tc>
        <w:tc>
          <w:tcPr/>
          <w:p>
            <w:pPr>
              <w:pStyle w:val="Compact"/>
              <w:jc w:val="left"/>
            </w:pPr>
            <w:r>
              <w:t xml:space="preserve">4 sessions (90 min each)</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Written Progress Reports &amp; Medical Documentation – Monthly summary reports prepared by the Psychologist for the client's primary care physician, employer, or insurance provider as required. Includes treatment progress, recommendations, and fitness-for-work assessments where applicable.</w:t>
            </w:r>
          </w:p>
        </w:tc>
        <w:tc>
          <w:tcPr/>
          <w:p>
            <w:pPr>
              <w:pStyle w:val="Compact"/>
              <w:jc w:val="left"/>
            </w:pPr>
            <w:r>
              <w:t xml:space="preserve">3 reports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Home Visit / On-Site Consultation in Abidjan – The Psychologist will travel to the client's residence or workplace within the Abidjan city limits (Cocody, Plateau, Yopougon, Marcory, Treichville) for in-home assessment or therapy sessions when mobility or privacy concerns necessitate it.</w:t>
            </w:r>
          </w:p>
        </w:tc>
        <w:tc>
          <w:tcPr/>
          <w:p>
            <w:pPr>
              <w:pStyle w:val="Compact"/>
              <w:jc w:val="left"/>
            </w:pPr>
            <w:r>
              <w:t xml:space="preserve">2 visits (90 min each)</w:t>
            </w:r>
          </w:p>
        </w:tc>
        <w:tc>
          <w:tcPr/>
          <w:p>
            <w:pPr>
              <w:pStyle w:val="Compact"/>
              <w:jc w:val="left"/>
            </w:pPr>
            <w:r>
              <w:t xml:space="preserve">110,000</w:t>
            </w:r>
          </w:p>
        </w:tc>
        <w:tc>
          <w:tcPr/>
          <w:p>
            <w:pPr>
              <w:pStyle w:val="Compact"/>
              <w:jc w:val="left"/>
            </w:pPr>
            <w:r>
              <w:t xml:space="preserve">220,000</w:t>
            </w:r>
          </w:p>
        </w:tc>
      </w:tr>
      <w:tr>
        <w:tc>
          <w:tcPr>
            <w:gridSpan w:val="4"/>
          </w:tcPr>
          <w:p>
            <w:pPr>
              <w:pStyle w:val="Compact"/>
              <w:jc w:val="left"/>
            </w:pPr>
            <w:r>
              <w:t xml:space="preserve">TOTAL ESTIMATED COST</w:t>
            </w:r>
          </w:p>
        </w:tc>
        <w:tc>
          <w:tcPr/>
          <w:p>
            <w:pPr>
              <w:pStyle w:val="Compact"/>
              <w:jc w:val="left"/>
            </w:pPr>
            <w:r>
              <w:t xml:space="preserve">1,955,000 XOF</w:t>
            </w:r>
          </w:p>
        </w:tc>
      </w:tr>
    </w:tbl>
    <w:bookmarkEnd w:id="23"/>
    <w:bookmarkStart w:id="24"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expiration date, the Psychologist reserves the right to revise fees to reflect any changes in operational costs, regulatory requirements, or market conditions in the Ivory Coast.</w:t>
      </w:r>
    </w:p>
    <w:p>
      <w:pPr>
        <w:pStyle w:val="BodyText"/>
      </w:pPr>
      <w:r>
        <w:rPr>
          <w:bCs/>
          <w:b/>
        </w:rPr>
        <w:t xml:space="preserve">2. Payment Schedule:</w:t>
      </w:r>
      <w:r>
        <w:t xml:space="preserve"> </w:t>
      </w:r>
      <w:r>
        <w:t xml:space="preserve">A deposit of 30% of the total estimated amount (586,500 XOF) is due upon acceptance of this Quotation Estimate. The remaining balance shall be paid in two equal installments: 50% at the midpoint of the treatment program and 50% upon completion of all scheduled sessions. Payment may be made via bank transfer to the Abidjan Psychological Care Center account, mobile money (Orange Money, MTN MoMo, or Wave), or certified check.</w:t>
      </w:r>
    </w:p>
    <w:p>
      <w:pPr>
        <w:pStyle w:val="BodyText"/>
      </w:pPr>
      <w:r>
        <w:rPr>
          <w:bCs/>
          <w:b/>
        </w:rPr>
        <w:t xml:space="preserve">3. Cancellation Policy:</w:t>
      </w:r>
      <w:r>
        <w:t xml:space="preserve"> </w:t>
      </w:r>
      <w:r>
        <w:t xml:space="preserve">Sessions cancelled with less than 48 hours' notice will be charged at 50% of the session fee. No-shows will be charged in full. The Psychologist will make reasonable efforts to reschedule missed appointments at no additional cost, subject to availability.</w:t>
      </w:r>
    </w:p>
    <w:p>
      <w:pPr>
        <w:pStyle w:val="BodyText"/>
      </w:pPr>
      <w:r>
        <w:rPr>
          <w:bCs/>
          <w:b/>
        </w:rPr>
        <w:t xml:space="preserve">4. Confidentiality:</w:t>
      </w:r>
      <w:r>
        <w:t xml:space="preserve"> </w:t>
      </w:r>
      <w:r>
        <w:t xml:space="preserve">All information shared during the course of treatment is protected under the professional confidentiality obligations of the Psychologist and in accordance with the Ivorian Code of Health and the ethical standards of the National Order of Psychologists of the Ivory Coast. Records will be stored securely at our Abidjan facility and will not be disclosed without written client consent, except where required by law.</w:t>
      </w:r>
    </w:p>
    <w:p>
      <w:pPr>
        <w:pStyle w:val="BodyText"/>
      </w:pPr>
      <w:r>
        <w:rPr>
          <w:bCs/>
          <w:b/>
        </w:rPr>
        <w:t xml:space="preserve">5. Scope Limitations:</w:t>
      </w:r>
      <w:r>
        <w:t xml:space="preserve"> </w:t>
      </w:r>
      <w:r>
        <w:t xml:space="preserve">This Quotation Estimate covers psychological services only. It does not include psychiatric medication management, hospitalization, laboratory tests, or referrals to other medical specialists. Should the Psychologist determine that additional or alternative care is required, a supplementary Quotation Estimate will be issued for the client's review and approval.</w:t>
      </w:r>
    </w:p>
    <w:p>
      <w:pPr>
        <w:pStyle w:val="BodyText"/>
      </w:pPr>
      <w:r>
        <w:rPr>
          <w:bCs/>
          <w:b/>
        </w:rPr>
        <w:t xml:space="preserve">6. Governing Law:</w:t>
      </w:r>
      <w:r>
        <w:t xml:space="preserve"> </w:t>
      </w:r>
      <w:r>
        <w:t xml:space="preserve">This Quotation Estimate and the services described herein are governed by the laws of the Republic of Côte d'Ivoire. Any disputes arising from this agreement shall be resolved through the competent courts of Abidjan, Ivory Coast.</w:t>
      </w:r>
    </w:p>
    <w:p>
      <w:pPr>
        <w:pStyle w:val="BodyText"/>
      </w:pPr>
      <w:r>
        <w:rPr>
          <w:bCs/>
          <w:b/>
        </w:rPr>
        <w:t xml:space="preserve">7. Insurance &amp; Reimbursement:</w:t>
      </w:r>
      <w:r>
        <w:t xml:space="preserve"> </w:t>
      </w:r>
      <w:r>
        <w:t xml:space="preserve">The client is responsible for verifying coverage with their health insurance provider. Our office will provide itemized invoices and documentation suitable for insurance claims processing within the Ivory Coast and for international health insurance plans.</w:t>
      </w:r>
    </w:p>
    <w:bookmarkEnd w:id="24"/>
    <w:bookmarkStart w:id="25" w:name="acceptance"/>
    <w:p>
      <w:pPr>
        <w:pStyle w:val="Heading2"/>
      </w:pPr>
      <w:r>
        <w:t xml:space="preserve">Acceptance</w:t>
      </w:r>
    </w:p>
    <w:p>
      <w:pPr>
        <w:pStyle w:val="FirstParagraph"/>
      </w:pPr>
      <w:r>
        <w:t xml:space="preserve">By signing below, the client acknowledges receipt and acceptance of this Quotation Estimate for the Psychologist services described above. The client confirms that they have had the opportunity to review all terms, understand the scope of services to be provided in Abidjan, Ivory Coast, and agree to the payment schedule outlined herein.</w:t>
      </w:r>
    </w:p>
    <w:p>
      <w:pPr>
        <w:pStyle w:val="BodyText"/>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Psychologist / Authorized Representative</w:t>
      </w:r>
    </w:p>
    <w:p>
      <w:pPr>
        <w:pStyle w:val="BodyText"/>
      </w:pPr>
      <w:r>
        <w:t xml:space="preserve">Name: Dr. [Psychologist Name], Ph.D.</w:t>
      </w:r>
    </w:p>
    <w:p>
      <w:pPr>
        <w:pStyle w:val="BodyText"/>
      </w:pPr>
      <w:r>
        <w:t xml:space="preserve">License No.: CI-PSY-2024-0087</w:t>
      </w:r>
    </w:p>
    <w:p>
      <w:pPr>
        <w:pStyle w:val="BodyText"/>
      </w:pPr>
      <w:r>
        <w:t xml:space="preserve">Date: ___________________________</w:t>
      </w:r>
    </w:p>
    <w:p>
      <w:pPr>
        <w:pStyle w:val="BodyText"/>
      </w:pPr>
      <w:r>
        <w:t xml:space="preserve">Abidjan Psychological Care Center — Quotation Estimate QE-2025-ABJ-0342 — Page 1 of 1</w:t>
      </w:r>
    </w:p>
    <w:p>
      <w:pPr>
        <w:pStyle w:val="BodyText"/>
      </w:pPr>
      <w:r>
        <w:t xml:space="preserve">This document is a Quotation Estimate for professional Psychologist services in Abidjan, Ivory Coast. It does not constitute a binding contract until 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Ivory Coast Abidjan</dc:title>
  <dc:creator/>
  <dc:language>en</dc:language>
  <cp:keywords/>
  <dcterms:created xsi:type="dcterms:W3CDTF">2026-10-10T04:08:31Z</dcterms:created>
  <dcterms:modified xsi:type="dcterms:W3CDTF">2026-10-10T04:08:31Z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