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Psychological Services — Spain Valencia</w:t>
      </w:r>
    </w:p>
    <w:p>
      <w:pPr>
        <w:pStyle w:val="BodyText"/>
      </w:pPr>
      <w:r>
        <w:t xml:space="preserve">Official Document</w:t>
      </w:r>
    </w:p>
    <w:bookmarkEnd w:id="20"/>
    <w:bookmarkStart w:id="21" w:name="provider"/>
    <w:p>
      <w:pPr>
        <w:pStyle w:val="Heading3"/>
      </w:pPr>
      <w:r>
        <w:t xml:space="preserve">Provider</w:t>
      </w:r>
    </w:p>
    <w:p>
      <w:pPr>
        <w:pStyle w:val="FirstParagraph"/>
      </w:pPr>
      <w:r>
        <w:rPr>
          <w:bCs/>
          <w:b/>
        </w:rPr>
        <w:t xml:space="preserve">Dr. Elena Martínez-Solís, PhD</w:t>
      </w:r>
    </w:p>
    <w:p>
      <w:pPr>
        <w:pStyle w:val="BodyText"/>
      </w:pPr>
      <w:r>
        <w:t xml:space="preserve">Colegio Oficial de Psicólogos de Valencia</w:t>
      </w:r>
    </w:p>
    <w:p>
      <w:pPr>
        <w:pStyle w:val="BodyText"/>
      </w:pPr>
      <w:r>
        <w:t xml:space="preserve">Calle Colón 45, 2ºB</w:t>
      </w:r>
    </w:p>
    <w:p>
      <w:pPr>
        <w:pStyle w:val="BodyText"/>
      </w:pPr>
      <w:r>
        <w:t xml:space="preserve">46004 Valencia, Spain</w:t>
      </w:r>
    </w:p>
    <w:p>
      <w:pPr>
        <w:pStyle w:val="BodyText"/>
      </w:pPr>
      <w:r>
        <w:t xml:space="preserve">Tel: +34 963 555 210</w:t>
      </w:r>
    </w:p>
    <w:p>
      <w:pPr>
        <w:pStyle w:val="BodyText"/>
      </w:pPr>
      <w:r>
        <w:t xml:space="preserve">Email: e.martinez@psicologia-valencia.es</w:t>
      </w:r>
    </w:p>
    <w:bookmarkEnd w:id="21"/>
    <w:bookmarkStart w:id="22" w:name="client"/>
    <w:p>
      <w:pPr>
        <w:pStyle w:val="Heading3"/>
      </w:pPr>
      <w:r>
        <w:t xml:space="preserve">Client</w:t>
      </w:r>
    </w:p>
    <w:p>
      <w:pPr>
        <w:pStyle w:val="FirstParagraph"/>
      </w:pPr>
      <w:r>
        <w:rPr>
          <w:bCs/>
          <w:b/>
        </w:rPr>
        <w:t xml:space="preserve">Mr. James A. Whitfield</w:t>
      </w:r>
    </w:p>
    <w:p>
      <w:pPr>
        <w:pStyle w:val="BodyText"/>
      </w:pPr>
      <w:r>
        <w:t xml:space="preserve">Resident, Valencia, Spain</w:t>
      </w:r>
    </w:p>
    <w:p>
      <w:pPr>
        <w:pStyle w:val="BodyText"/>
      </w:pPr>
      <w:r>
        <w:t xml:space="preserve">Carrer de la Marina 12, 3ºA</w:t>
      </w:r>
    </w:p>
    <w:p>
      <w:pPr>
        <w:pStyle w:val="BodyText"/>
      </w:pPr>
      <w:r>
        <w:t xml:space="preserve">46003 Valencia, Spain</w:t>
      </w:r>
    </w:p>
    <w:p>
      <w:pPr>
        <w:pStyle w:val="BodyText"/>
      </w:pPr>
      <w:r>
        <w:t xml:space="preserve">Tel: +34 612 345 678</w:t>
      </w:r>
    </w:p>
    <w:p>
      <w:pPr>
        <w:pStyle w:val="BodyText"/>
      </w:pPr>
      <w:r>
        <w:t xml:space="preserve">Email: j.whitfield@email.com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QTE-2025-VAL-00487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Service Location:</w:t>
            </w:r>
          </w:p>
        </w:tc>
        <w:tc>
          <w:tcPr/>
          <w:p>
            <w:pPr>
              <w:pStyle w:val="Compact"/>
              <w:jc w:val="left"/>
            </w:pPr>
            <w:r>
              <w:t xml:space="preserve">Private Practice, Valencia, Spain</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Applicable Tax (IVA):</w:t>
            </w:r>
          </w:p>
        </w:tc>
        <w:tc>
          <w:tcPr/>
          <w:p>
            <w:pPr>
              <w:pStyle w:val="Compact"/>
              <w:jc w:val="left"/>
            </w:pPr>
            <w:r>
              <w:t xml:space="preserve">21% (Spanish Value Added Tax)</w:t>
            </w:r>
          </w:p>
        </w:tc>
      </w:tr>
    </w:tbl>
    <w:bookmarkStart w:id="23" w:name="Xb368305365d187cd6b845b3695875e6b80b2f83"/>
    <w:p>
      <w:pPr>
        <w:pStyle w:val="Heading2"/>
      </w:pPr>
      <w:r>
        <w:t xml:space="preserve">1. Scope of Services — Psychologist Consultation in Spain Valencia</w:t>
      </w:r>
    </w:p>
    <w:p>
      <w:pPr>
        <w:pStyle w:val="FirstParagraph"/>
      </w:pPr>
      <w:r>
        <w:t xml:space="preserve">This Quotation Estimate is issued by Dr. Elena Martínez-Solís, a licensed Psychologist registered with the Colegio Oficial de Psicólogos de Valencia, to provide comprehensive psychological assessment, therapeutic intervention, and ongoing mental health support services to the client. All services described herein will be delivered in the city of Valencia, Spain, in full compliance with the Spanish General Health Law (Ley General de Sanidad) and the professional regulations governing the practice of psychology in the Comunitat Valenciana region.</w:t>
      </w:r>
    </w:p>
    <w:p>
      <w:pPr>
        <w:pStyle w:val="BodyText"/>
      </w:pPr>
      <w:r>
        <w:t xml:space="preserve">The Psychologist will conduct a thorough initial evaluation to determine the client's specific psychological needs, followed by a structured treatment plan tailored to the individual's circumstances. Sessions will be conducted in a private, confidential office located in the centre of Valencia, Spain, ensuring a safe and professional environment for all therapeutic work.</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Psychologist Consultation &amp; Comprehensive Psychological Assessment (intake interview, history review, preliminary diagnosis)</w:t>
            </w:r>
          </w:p>
        </w:tc>
        <w:tc>
          <w:tcPr/>
          <w:p>
            <w:pPr>
              <w:pStyle w:val="Compact"/>
              <w:jc w:val="left"/>
            </w:pPr>
            <w:r>
              <w:t xml:space="preserve">1 session / 90 min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Standard Individual Psychotherapy Session (cognitive-behavioural, psychodynamic, or integrative approach as determined by the Psychologist)</w:t>
            </w:r>
          </w:p>
        </w:tc>
        <w:tc>
          <w:tcPr/>
          <w:p>
            <w:pPr>
              <w:pStyle w:val="Compact"/>
              <w:jc w:val="left"/>
            </w:pPr>
            <w:r>
              <w:t xml:space="preserve">12 sessions / 50 min each</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03</w:t>
            </w:r>
          </w:p>
        </w:tc>
        <w:tc>
          <w:tcPr/>
          <w:p>
            <w:pPr>
              <w:pStyle w:val="Compact"/>
              <w:jc w:val="left"/>
            </w:pPr>
            <w:r>
              <w:t xml:space="preserve">Psychological Testing &amp; Standardised Assessment Battery (including interpretation report and feedback session)</w:t>
            </w:r>
          </w:p>
        </w:tc>
        <w:tc>
          <w:tcPr/>
          <w:p>
            <w:pPr>
              <w:pStyle w:val="Compact"/>
              <w:jc w:val="left"/>
            </w:pPr>
            <w:r>
              <w:t xml:space="preserve">1 package</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04</w:t>
            </w:r>
          </w:p>
        </w:tc>
        <w:tc>
          <w:tcPr/>
          <w:p>
            <w:pPr>
              <w:pStyle w:val="Compact"/>
              <w:jc w:val="left"/>
            </w:pPr>
            <w:r>
              <w:t xml:space="preserve">Follow-up Review Session (progress evaluation and treatment plan adjustment)</w:t>
            </w:r>
          </w:p>
        </w:tc>
        <w:tc>
          <w:tcPr/>
          <w:p>
            <w:pPr>
              <w:pStyle w:val="Compact"/>
              <w:jc w:val="left"/>
            </w:pPr>
            <w:r>
              <w:t xml:space="preserve">2 sessions / 50 min each</w:t>
            </w:r>
          </w:p>
        </w:tc>
        <w:tc>
          <w:tcPr/>
          <w:p>
            <w:pPr>
              <w:pStyle w:val="Compact"/>
              <w:jc w:val="left"/>
            </w:pPr>
            <w:r>
              <w:t xml:space="preserve">85.00</w:t>
            </w:r>
          </w:p>
        </w:tc>
        <w:tc>
          <w:tcPr/>
          <w:p>
            <w:pPr>
              <w:pStyle w:val="Compact"/>
              <w:jc w:val="left"/>
            </w:pPr>
            <w:r>
              <w:t xml:space="preserve">170.00</w:t>
            </w:r>
          </w:p>
        </w:tc>
      </w:tr>
      <w:tr>
        <w:tc>
          <w:tcPr/>
          <w:p>
            <w:pPr>
              <w:pStyle w:val="Compact"/>
              <w:jc w:val="left"/>
            </w:pPr>
            <w:r>
              <w:t xml:space="preserve">05</w:t>
            </w:r>
          </w:p>
        </w:tc>
        <w:tc>
          <w:tcPr/>
          <w:p>
            <w:pPr>
              <w:pStyle w:val="Compact"/>
              <w:jc w:val="left"/>
            </w:pPr>
            <w:r>
              <w:t xml:space="preserve">Written Psychological Report for Legal or Administrative Purposes (issued in Spanish, with certified translation to English available upon request)</w:t>
            </w:r>
          </w:p>
        </w:tc>
        <w:tc>
          <w:tcPr/>
          <w:p>
            <w:pPr>
              <w:pStyle w:val="Compact"/>
              <w:jc w:val="left"/>
            </w:pPr>
            <w:r>
              <w:t xml:space="preserve">1 report</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06</w:t>
            </w:r>
          </w:p>
        </w:tc>
        <w:tc>
          <w:tcPr/>
          <w:p>
            <w:pPr>
              <w:pStyle w:val="Compact"/>
              <w:jc w:val="left"/>
            </w:pPr>
            <w:r>
              <w:t xml:space="preserve">Emergency / Urgent Psychologist Consultation (outside scheduled hours, subject to availability in Valencia, Spain)</w:t>
            </w:r>
          </w:p>
        </w:tc>
        <w:tc>
          <w:tcPr/>
          <w:p>
            <w:pPr>
              <w:pStyle w:val="Compact"/>
              <w:jc w:val="left"/>
            </w:pPr>
            <w:r>
              <w:t xml:space="preserve">1 session / 50 min</w:t>
            </w:r>
          </w:p>
        </w:tc>
        <w:tc>
          <w:tcPr/>
          <w:p>
            <w:pPr>
              <w:pStyle w:val="Compact"/>
              <w:jc w:val="left"/>
            </w:pPr>
            <w:r>
              <w:t xml:space="preserve">130.00</w:t>
            </w:r>
          </w:p>
        </w:tc>
        <w:tc>
          <w:tcPr/>
          <w:p>
            <w:pPr>
              <w:pStyle w:val="Compact"/>
              <w:jc w:val="left"/>
            </w:pPr>
            <w:r>
              <w:t xml:space="preserve">130.00</w:t>
            </w:r>
          </w:p>
        </w:tc>
      </w:tr>
      <w:tr>
        <w:tc>
          <w:tcPr/>
          <w:p>
            <w:pPr>
              <w:pStyle w:val="Compact"/>
              <w:jc w:val="left"/>
            </w:pPr>
            <w:r>
              <w:t xml:space="preserve">07</w:t>
            </w:r>
          </w:p>
        </w:tc>
        <w:tc>
          <w:tcPr/>
          <w:p>
            <w:pPr>
              <w:pStyle w:val="Compact"/>
              <w:jc w:val="left"/>
            </w:pPr>
            <w:r>
              <w:t xml:space="preserve">Administrative Fee (file management, record-keeping, and compliance with Spanish data protection regulations — RGPD / GDPR)</w:t>
            </w:r>
          </w:p>
        </w:tc>
        <w:tc>
          <w:tcPr/>
          <w:p>
            <w:pPr>
              <w:pStyle w:val="Compact"/>
              <w:jc w:val="left"/>
            </w:pPr>
            <w:r>
              <w:t xml:space="preserve">1 package</w:t>
            </w:r>
          </w:p>
        </w:tc>
        <w:tc>
          <w:tcPr/>
          <w:p>
            <w:pPr>
              <w:pStyle w:val="Compact"/>
              <w:jc w:val="left"/>
            </w:pPr>
            <w:r>
              <w:t xml:space="preserve">35.00</w:t>
            </w:r>
          </w:p>
        </w:tc>
        <w:tc>
          <w:tcPr/>
          <w:p>
            <w:pPr>
              <w:pStyle w:val="Compact"/>
              <w:jc w:val="left"/>
            </w:pPr>
            <w:r>
              <w:t xml:space="preserve">35.00</w:t>
            </w:r>
          </w:p>
        </w:tc>
      </w:tr>
      <w:tr>
        <w:tc>
          <w:tcPr>
            <w:gridSpan w:val="4"/>
          </w:tcPr>
          <w:p>
            <w:pPr>
              <w:pStyle w:val="Compact"/>
              <w:jc w:val="left"/>
            </w:pPr>
            <w:r>
              <w:t xml:space="preserve">SUBTOTAL (before IVA)</w:t>
            </w:r>
          </w:p>
        </w:tc>
        <w:tc>
          <w:tcPr/>
          <w:p>
            <w:pPr>
              <w:pStyle w:val="Compact"/>
              <w:jc w:val="left"/>
            </w:pPr>
            <w:r>
              <w:t xml:space="preserve">1,905.00</w:t>
            </w:r>
          </w:p>
        </w:tc>
      </w:tr>
      <w:tr>
        <w:tc>
          <w:tcPr>
            <w:gridSpan w:val="4"/>
          </w:tcPr>
          <w:p>
            <w:pPr>
              <w:pStyle w:val="Compact"/>
              <w:jc w:val="left"/>
            </w:pPr>
            <w:r>
              <w:t xml:space="preserve">IVA (21% Spanish VAT)</w:t>
            </w:r>
          </w:p>
        </w:tc>
        <w:tc>
          <w:tcPr/>
          <w:p>
            <w:pPr>
              <w:pStyle w:val="Compact"/>
              <w:jc w:val="left"/>
            </w:pPr>
            <w:r>
              <w:t xml:space="preserve">399.95</w:t>
            </w:r>
          </w:p>
        </w:tc>
      </w:tr>
      <w:tr>
        <w:tc>
          <w:tcPr>
            <w:gridSpan w:val="4"/>
          </w:tcPr>
          <w:p>
            <w:pPr>
              <w:pStyle w:val="Compact"/>
              <w:jc w:val="left"/>
            </w:pPr>
            <w:r>
              <w:t xml:space="preserve">TOTAL AMOUNT DUE (EUR)</w:t>
            </w:r>
          </w:p>
        </w:tc>
        <w:tc>
          <w:tcPr/>
          <w:p>
            <w:pPr>
              <w:pStyle w:val="Compact"/>
              <w:jc w:val="left"/>
            </w:pPr>
            <w:r>
              <w:t xml:space="preserve">2,304.95</w:t>
            </w:r>
          </w:p>
        </w:tc>
      </w:tr>
    </w:tbl>
    <w:bookmarkEnd w:id="24"/>
    <w:bookmarkStart w:id="25" w:name="payment-terms"/>
    <w:p>
      <w:pPr>
        <w:pStyle w:val="Heading2"/>
      </w:pPr>
      <w:r>
        <w:t xml:space="preserve">3. Payment Terms</w:t>
      </w:r>
    </w:p>
    <w:p>
      <w:pPr>
        <w:pStyle w:val="FirstParagraph"/>
      </w:pPr>
      <w:r>
        <w:t xml:space="preserve">This Quotation Estimate shall be settled according to the following schedule. Payment may be made by bank transfer to the Psychologist's designated account in Valencia, Spain, or by direct debit. A 10% deposit is required to confirm the initial booking and secure the first appointment slot. The remaining balance shall be payable in two equal instalments: the first due at the commencement of the therapeutic programme, and the second due upon completion of the final follow-up session. Late payments shall incur a monthly interest charge of 1.5% in accordance with Spanish commercial law (Ley 3/2004 de lucha contra la morosidad).</w:t>
      </w:r>
    </w:p>
    <w:bookmarkEnd w:id="25"/>
    <w:bookmarkStart w:id="26"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thirty (30) calendar days from the date of issue. After the expiry date, all prices and availability are subject to revision by the Psychologist.</w:t>
      </w:r>
    </w:p>
    <w:p>
      <w:pPr>
        <w:pStyle w:val="BodyText"/>
      </w:pPr>
      <w:r>
        <w:rPr>
          <w:bCs/>
          <w:b/>
        </w:rPr>
        <w:t xml:space="preserve">4.2</w:t>
      </w:r>
      <w:r>
        <w:t xml:space="preserve"> </w:t>
      </w:r>
      <w:r>
        <w:t xml:space="preserve">All psychological services will be provided in strict adherence to the ethical code of the Colegio Oficial de Psicólogos de Valencia and the broader Spanish psychological profession. Confidentiality is guaranteed under Spanish law and the EU General Data Protection Regulation (GDPR / RGPD).</w:t>
      </w:r>
    </w:p>
    <w:p>
      <w:pPr>
        <w:pStyle w:val="BodyText"/>
      </w:pPr>
      <w:r>
        <w:rPr>
          <w:bCs/>
          <w:b/>
        </w:rPr>
        <w:t xml:space="preserve">4.3</w:t>
      </w:r>
      <w:r>
        <w:t xml:space="preserve"> </w:t>
      </w:r>
      <w:r>
        <w:t xml:space="preserve">The client agrees to attend all scheduled sessions at the practice location in Valencia, Spain. Cancellations must be made at least 24 hours in advance; otherwise, a 50% fee of the session price will be charged.</w:t>
      </w:r>
    </w:p>
    <w:p>
      <w:pPr>
        <w:pStyle w:val="BodyText"/>
      </w:pPr>
      <w:r>
        <w:rPr>
          <w:bCs/>
          <w:b/>
        </w:rPr>
        <w:t xml:space="preserve">4.4</w:t>
      </w:r>
      <w:r>
        <w:t xml:space="preserve"> </w:t>
      </w:r>
      <w:r>
        <w:t xml:space="preserve">The Psychologist reserves the right to refer the client to a psychiatrist or other specialist in Valencia, Spain, if the clinical presentation warrants additional medical intervention. Such referrals will be communicated in writing and will not incur additional cost to the client under this Quotation Estimate.</w:t>
      </w:r>
    </w:p>
    <w:p>
      <w:pPr>
        <w:pStyle w:val="BodyText"/>
      </w:pPr>
      <w:r>
        <w:rPr>
          <w:bCs/>
          <w:b/>
        </w:rPr>
        <w:t xml:space="preserve">4.5</w:t>
      </w:r>
      <w:r>
        <w:t xml:space="preserve"> </w:t>
      </w:r>
      <w:r>
        <w:t xml:space="preserve">This Quotation Estimate does not constitute a binding contract until both parties have signed and dated the document. Upon acceptance, a formal service agreement will be executed in accordance with Spanish civil law.</w:t>
      </w:r>
    </w:p>
    <w:p>
      <w:pPr>
        <w:pStyle w:val="BodyText"/>
      </w:pPr>
      <w:r>
        <w:rPr>
          <w:bCs/>
          <w:b/>
        </w:rPr>
        <w:t xml:space="preserve">4.6</w:t>
      </w:r>
      <w:r>
        <w:t xml:space="preserve"> </w:t>
      </w:r>
      <w:r>
        <w:t xml:space="preserve">All sessions are conducted in a professional setting in Valencia, Spain. The Psychologist may offer the option of telehealth sessions via secure video link for follow-up appointments, subject to the client's preference and clinical appropriateness.</w:t>
      </w:r>
    </w:p>
    <w:bookmarkEnd w:id="26"/>
    <w:bookmarkStart w:id="27" w:name="acceptance-and-signatures"/>
    <w:p>
      <w:pPr>
        <w:pStyle w:val="Heading2"/>
      </w:pPr>
      <w:r>
        <w:t xml:space="preserve">5. Acceptance and Signatures</w:t>
      </w:r>
    </w:p>
    <w:p>
      <w:pPr>
        <w:pStyle w:val="FirstParagraph"/>
      </w:pPr>
      <w:r>
        <w:t xml:space="preserve">By signing below, both parties acknowledge that they have read, understood, and agree to the terms set forth in this Quotation Estimate for Psychologist services in Spain Valencia. This document is issued in two (2) original copies, one for each party.</w:t>
      </w:r>
    </w:p>
    <w:p>
      <w:pPr>
        <w:pStyle w:val="BodyText"/>
      </w:pPr>
      <w:r>
        <w:rPr>
          <w:bCs/>
          <w:b/>
        </w:rPr>
        <w:t xml:space="preserve">Dr. Elena Martínez-Solís, PhD</w:t>
      </w:r>
      <w:r>
        <w:br/>
      </w:r>
      <w:r>
        <w:t xml:space="preserve">Psychologist — Provider</w:t>
      </w:r>
      <w:r>
        <w:br/>
      </w:r>
      <w:r>
        <w:t xml:space="preserve">Date: _______________</w:t>
      </w:r>
    </w:p>
    <w:p>
      <w:pPr>
        <w:pStyle w:val="BodyText"/>
      </w:pPr>
      <w:r>
        <w:rPr>
          <w:bCs/>
          <w:b/>
        </w:rPr>
        <w:t xml:space="preserve">Mr. James A. Whitfield</w:t>
      </w:r>
      <w:r>
        <w:br/>
      </w:r>
      <w:r>
        <w:t xml:space="preserve">Client</w:t>
      </w:r>
      <w:r>
        <w:br/>
      </w:r>
      <w:r>
        <w:t xml:space="preserve">Date: _______________</w:t>
      </w:r>
    </w:p>
    <w:p>
      <w:pPr>
        <w:pStyle w:val="BodyText"/>
      </w:pPr>
      <w:r>
        <w:rPr>
          <w:bCs/>
          <w:b/>
        </w:rPr>
        <w:t xml:space="preserve">Important Notice:</w:t>
      </w:r>
      <w:r>
        <w:t xml:space="preserve"> </w:t>
      </w:r>
      <w:r>
        <w:t xml:space="preserve">This Quotation Estimate for Psychologist services in Spain Valencia is a non-binding document until formally accepted by both parties. It does not guarantee a specific therapeutic outcome. All services are subject to the professional judgement of the licensed Psychologist. For questions regarding this estimate, please contact the practice office in Valencia, Spain, during business hours (Monday to Friday, 09:00–18:00 CET).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Spain Valencia</dc:title>
  <dc:creator/>
  <dc:language>en</dc:language>
  <cp:keywords/>
  <dcterms:created xsi:type="dcterms:W3CDTF">2026-10-10T02:14:13Z</dcterms:created>
  <dcterms:modified xsi:type="dcterms:W3CDTF">2026-10-10T02:14:13Z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