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psychological-wellness-centre"/>
    <w:p>
      <w:pPr>
        <w:pStyle w:val="Heading1"/>
      </w:pPr>
      <w:r>
        <w:t xml:space="preserve">Harare Psychological Wellness Centre</w:t>
      </w:r>
    </w:p>
    <w:p>
      <w:pPr>
        <w:pStyle w:val="FirstParagraph"/>
      </w:pPr>
      <w:r>
        <w:t xml:space="preserve">12 Samora Machel Avenue, Avondale, Harare, Zimbabwe</w:t>
      </w:r>
    </w:p>
    <w:p>
      <w:pPr>
        <w:pStyle w:val="BodyText"/>
      </w:pPr>
      <w:r>
        <w:t xml:space="preserve">Phone: +263 242 789 456 | Email: info@hararepsychwellness.co.zw</w:t>
      </w:r>
    </w:p>
    <w:p>
      <w:pPr>
        <w:pStyle w:val="BodyText"/>
      </w:pPr>
      <w:r>
        <w:t xml:space="preserve">Registration No: ZW-PHC-2019-0042 | HPCZ Licensed Practice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QTE-2025-HR-0347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Tendai Moyo, Registered Psychologist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Organisation Name]</w:t>
      </w:r>
    </w:p>
    <w:p>
      <w:pPr>
        <w:pStyle w:val="BodyText"/>
      </w:pPr>
      <w:r>
        <w:rPr>
          <w:bCs/>
          <w:b/>
        </w:rPr>
        <w:t xml:space="preserve">Address:</w:t>
      </w:r>
      <w:r>
        <w:t xml:space="preserve"> </w:t>
      </w:r>
      <w:r>
        <w:t xml:space="preserve">[Client Address, Harare, Zimbabwe]</w:t>
      </w:r>
    </w:p>
    <w:p>
      <w:pPr>
        <w:pStyle w:val="BodyText"/>
      </w:pPr>
      <w:r>
        <w:rPr>
          <w:bCs/>
          <w:b/>
        </w:rPr>
        <w:t xml:space="preserve">Contact:</w:t>
      </w:r>
      <w:r>
        <w:t xml:space="preserve"> </w:t>
      </w:r>
      <w:r>
        <w:t xml:space="preserve">[Phone / Email]</w:t>
      </w:r>
    </w:p>
    <w:p>
      <w:pPr>
        <w:pStyle w:val="BodyText"/>
      </w:pPr>
      <w:r>
        <w:rPr>
          <w:bCs/>
          <w:b/>
        </w:rPr>
        <w:t xml:space="preserve">Reference:</w:t>
      </w:r>
      <w:r>
        <w:t xml:space="preserve"> </w:t>
      </w:r>
      <w:r>
        <w:t xml:space="preserve">[Ref. No. if applicable]</w:t>
      </w:r>
    </w:p>
    <w:bookmarkEnd w:id="22"/>
    <w:p>
      <w:pPr>
        <w:pStyle w:val="BodyText"/>
      </w:pPr>
      <w:r>
        <w:t xml:space="preserve">Dear Valued Client,</w:t>
      </w:r>
    </w:p>
    <w:p>
      <w:pPr>
        <w:pStyle w:val="BodyText"/>
      </w:pPr>
      <w:r>
        <w:t xml:space="preserve">Thank you for your enquiry regarding professional psychological services in</w:t>
      </w:r>
      <w:r>
        <w:t xml:space="preserve"> </w:t>
      </w:r>
      <w:r>
        <w:t xml:space="preserve">Zimbabwe Harare</w:t>
      </w:r>
      <w:r>
        <w:t xml:space="preserve">. This</w:t>
      </w:r>
      <w:r>
        <w:t xml:space="preserve"> </w:t>
      </w:r>
      <w:r>
        <w:t xml:space="preserve">Quotation Estimate</w:t>
      </w:r>
      <w:r>
        <w:t xml:space="preserve"> </w:t>
      </w:r>
      <w:r>
        <w:t xml:space="preserve">has been carefully prepared to outline the scope, deliverables, and associated costs for the engagement of a qualified</w:t>
      </w:r>
      <w:r>
        <w:t xml:space="preserve"> </w:t>
      </w:r>
      <w:r>
        <w:t xml:space="preserve">Psychologist</w:t>
      </w:r>
      <w:r>
        <w:t xml:space="preserve"> </w:t>
      </w:r>
      <w:r>
        <w:t xml:space="preserve">to provide comprehensive mental health and behavioural support services. Our team at Harare Psychological Wellness Centre is committed to delivering evidence-based, culturally sensitive, and ethically sound psychological care to all clients within the</w:t>
      </w:r>
      <w:r>
        <w:t xml:space="preserve"> </w:t>
      </w:r>
      <w:r>
        <w:t xml:space="preserve">Zimbabwe Harare</w:t>
      </w:r>
      <w:r>
        <w:t xml:space="preserve"> </w:t>
      </w:r>
      <w:r>
        <w:t xml:space="preserve">metropolitan area and surrounding regions.</w:t>
      </w:r>
    </w:p>
    <w:p>
      <w:pPr>
        <w:pStyle w:val="BodyText"/>
      </w:pPr>
      <w:r>
        <w:t xml:space="preserve">Scope of Services – Psychologist Engagement</w:t>
      </w:r>
    </w:p>
    <w:p>
      <w:pPr>
        <w:pStyle w:val="BodyText"/>
      </w:pPr>
      <w:r>
        <w:t xml:space="preserve">The following</w:t>
      </w:r>
      <w:r>
        <w:t xml:space="preserve"> </w:t>
      </w:r>
      <w:r>
        <w:t xml:space="preserve">Quotation Estimate</w:t>
      </w:r>
      <w:r>
        <w:t xml:space="preserve"> </w:t>
      </w:r>
      <w:r>
        <w:t xml:space="preserve">covers the full range of services that our registered</w:t>
      </w:r>
      <w:r>
        <w:t xml:space="preserve"> </w:t>
      </w:r>
      <w:r>
        <w:t xml:space="preserve">Psychologist</w:t>
      </w:r>
      <w:r>
        <w:t xml:space="preserve"> </w:t>
      </w:r>
      <w:r>
        <w:t xml:space="preserve">will deliver as part of this engagement. All services are conducted in compliance with the Health Professions Council of Zimbabwe (HPCZ) regulations and the Zimbabwean Mental Health Act (Chapter 16:03). The</w:t>
      </w:r>
      <w:r>
        <w:t xml:space="preserve"> </w:t>
      </w:r>
      <w:r>
        <w:t xml:space="preserve">Psychologist</w:t>
      </w:r>
      <w:r>
        <w:t xml:space="preserve"> </w:t>
      </w:r>
      <w:r>
        <w:t xml:space="preserve">assigned to this engagement holds a Master's degree in Clinical Psychology, is a full member of the Zimbabwe Psychological Association, and has a minimum of eight years of practising experience in</w:t>
      </w:r>
      <w:r>
        <w:t xml:space="preserve"> </w:t>
      </w:r>
      <w:r>
        <w:t xml:space="preserve">Zimbabwe Harare</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Psychological Assessment &amp; Diagnostic Evaluation (comprehensive intake, history-taking, standardised psychometric testing)</w:t>
            </w:r>
          </w:p>
        </w:tc>
        <w:tc>
          <w:tcPr/>
          <w:p>
            <w:pPr>
              <w:pStyle w:val="Compact"/>
              <w:jc w:val="left"/>
            </w:pPr>
            <w:r>
              <w:t xml:space="preserve">1 session (2 hours)</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Conducted at Harare office or client's premises</w:t>
            </w:r>
          </w:p>
        </w:tc>
      </w:tr>
      <w:tr>
        <w:tc>
          <w:tcPr/>
          <w:p>
            <w:pPr>
              <w:pStyle w:val="Compact"/>
              <w:jc w:val="left"/>
            </w:pPr>
            <w:r>
              <w:t xml:space="preserve">2</w:t>
            </w:r>
          </w:p>
        </w:tc>
        <w:tc>
          <w:tcPr/>
          <w:p>
            <w:pPr>
              <w:pStyle w:val="Compact"/>
              <w:jc w:val="left"/>
            </w:pPr>
            <w:r>
              <w:t xml:space="preserve">Individual Psychotherapy / Counselling Sessions (CBT, psychodynamic, or integrative approach as clinically indicated)</w:t>
            </w:r>
          </w:p>
        </w:tc>
        <w:tc>
          <w:tcPr/>
          <w:p>
            <w:pPr>
              <w:pStyle w:val="Compact"/>
              <w:jc w:val="left"/>
            </w:pPr>
            <w:r>
              <w:t xml:space="preserve">12 sessions (50 min each)</w:t>
            </w:r>
          </w:p>
        </w:tc>
        <w:tc>
          <w:tcPr/>
          <w:p>
            <w:pPr>
              <w:pStyle w:val="Compact"/>
              <w:jc w:val="left"/>
            </w:pPr>
            <w:r>
              <w:t xml:space="preserve">$85.00</w:t>
            </w:r>
          </w:p>
        </w:tc>
        <w:tc>
          <w:tcPr/>
          <w:p>
            <w:pPr>
              <w:pStyle w:val="Compact"/>
              <w:jc w:val="left"/>
            </w:pPr>
            <w:r>
              <w:t xml:space="preserve">$1,020.00</w:t>
            </w:r>
          </w:p>
        </w:tc>
        <w:tc>
          <w:tcPr/>
          <w:p>
            <w:pPr>
              <w:pStyle w:val="Compact"/>
              <w:jc w:val="left"/>
            </w:pPr>
            <w:r>
              <w:t xml:space="preserve">Weekly or bi-weekly as agreed</w:t>
            </w:r>
          </w:p>
        </w:tc>
      </w:tr>
      <w:tr>
        <w:tc>
          <w:tcPr/>
          <w:p>
            <w:pPr>
              <w:pStyle w:val="Compact"/>
              <w:jc w:val="left"/>
            </w:pPr>
            <w:r>
              <w:t xml:space="preserve">3</w:t>
            </w:r>
          </w:p>
        </w:tc>
        <w:tc>
          <w:tcPr/>
          <w:p>
            <w:pPr>
              <w:pStyle w:val="Compact"/>
              <w:jc w:val="left"/>
            </w:pPr>
            <w:r>
              <w:t xml:space="preserve">Psychological Report &amp; Written Recommendations (formal diagnostic report, treatment plan, and follow-up guidance)</w:t>
            </w:r>
          </w:p>
        </w:tc>
        <w:tc>
          <w:tcPr/>
          <w:p>
            <w:pPr>
              <w:pStyle w:val="Compact"/>
              <w:jc w:val="left"/>
            </w:pPr>
            <w:r>
              <w:t xml:space="preserve">1 report</w:t>
            </w:r>
          </w:p>
        </w:tc>
        <w:tc>
          <w:tcPr/>
          <w:p>
            <w:pPr>
              <w:pStyle w:val="Compact"/>
              <w:jc w:val="left"/>
            </w:pPr>
            <w:r>
              <w:t xml:space="preserve">$200.00</w:t>
            </w:r>
          </w:p>
        </w:tc>
        <w:tc>
          <w:tcPr/>
          <w:p>
            <w:pPr>
              <w:pStyle w:val="Compact"/>
              <w:jc w:val="left"/>
            </w:pPr>
            <w:r>
              <w:t xml:space="preserve">$200.00</w:t>
            </w:r>
          </w:p>
        </w:tc>
        <w:tc>
          <w:tcPr/>
          <w:p>
            <w:pPr>
              <w:pStyle w:val="Compact"/>
              <w:jc w:val="left"/>
            </w:pPr>
            <w:r>
              <w:t xml:space="preserve">Delivered within 7 working days of final session</w:t>
            </w:r>
          </w:p>
        </w:tc>
      </w:tr>
      <w:tr>
        <w:tc>
          <w:tcPr/>
          <w:p>
            <w:pPr>
              <w:pStyle w:val="Compact"/>
              <w:jc w:val="left"/>
            </w:pPr>
            <w:r>
              <w:t xml:space="preserve">4</w:t>
            </w:r>
          </w:p>
        </w:tc>
        <w:tc>
          <w:tcPr/>
          <w:p>
            <w:pPr>
              <w:pStyle w:val="Compact"/>
              <w:jc w:val="left"/>
            </w:pPr>
            <w:r>
              <w:t xml:space="preserve">Group Psychoeducation Workshop (stress management, resilience building, or workplace mental health)</w:t>
            </w:r>
          </w:p>
        </w:tc>
        <w:tc>
          <w:tcPr/>
          <w:p>
            <w:pPr>
              <w:pStyle w:val="Compact"/>
              <w:jc w:val="left"/>
            </w:pPr>
            <w:r>
              <w:t xml:space="preserve">1 workshop (3 hours, up to 25 participants)</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Available in English or Shona</w:t>
            </w:r>
          </w:p>
        </w:tc>
      </w:tr>
      <w:tr>
        <w:tc>
          <w:tcPr/>
          <w:p>
            <w:pPr>
              <w:pStyle w:val="Compact"/>
              <w:jc w:val="left"/>
            </w:pPr>
            <w:r>
              <w:t xml:space="preserve">5</w:t>
            </w:r>
          </w:p>
        </w:tc>
        <w:tc>
          <w:tcPr/>
          <w:p>
            <w:pPr>
              <w:pStyle w:val="Compact"/>
              <w:jc w:val="left"/>
            </w:pPr>
            <w:r>
              <w:t xml:space="preserve">Follow-up Review &amp; Progress Assessment (re-evaluation of treatment outcomes)</w:t>
            </w:r>
          </w:p>
        </w:tc>
        <w:tc>
          <w:tcPr/>
          <w:p>
            <w:pPr>
              <w:pStyle w:val="Compact"/>
              <w:jc w:val="left"/>
            </w:pPr>
            <w:r>
              <w:t xml:space="preserve">1 session (1 hour)</w:t>
            </w:r>
          </w:p>
        </w:tc>
        <w:tc>
          <w:tcPr/>
          <w:p>
            <w:pPr>
              <w:pStyle w:val="Compact"/>
              <w:jc w:val="left"/>
            </w:pPr>
            <w:r>
              <w:t xml:space="preserve">$100.00</w:t>
            </w:r>
          </w:p>
        </w:tc>
        <w:tc>
          <w:tcPr/>
          <w:p>
            <w:pPr>
              <w:pStyle w:val="Compact"/>
              <w:jc w:val="left"/>
            </w:pPr>
            <w:r>
              <w:t xml:space="preserve">$100.00</w:t>
            </w:r>
          </w:p>
        </w:tc>
        <w:tc>
          <w:tcPr/>
          <w:p>
            <w:pPr>
              <w:pStyle w:val="Compact"/>
              <w:jc w:val="left"/>
            </w:pPr>
            <w:r>
              <w:t xml:space="preserve">Scheduled 4–6 weeks post-treatment</w:t>
            </w:r>
          </w:p>
        </w:tc>
      </w:tr>
      <w:tr>
        <w:tc>
          <w:tcPr/>
          <w:p>
            <w:pPr>
              <w:pStyle w:val="Compact"/>
              <w:jc w:val="left"/>
            </w:pPr>
            <w:r>
              <w:t xml:space="preserve">6</w:t>
            </w:r>
          </w:p>
        </w:tc>
        <w:tc>
          <w:tcPr/>
          <w:p>
            <w:pPr>
              <w:pStyle w:val="Compact"/>
              <w:jc w:val="left"/>
            </w:pPr>
            <w:r>
              <w:t xml:space="preserve">Emergency / Crisis Intervention Consultation (telephone or in-person, outside scheduled hours)</w:t>
            </w:r>
          </w:p>
        </w:tc>
        <w:tc>
          <w:tcPr/>
          <w:p>
            <w:pPr>
              <w:pStyle w:val="Compact"/>
              <w:jc w:val="left"/>
            </w:pPr>
            <w:r>
              <w:t xml:space="preserve">Up to 2 consultations</w:t>
            </w:r>
          </w:p>
        </w:tc>
        <w:tc>
          <w:tcPr/>
          <w:p>
            <w:pPr>
              <w:pStyle w:val="Compact"/>
              <w:jc w:val="left"/>
            </w:pPr>
            <w:r>
              <w:t xml:space="preserve">$120.00</w:t>
            </w:r>
          </w:p>
        </w:tc>
        <w:tc>
          <w:tcPr/>
          <w:p>
            <w:pPr>
              <w:pStyle w:val="Compact"/>
              <w:jc w:val="left"/>
            </w:pPr>
            <w:r>
              <w:t xml:space="preserve">$240.00</w:t>
            </w:r>
          </w:p>
        </w:tc>
        <w:tc>
          <w:tcPr/>
          <w:p>
            <w:pPr>
              <w:pStyle w:val="Compact"/>
              <w:jc w:val="left"/>
            </w:pPr>
            <w:r>
              <w:t xml:space="preserve">Available 7 days a week in Zimbabwe Harare</w:t>
            </w:r>
          </w:p>
        </w:tc>
      </w:tr>
      <w:tr>
        <w:tc>
          <w:tcPr/>
          <w:p>
            <w:pPr>
              <w:pStyle w:val="Compact"/>
              <w:jc w:val="left"/>
            </w:pPr>
            <w:r>
              <w:t xml:space="preserve">7</w:t>
            </w:r>
          </w:p>
        </w:tc>
        <w:tc>
          <w:tcPr/>
          <w:p>
            <w:pPr>
              <w:pStyle w:val="Compact"/>
              <w:jc w:val="left"/>
            </w:pPr>
            <w:r>
              <w:t xml:space="preserve">Travel &amp; Logistics (if Psychologist is required to attend client's site outside central Harare)</w:t>
            </w:r>
          </w:p>
        </w:tc>
        <w:tc>
          <w:tcPr/>
          <w:p>
            <w:pPr>
              <w:pStyle w:val="Compact"/>
              <w:jc w:val="left"/>
            </w:pPr>
            <w:r>
              <w:t xml:space="preserve">Per occurrence</w:t>
            </w:r>
          </w:p>
        </w:tc>
        <w:tc>
          <w:tcPr/>
          <w:p>
            <w:pPr>
              <w:pStyle w:val="Compact"/>
              <w:jc w:val="left"/>
            </w:pPr>
            <w:r>
              <w:t xml:space="preserve">$50.00</w:t>
            </w:r>
          </w:p>
        </w:tc>
        <w:tc>
          <w:tcPr/>
          <w:p>
            <w:pPr>
              <w:pStyle w:val="Compact"/>
              <w:jc w:val="left"/>
            </w:pPr>
            <w:r>
              <w:t xml:space="preserve">$100.00</w:t>
            </w:r>
          </w:p>
        </w:tc>
        <w:tc>
          <w:tcPr/>
          <w:p>
            <w:pPr>
              <w:pStyle w:val="Compact"/>
              <w:jc w:val="left"/>
            </w:pPr>
            <w:r>
              <w:t xml:space="preserve">Estimated 2 site visits</w:t>
            </w:r>
          </w:p>
        </w:tc>
      </w:tr>
      <w:tr>
        <w:tc>
          <w:tcPr>
            <w:gridSpan w:val="4"/>
          </w:tcPr>
          <w:p>
            <w:pPr>
              <w:pStyle w:val="Compact"/>
              <w:jc w:val="left"/>
            </w:pPr>
            <w:r>
              <w:t xml:space="preserve">TOTAL QUOTATION ESTIMATE (USD)</w:t>
            </w:r>
          </w:p>
        </w:tc>
        <w:tc>
          <w:tcPr/>
          <w:p>
            <w:pPr>
              <w:pStyle w:val="Compact"/>
              <w:jc w:val="left"/>
            </w:pPr>
            <w:r>
              <w:t xml:space="preserve">$2,260.00</w:t>
            </w:r>
          </w:p>
        </w:tc>
        <w:tc>
          <w:tcPr/>
          <w:p>
            <w:pPr>
              <w:pStyle w:val="Compact"/>
            </w:pPr>
          </w:p>
        </w:tc>
      </w:tr>
    </w:tbl>
    <w:p>
      <w:pPr>
        <w:pStyle w:val="BodyText"/>
      </w:pPr>
      <w:r>
        <w:t xml:space="preserve">Terms and Conditions of This Quotation Estimate</w:t>
      </w:r>
    </w:p>
    <w:p>
      <w:pPr>
        <w:pStyle w:val="BodyText"/>
      </w:pPr>
      <w:r>
        <w:rPr>
          <w:bCs/>
          <w:b/>
        </w:rPr>
        <w:t xml:space="preserve">1. Validity:</w:t>
      </w:r>
      <w:r>
        <w:t xml:space="preserve"> </w:t>
      </w:r>
      <w:r>
        <w:t xml:space="preserve">This</w:t>
      </w:r>
      <w:r>
        <w:t xml:space="preserve"> </w:t>
      </w:r>
      <w:r>
        <w:t xml:space="preserve">Quotation Estimate</w:t>
      </w:r>
      <w:r>
        <w:t xml:space="preserve"> </w:t>
      </w:r>
      <w:r>
        <w:t xml:space="preserve">is valid for thirty (30) calendar days from the date of issue. Should the client wish to proceed after the expiry date, the</w:t>
      </w:r>
      <w:r>
        <w:t xml:space="preserve"> </w:t>
      </w:r>
      <w:r>
        <w:t xml:space="preserve">Psychologist</w:t>
      </w:r>
      <w:r>
        <w:t xml:space="preserve"> </w:t>
      </w:r>
      <w:r>
        <w:t xml:space="preserve">and the centre reserve the right to revise pricing based on current market conditions in</w:t>
      </w:r>
      <w:r>
        <w:t xml:space="preserve"> </w:t>
      </w:r>
      <w:r>
        <w:t xml:space="preserve">Zimbabwe Harare</w:t>
      </w:r>
      <w:r>
        <w:t xml:space="preserve">.</w:t>
      </w:r>
    </w:p>
    <w:p>
      <w:pPr>
        <w:pStyle w:val="BodyText"/>
      </w:pPr>
      <w:r>
        <w:rPr>
          <w:bCs/>
          <w:b/>
        </w:rPr>
        <w:t xml:space="preserve">2. Payment Terms:</w:t>
      </w:r>
      <w:r>
        <w:t xml:space="preserve"> </w:t>
      </w:r>
      <w:r>
        <w:t xml:space="preserve">A non-refundable deposit of 30% of the total</w:t>
      </w:r>
      <w:r>
        <w:t xml:space="preserve"> </w:t>
      </w:r>
      <w:r>
        <w:t xml:space="preserve">Quotation Estimate</w:t>
      </w:r>
      <w:r>
        <w:t xml:space="preserve"> </w:t>
      </w:r>
      <w:r>
        <w:t xml:space="preserve">amount is due upon acceptance. The remaining 70% shall be payable in two equal instalments: 50% at the midpoint of the engagement and 50% upon delivery of the final psychological report. All payments are to be made in United States Dollars (USD) via bank transfer to the account details provided, or by certified cheque payable to Harare Psychological Wellness Centre.</w:t>
      </w:r>
    </w:p>
    <w:p>
      <w:pPr>
        <w:pStyle w:val="BodyText"/>
      </w:pPr>
      <w:r>
        <w:rPr>
          <w:bCs/>
          <w:b/>
        </w:rPr>
        <w:t xml:space="preserve">3. Cancellation Policy:</w:t>
      </w:r>
      <w:r>
        <w:t xml:space="preserve"> </w:t>
      </w:r>
      <w:r>
        <w:t xml:space="preserve">Should the client need to cancel or reschedule a session with the</w:t>
      </w:r>
      <w:r>
        <w:t xml:space="preserve"> </w:t>
      </w:r>
      <w:r>
        <w:t xml:space="preserve">Psychologist</w:t>
      </w:r>
      <w:r>
        <w:t xml:space="preserve">, a minimum of 24 hours' written notice is required. Cancellations made within 24 hours will incur a fee of 50% of the session rate. No-shows will be charged the full session fee.</w:t>
      </w:r>
    </w:p>
    <w:p>
      <w:pPr>
        <w:pStyle w:val="BodyText"/>
      </w:pPr>
      <w:r>
        <w:rPr>
          <w:bCs/>
          <w:b/>
        </w:rPr>
        <w:t xml:space="preserve">4. Confidentiality:</w:t>
      </w:r>
      <w:r>
        <w:t xml:space="preserve"> </w:t>
      </w:r>
      <w:r>
        <w:t xml:space="preserve">All information shared during the engagement will be treated with the strictest confidentiality in accordance with the Zimbabwean Mental Health Act and the HPCZ Code of Professional Conduct. The</w:t>
      </w:r>
      <w:r>
        <w:t xml:space="preserve"> </w:t>
      </w:r>
      <w:r>
        <w:t xml:space="preserve">Psychologist</w:t>
      </w:r>
      <w:r>
        <w:t xml:space="preserve"> </w:t>
      </w:r>
      <w:r>
        <w:t xml:space="preserve">will not disclose any client information to third parties without written consent, except where legally mandated.</w:t>
      </w:r>
    </w:p>
    <w:p>
      <w:pPr>
        <w:pStyle w:val="BodyText"/>
      </w:pPr>
      <w:r>
        <w:rPr>
          <w:bCs/>
          <w:b/>
        </w:rPr>
        <w:t xml:space="preserve">5. Scope Limitations:</w:t>
      </w:r>
      <w:r>
        <w:t xml:space="preserve"> </w:t>
      </w:r>
      <w:r>
        <w:t xml:space="preserve">This</w:t>
      </w:r>
      <w:r>
        <w:t xml:space="preserve"> </w:t>
      </w:r>
      <w:r>
        <w:t xml:space="preserve">Quotation Estimate</w:t>
      </w:r>
      <w:r>
        <w:t xml:space="preserve"> </w:t>
      </w:r>
      <w:r>
        <w:t xml:space="preserve">covers the services explicitly listed above. Any additional sessions, assessments, or interventions beyond the agreed scope will be subject to a separate written amendment and additional charges at the standard</w:t>
      </w:r>
      <w:r>
        <w:t xml:space="preserve"> </w:t>
      </w:r>
      <w:r>
        <w:t xml:space="preserve">Psychologist</w:t>
      </w:r>
      <w:r>
        <w:t xml:space="preserve"> </w:t>
      </w:r>
      <w:r>
        <w:t xml:space="preserve">consultation rate prevailing in</w:t>
      </w:r>
      <w:r>
        <w:t xml:space="preserve"> </w:t>
      </w:r>
      <w:r>
        <w:t xml:space="preserve">Zimbabwe Harare</w:t>
      </w:r>
      <w:r>
        <w:t xml:space="preserve">.</w:t>
      </w:r>
    </w:p>
    <w:p>
      <w:pPr>
        <w:pStyle w:val="BodyText"/>
      </w:pPr>
      <w:r>
        <w:rPr>
          <w:bCs/>
          <w:b/>
        </w:rPr>
        <w:t xml:space="preserve">6. Professional Standards:</w:t>
      </w:r>
      <w:r>
        <w:t xml:space="preserve"> </w:t>
      </w:r>
      <w:r>
        <w:t xml:space="preserve">The</w:t>
      </w:r>
      <w:r>
        <w:t xml:space="preserve"> </w:t>
      </w:r>
      <w:r>
        <w:t xml:space="preserve">Psychologist</w:t>
      </w:r>
      <w:r>
        <w:t xml:space="preserve"> </w:t>
      </w:r>
      <w:r>
        <w:t xml:space="preserve">engaged under this</w:t>
      </w:r>
      <w:r>
        <w:t xml:space="preserve"> </w:t>
      </w:r>
      <w:r>
        <w:t xml:space="preserve">Quotation Estimate</w:t>
      </w:r>
      <w:r>
        <w:t xml:space="preserve"> </w:t>
      </w:r>
      <w:r>
        <w:t xml:space="preserve">is bound by the ethical guidelines of the Zimbabwe Psychological Association and the Health Professions Council of Zimbabwe. Clients are entitled to a copy of the Psychologist's HPCZ registration certificate upon request.</w:t>
      </w:r>
    </w:p>
    <w:p>
      <w:pPr>
        <w:pStyle w:val="BodyText"/>
      </w:pPr>
      <w:r>
        <w:rPr>
          <w:bCs/>
          <w:b/>
        </w:rPr>
        <w:t xml:space="preserve">7. Dispute Resolution:</w:t>
      </w:r>
      <w:r>
        <w:t xml:space="preserve"> </w:t>
      </w:r>
      <w:r>
        <w:t xml:space="preserve">Any disputes arising from this engagement shall be resolved amicably. In the event of unresolved disagreement, the matter shall be referred to the HPCZ for mediation in accordance with Zimbabwean law.</w:t>
      </w:r>
    </w:p>
    <w:p>
      <w:pPr>
        <w:pStyle w:val="BodyText"/>
      </w:pPr>
      <w:r>
        <w:t xml:space="preserve">Acceptance and Authorisation</w:t>
      </w:r>
    </w:p>
    <w:p>
      <w:pPr>
        <w:pStyle w:val="BodyText"/>
      </w:pPr>
      <w:r>
        <w:t xml:space="preserve">By signing below, the client acknowledges that they have read, understood, and accepted all terms and conditions set out in this</w:t>
      </w:r>
      <w:r>
        <w:t xml:space="preserve"> </w:t>
      </w:r>
      <w:r>
        <w:t xml:space="preserve">Quotation Estimate</w:t>
      </w:r>
      <w:r>
        <w:t xml:space="preserve">. The client further confirms that the engagement of the</w:t>
      </w:r>
      <w:r>
        <w:t xml:space="preserve"> </w:t>
      </w:r>
      <w:r>
        <w:t xml:space="preserve">Psychologist</w:t>
      </w:r>
      <w:r>
        <w:t xml:space="preserve"> </w:t>
      </w:r>
      <w:r>
        <w:t xml:space="preserve">described herein is for the sole benefit of the client or the client's designated individuals, and that all services will be delivered within the</w:t>
      </w:r>
      <w:r>
        <w:t xml:space="preserve"> </w:t>
      </w:r>
      <w:r>
        <w:t xml:space="preserve">Zimbabwe Harare</w:t>
      </w:r>
      <w:r>
        <w:t xml:space="preserve"> </w:t>
      </w:r>
      <w:r>
        <w:t xml:space="preserve">jurisdiction unless otherwise agreed in writing.</w:t>
      </w:r>
    </w:p>
    <w:p>
      <w:pPr>
        <w:pStyle w:val="BodyText"/>
      </w:pPr>
      <w:r>
        <w:rPr>
          <w:bCs/>
          <w:b/>
        </w:rPr>
        <w:t xml:space="preserve">Client / Authorised Representative</w:t>
      </w:r>
    </w:p>
    <w:p>
      <w:pPr>
        <w:pStyle w:val="BodyText"/>
      </w:pPr>
      <w:r>
        <w:t xml:space="preserve">Name: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Harare Psychological Wellness Centre</w:t>
      </w:r>
    </w:p>
    <w:p>
      <w:pPr>
        <w:pStyle w:val="BodyText"/>
      </w:pPr>
      <w:r>
        <w:t xml:space="preserve">Name: Dr. Tendai Moyo, Psychologist</w:t>
      </w:r>
    </w:p>
    <w:p>
      <w:pPr>
        <w:pStyle w:val="BodyText"/>
      </w:pPr>
      <w:r>
        <w:t xml:space="preserve">Signature: ______________________________</w:t>
      </w:r>
    </w:p>
    <w:p>
      <w:pPr>
        <w:pStyle w:val="BodyText"/>
      </w:pPr>
      <w:r>
        <w:t xml:space="preserve">Date: ______________________________</w:t>
      </w:r>
    </w:p>
    <w:p>
      <w:pPr>
        <w:pStyle w:val="BodyText"/>
      </w:pPr>
      <w:r>
        <w:t xml:space="preserve">Harare Psychological Wellness Centre | 12 Samora Machel Avenue, Avondale, Harare, Zimbabwe</w:t>
      </w:r>
    </w:p>
    <w:p>
      <w:pPr>
        <w:pStyle w:val="BodyText"/>
      </w:pPr>
      <w:r>
        <w:t xml:space="preserve">This Quotation Estimate is the property of Harare Psychological Wellness Centre and is issued solely for the named client. Unauthorised reproduction or distribution is prohibited.</w:t>
      </w:r>
    </w:p>
    <w:p>
      <w:pPr>
        <w:pStyle w:val="BodyText"/>
      </w:pPr>
      <w:r>
        <w:t xml:space="preserve">Document Reference: QTE-2025-HR-0347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Zimbabwe Harare</dc:title>
  <dc:creator/>
  <dc:language>en</dc:language>
  <cp:keywords/>
  <dcterms:created xsi:type="dcterms:W3CDTF">2026-10-10T02:49:18Z</dcterms:created>
  <dcterms:modified xsi:type="dcterms:W3CDTF">2026-10-10T02:49:18Z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