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Radiologist Services — DR Congo Kinshasa</w:t>
      </w:r>
    </w:p>
    <w:p>
      <w:pPr>
        <w:pStyle w:val="BodyText"/>
      </w:pPr>
      <w:r>
        <w:t xml:space="preserve">Ref: QE-RAD-KIN-2025-0047</w:t>
      </w:r>
    </w:p>
    <w:bookmarkEnd w:id="20"/>
    <w:p>
      <w:pPr>
        <w:pStyle w:val="BodyText"/>
      </w:pPr>
      <w:r>
        <w:rPr>
          <w:bCs/>
          <w:b/>
        </w:rPr>
        <w:t xml:space="preserve">Issued By:</w:t>
      </w:r>
      <w:r>
        <w:br/>
      </w:r>
      <w:r>
        <w:t xml:space="preserve">MedTech Kinshasa Consulting SARL</w:t>
      </w:r>
      <w:r>
        <w:br/>
      </w:r>
      <w:r>
        <w:t xml:space="preserve">Avenue de la Paix, Immeuble Kintambo</w:t>
      </w:r>
      <w:r>
        <w:br/>
      </w:r>
      <w:r>
        <w:t xml:space="preserve">Gombe, Kinshasa, DR Congo</w:t>
      </w:r>
      <w:r>
        <w:br/>
      </w:r>
      <w:r>
        <w:t xml:space="preserve">Tel: +243 810 000 000</w:t>
      </w:r>
      <w:r>
        <w:br/>
      </w:r>
      <w:r>
        <w:t xml:space="preserve">Email: quotes@medtechkinshasa.cd</w:t>
      </w:r>
    </w:p>
    <w:p>
      <w:pPr>
        <w:pStyle w:val="BodyText"/>
      </w:pPr>
      <w:r>
        <w:rPr>
          <w:bCs/>
          <w:b/>
        </w:rPr>
        <w:t xml:space="preserve">Prepared For:</w:t>
      </w:r>
      <w:r>
        <w:br/>
      </w:r>
      <w:r>
        <w:t xml:space="preserve">Hôpital Général de Kinshasa</w:t>
      </w:r>
      <w:r>
        <w:br/>
      </w:r>
      <w:r>
        <w:t xml:space="preserve">Department of Diagnostic Imaging</w:t>
      </w:r>
      <w:r>
        <w:br/>
      </w:r>
      <w:r>
        <w:t xml:space="preserve">Kinshasa, DR Congo</w:t>
      </w:r>
      <w:r>
        <w:br/>
      </w:r>
      <w:r>
        <w:t xml:space="preserve">Contact: Dr. M. Kabongo</w:t>
      </w:r>
      <w:r>
        <w:br/>
      </w:r>
      <w:r>
        <w:t xml:space="preserve">Email: imaging@hgk.cd</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60 days from date of issue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MedTech Kinshasa Consulting SARL to provide a comprehensive, itemized financial breakdown for the recruitment, engagement, and ongoing professional services of a certified</w:t>
      </w:r>
      <w:r>
        <w:t xml:space="preserve"> </w:t>
      </w:r>
      <w:r>
        <w:t xml:space="preserve">Radiologist</w:t>
      </w:r>
      <w:r>
        <w:t xml:space="preserve"> </w:t>
      </w:r>
      <w:r>
        <w:t xml:space="preserve">to be stationed and operational within the DR Congo Kinshasa metropolitan area. The purpose of this document is to enable the client institution to evaluate the total cost of ownership, plan budgetary allocations, and make an informed decision regarding the procurement of specialized radiological expertise in the DR Congo Kinshasa healthcare sector.</w:t>
      </w:r>
    </w:p>
    <w:p>
      <w:pPr>
        <w:pStyle w:val="BodyText"/>
      </w:pPr>
      <w:r>
        <w:t xml:space="preserve">All figures presented in this</w:t>
      </w:r>
      <w:r>
        <w:t xml:space="preserve"> </w:t>
      </w:r>
      <w:r>
        <w:t xml:space="preserve">Quotation Estimate</w:t>
      </w:r>
      <w:r>
        <w:t xml:space="preserve"> </w:t>
      </w:r>
      <w:r>
        <w:t xml:space="preserve">are expressed in United States Dollars (USD) unless otherwise stated, in accordance with standard international medical procurement practices applicable to the DR Congo Kinshasa market. Exchange rate fluctuations between the Congolese Franc (CDF) and USD shall be addressed separately in the final service agreement.</w:t>
      </w:r>
    </w:p>
    <w:bookmarkEnd w:id="21"/>
    <w:bookmarkStart w:id="22" w:name="scope-of-services-radiologist-engagement"/>
    <w:p>
      <w:pPr>
        <w:pStyle w:val="Heading2"/>
      </w:pPr>
      <w:r>
        <w:t xml:space="preserve">2. Scope of Services — Radiologist Engagement</w:t>
      </w:r>
    </w:p>
    <w:p>
      <w:pPr>
        <w:pStyle w:val="FirstParagraph"/>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provide the following professional services within the DR Congo Kinshasa facility:</w:t>
      </w:r>
    </w:p>
    <w:p>
      <w:pPr>
        <w:numPr>
          <w:ilvl w:val="0"/>
          <w:numId w:val="1001"/>
        </w:numPr>
        <w:pStyle w:val="Compact"/>
      </w:pPr>
      <w:r>
        <w:t xml:space="preserve">Diagnostic interpretation of all modalities including X-ray, CT scan, MRI, ultrasound, and mammography.</w:t>
      </w:r>
    </w:p>
    <w:p>
      <w:pPr>
        <w:numPr>
          <w:ilvl w:val="0"/>
          <w:numId w:val="1001"/>
        </w:numPr>
        <w:pStyle w:val="Compact"/>
      </w:pPr>
      <w:r>
        <w:t xml:space="preserve">Supervision and quality assurance of the radiology department staff in DR Congo Kinshasa.</w:t>
      </w:r>
    </w:p>
    <w:p>
      <w:pPr>
        <w:numPr>
          <w:ilvl w:val="0"/>
          <w:numId w:val="1001"/>
        </w:numPr>
        <w:pStyle w:val="Compact"/>
      </w:pPr>
      <w:r>
        <w:t xml:space="preserve">Performance of interventional radiology procedures as clinically indicated.</w:t>
      </w:r>
    </w:p>
    <w:p>
      <w:pPr>
        <w:numPr>
          <w:ilvl w:val="0"/>
          <w:numId w:val="1001"/>
        </w:numPr>
        <w:pStyle w:val="Compact"/>
      </w:pPr>
      <w:r>
        <w:t xml:space="preserve">Participation in multidisciplinary tumor boards and clinical consultations.</w:t>
      </w:r>
    </w:p>
    <w:p>
      <w:pPr>
        <w:numPr>
          <w:ilvl w:val="0"/>
          <w:numId w:val="1001"/>
        </w:numPr>
        <w:pStyle w:val="Compact"/>
      </w:pPr>
      <w:r>
        <w:t xml:space="preserve">Training and mentorship of junior radiology residents and technologists.</w:t>
      </w:r>
    </w:p>
    <w:p>
      <w:pPr>
        <w:numPr>
          <w:ilvl w:val="0"/>
          <w:numId w:val="1001"/>
        </w:numPr>
        <w:pStyle w:val="Compact"/>
      </w:pPr>
      <w:r>
        <w:t xml:space="preserve">Implementation of radiology information systems (RIS) and picture archiving and communication systems (PACS) protocols.</w:t>
      </w:r>
    </w:p>
    <w:p>
      <w:pPr>
        <w:numPr>
          <w:ilvl w:val="0"/>
          <w:numId w:val="1001"/>
        </w:numPr>
        <w:pStyle w:val="Compact"/>
      </w:pPr>
      <w:r>
        <w:t xml:space="preserve">Compliance with local DR Congo Kinshasa health regulations and international radiological safety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 Senior Radiologist (full-time, 40 hrs/week)</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Recruitment, visa processing, and work permit in DR Congo Kinshasa</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Accommodation — furnished residence in Gombe, Kinshasa (DR Congo Kinshasa)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Medical insurance and evacuation coverage (international)</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Annual professional development and CME conference allowance</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Equipment calibration and quality control oversight (Radiologist-led)</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Transportation — airport transfers and local vehicle allowance in DR Congo Kinshasa</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End-of-contract repatriation and relocation assistance</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TOTAL ESTIMATED COST (12-Month Engagement)</w:t>
            </w:r>
          </w:p>
        </w:tc>
        <w:tc>
          <w:tcPr/>
          <w:p>
            <w:pPr>
              <w:pStyle w:val="Compact"/>
              <w:jc w:val="left"/>
            </w:pPr>
            <w:r>
              <w:t xml:space="preserve">$157,700.00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monthly installments, due on the 5th business day of each month via wire transfer to the designated bank account in DR Congo Kinshasa. A 10% mobilization advance shall be due upon signing of the definitive service contract. All payments are subject to applicable DR Congo Kinshasa tax regulations, including withholding tax on foreign professional income.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calendar days from the date of issue. Beyond this period, all costs are subject to revision based on prevailing market conditions in DR Congo Kinshasa.</w:t>
      </w:r>
    </w:p>
    <w:p>
      <w:pPr>
        <w:numPr>
          <w:ilvl w:val="0"/>
          <w:numId w:val="1002"/>
        </w:numPr>
        <w:pStyle w:val="Compact"/>
      </w:pPr>
      <w:r>
        <w:t xml:space="preserve">The</w:t>
      </w:r>
      <w:r>
        <w:t xml:space="preserve"> </w:t>
      </w:r>
      <w:r>
        <w:t xml:space="preserve">Radiologist</w:t>
      </w:r>
      <w:r>
        <w:t xml:space="preserve"> </w:t>
      </w:r>
      <w:r>
        <w:t xml:space="preserve">shall be required to hold valid board certification in diagnostic radiology and a recognized postgraduate fellowship. Proof of licensure or eligibility for practice in DR Congo Kinshasa must be provided prior to commencement of duties.</w:t>
      </w:r>
    </w:p>
    <w:p>
      <w:pPr>
        <w:numPr>
          <w:ilvl w:val="0"/>
          <w:numId w:val="1002"/>
        </w:numPr>
        <w:pStyle w:val="Compact"/>
      </w:pPr>
      <w:r>
        <w:t xml:space="preserve">MedTech Kinshasa Consulting SARL shall not be liable for delays caused by governmental processing of work permits, visa approvals, or regulatory clearances within DR Congo Kinshasa.</w:t>
      </w:r>
    </w:p>
    <w:p>
      <w:pPr>
        <w:numPr>
          <w:ilvl w:val="0"/>
          <w:numId w:val="1002"/>
        </w:numPr>
        <w:pStyle w:val="Compact"/>
      </w:pPr>
      <w:r>
        <w:t xml:space="preserve">Any change in scope of services, extension of contract duration, or modification of the</w:t>
      </w:r>
      <w:r>
        <w:t xml:space="preserve"> </w:t>
      </w:r>
      <w:r>
        <w:t xml:space="preserve">Radiologist</w:t>
      </w:r>
      <w:r>
        <w:t xml:space="preserve">'s responsibilities shall require a written amendment to this</w:t>
      </w:r>
      <w:r>
        <w:t xml:space="preserve"> </w:t>
      </w:r>
      <w:r>
        <w:t xml:space="preserve">Quotation Estimate</w:t>
      </w:r>
      <w:r>
        <w:t xml:space="preserve"> </w:t>
      </w:r>
      <w:r>
        <w:t xml:space="preserve">signed by both parties.</w:t>
      </w:r>
    </w:p>
    <w:p>
      <w:pPr>
        <w:numPr>
          <w:ilvl w:val="0"/>
          <w:numId w:val="1002"/>
        </w:numPr>
        <w:pStyle w:val="Compact"/>
      </w:pPr>
      <w:r>
        <w:t xml:space="preserve">All intellectual property, clinical protocols, and patient data generated during the engagement shall remain the property of the client institution in DR Congo Kinshasa.</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Kinshasa, DR Congo, in accordance with the rules of the Congolese Chamber of Commerce.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shall be executed upon mutual acceptance of all terms herein.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Radiologist</w:t>
      </w:r>
      <w:r>
        <w:t xml:space="preserve"> </w:t>
      </w:r>
      <w:r>
        <w:t xml:space="preserve">services in DR Congo Kinshasa and confirms that all costs, terms, and conditions have been reviewed and understood. This acceptance does not obligate either party until a definitive contract is executed.</w:t>
      </w:r>
    </w:p>
    <w:bookmarkEnd w:id="26"/>
    <w:p>
      <w:pPr>
        <w:pStyle w:val="BodyText"/>
      </w:pPr>
      <w:r>
        <w:rPr>
          <w:bCs/>
          <w:b/>
        </w:rPr>
        <w:t xml:space="preserve">For MedTech Kinshasa Consulting SARL</w:t>
      </w:r>
      <w:r>
        <w:br/>
      </w:r>
      <w:r>
        <w:t xml:space="preserve">Name: _________________________</w:t>
      </w:r>
      <w:r>
        <w:br/>
      </w:r>
      <w:r>
        <w:t xml:space="preserve">Title: Director of Medical Procurement</w:t>
      </w:r>
      <w:r>
        <w:br/>
      </w:r>
      <w:r>
        <w:t xml:space="preserve">Date: _________________________</w:t>
      </w:r>
    </w:p>
    <w:p>
      <w:pPr>
        <w:pStyle w:val="BodyText"/>
      </w:pPr>
      <w:r>
        <w:rPr>
          <w:bCs/>
          <w:b/>
        </w:rPr>
        <w:t xml:space="preserve">For Hôpital Général de Kinshasa</w:t>
      </w:r>
      <w:r>
        <w:br/>
      </w:r>
      <w:r>
        <w:t xml:space="preserve">Name: _________________________</w:t>
      </w:r>
      <w:r>
        <w:br/>
      </w:r>
      <w:r>
        <w:t xml:space="preserve">Title: Chief Medical Officer</w:t>
      </w:r>
      <w:r>
        <w:br/>
      </w:r>
      <w:r>
        <w:t xml:space="preserve">Date: _________________________</w:t>
      </w:r>
    </w:p>
    <w:p>
      <w:pPr>
        <w:pStyle w:val="BodyText"/>
      </w:pPr>
      <w:r>
        <w:t xml:space="preserve">This Quotation Estimate (Ref: QE-RAD-KIN-2025-0047) is issued exclusively for Radiologist engagement in DR Congo Kinshasa.</w:t>
      </w:r>
      <w:r>
        <w:t xml:space="preserve"> </w:t>
      </w:r>
      <w:r>
        <w:t xml:space="preserve">© 2025 MedTech Kinshasa Consulting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DR Congo Kinshasa</dc:title>
  <dc:creator/>
  <dc:language>en</dc:language>
  <cp:keywords/>
  <dcterms:created xsi:type="dcterms:W3CDTF">2026-10-10T01:52:04Z</dcterms:created>
  <dcterms:modified xsi:type="dcterms:W3CDTF">2026-10-10T01:52:04Z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