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Iraq</w:t>
      </w:r>
      <w:r>
        <w:t xml:space="preserve"> </w:t>
      </w:r>
      <w:r>
        <w:t xml:space="preserve">Baghdad</w:t>
      </w:r>
    </w:p>
    <w:bookmarkStart w:id="20" w:name="quotation-estimate"/>
    <w:p>
      <w:pPr>
        <w:pStyle w:val="Heading1"/>
      </w:pPr>
      <w:r>
        <w:t xml:space="preserve">Quotation Estimate</w:t>
      </w:r>
    </w:p>
    <w:p>
      <w:pPr>
        <w:pStyle w:val="FirstParagraph"/>
      </w:pPr>
      <w:r>
        <w:rPr>
          <w:bCs/>
          <w:b/>
        </w:rPr>
        <w:t xml:space="preserve">MediScan Radiology &amp; Diagnostic Center</w:t>
      </w:r>
    </w:p>
    <w:p>
      <w:pPr>
        <w:pStyle w:val="BodyText"/>
      </w:pPr>
      <w:r>
        <w:t xml:space="preserve">Al-Mansour District, Baghdad, Iraq</w:t>
      </w:r>
    </w:p>
    <w:p>
      <w:pPr>
        <w:pStyle w:val="BodyText"/>
      </w:pPr>
      <w:r>
        <w:t xml:space="preserve">Tel: +964-770-123-4567 | Email: info@mediscan-baghdad.iq</w:t>
      </w:r>
    </w:p>
    <w:p>
      <w:pPr>
        <w:pStyle w:val="BodyText"/>
      </w:pPr>
      <w:r>
        <w:t xml:space="preserve">Commercial Registration No: IQ-BGH-2024-08841</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QTE-2025-BGH-00472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(until 15 July 2025)</w:t>
            </w:r>
          </w:p>
        </w:tc>
        <w:tc>
          <w:tcPr/>
          <w:p>
            <w:pPr>
              <w:pStyle w:val="Compact"/>
              <w:jc w:val="left"/>
            </w:pPr>
            <w:r>
              <w:t xml:space="preserve">Currency</w:t>
            </w:r>
          </w:p>
        </w:tc>
        <w:tc>
          <w:tcPr/>
          <w:p>
            <w:pPr>
              <w:pStyle w:val="Compact"/>
              <w:jc w:val="left"/>
            </w:pPr>
            <w:r>
              <w:t xml:space="preserve">US Dollars (USD)</w:t>
            </w:r>
          </w:p>
        </w:tc>
      </w:tr>
      <w:tr>
        <w:tc>
          <w:tcPr/>
          <w:p>
            <w:pPr>
              <w:pStyle w:val="Compact"/>
              <w:jc w:val="left"/>
            </w:pPr>
            <w:r>
              <w:t xml:space="preserve">Client / Recipient</w:t>
            </w:r>
          </w:p>
        </w:tc>
        <w:tc>
          <w:tcPr/>
          <w:p>
            <w:pPr>
              <w:pStyle w:val="Compact"/>
              <w:jc w:val="left"/>
            </w:pPr>
            <w:r>
              <w:t xml:space="preserve">Al-Rafidain General Hospital, Baghdad, Iraq</w:t>
            </w:r>
          </w:p>
        </w:tc>
        <w:tc>
          <w:tcPr/>
          <w:p>
            <w:pPr>
              <w:pStyle w:val="Compact"/>
              <w:jc w:val="left"/>
            </w:pPr>
            <w:r>
              <w:t xml:space="preserve">Contact Person</w:t>
            </w:r>
          </w:p>
        </w:tc>
        <w:tc>
          <w:tcPr/>
          <w:p>
            <w:pPr>
              <w:pStyle w:val="Compact"/>
              <w:jc w:val="left"/>
            </w:pPr>
            <w:r>
              <w:t xml:space="preserve">Dr. Ahmed Al-Karawi, Chief of Radiology Dept.</w:t>
            </w:r>
          </w:p>
        </w:tc>
      </w:tr>
      <w:tr>
        <w:tc>
          <w:tcPr/>
          <w:p>
            <w:pPr>
              <w:pStyle w:val="Compact"/>
              <w:jc w:val="left"/>
            </w:pPr>
            <w:r>
              <w:t xml:space="preserve">Service Location</w:t>
            </w:r>
          </w:p>
        </w:tc>
        <w:tc>
          <w:tcPr/>
          <w:p>
            <w:pPr>
              <w:pStyle w:val="Compact"/>
              <w:jc w:val="left"/>
            </w:pPr>
            <w:r>
              <w:t xml:space="preserve">Baghdad, Iraq (Al-Mansour &amp; Al-Karrada Districts)</w:t>
            </w:r>
          </w:p>
        </w:tc>
        <w:tc>
          <w:tcPr/>
          <w:p>
            <w:pPr>
              <w:pStyle w:val="Compact"/>
              <w:jc w:val="left"/>
            </w:pPr>
            <w:r>
              <w:t xml:space="preserve">Engagement Type</w:t>
            </w:r>
          </w:p>
        </w:tc>
        <w:tc>
          <w:tcPr/>
          <w:p>
            <w:pPr>
              <w:pStyle w:val="Compact"/>
              <w:jc w:val="left"/>
            </w:pPr>
            <w:r>
              <w:t xml:space="preserve">Full-Time Radiologist Contract (12 Months)</w:t>
            </w:r>
          </w:p>
        </w:tc>
      </w:tr>
    </w:tbl>
    <w:bookmarkStart w:id="21" w:name="purpose-of-this-quotation-estimate"/>
    <w:p>
      <w:pPr>
        <w:pStyle w:val="Heading2"/>
      </w:pPr>
      <w:r>
        <w:t xml:space="preserve">1. Purpose of This Quotation Estimate</w:t>
      </w:r>
    </w:p>
    <w:p>
      <w:pPr>
        <w:pStyle w:val="FirstParagraph"/>
      </w:pPr>
      <w:r>
        <w:t xml:space="preserve">This Quotation Estimate is formally issued by MediScan Radiology &amp; Diagnostic Center to provide a comprehensive and transparent cost breakdown for the engagement of a qualified</w:t>
      </w:r>
      <w:r>
        <w:t xml:space="preserve"> </w:t>
      </w:r>
      <w:r>
        <w:rPr>
          <w:bCs/>
          <w:b/>
        </w:rPr>
        <w:t xml:space="preserve">Radiologist</w:t>
      </w:r>
      <w:r>
        <w:t xml:space="preserve"> </w:t>
      </w:r>
      <w:r>
        <w:t xml:space="preserve">to deliver diagnostic imaging interpretation services at Al-Rafidain General Hospital in</w:t>
      </w:r>
      <w:r>
        <w:t xml:space="preserve"> </w:t>
      </w:r>
      <w:r>
        <w:rPr>
          <w:bCs/>
          <w:b/>
        </w:rPr>
        <w:t xml:space="preserve">Iraq Baghdad</w:t>
      </w:r>
      <w:r>
        <w:t xml:space="preserve">. This document serves as a binding financial proposal and outlines all professional fees, operational costs, and supplementary charges associated with the Radiologist's deployment, training, and ongoing clinical support throughout the contracted period in the Baghdad metropolitan area.</w:t>
      </w:r>
    </w:p>
    <w:bookmarkEnd w:id="21"/>
    <w:bookmarkStart w:id="22" w:name="scope-of-radiologist-services"/>
    <w:p>
      <w:pPr>
        <w:pStyle w:val="Heading2"/>
      </w:pPr>
      <w:r>
        <w:t xml:space="preserve">2. Scope of Radiologist Services</w:t>
      </w:r>
    </w:p>
    <w:p>
      <w:pPr>
        <w:pStyle w:val="FirstParagraph"/>
      </w:pPr>
      <w:r>
        <w:t xml:space="preserve">The Radiologist engaged under this Quotation Estimate shall provide the following professional services within the facilities located in Iraq Baghdad:</w:t>
      </w:r>
    </w:p>
    <w:p>
      <w:pPr>
        <w:numPr>
          <w:ilvl w:val="0"/>
          <w:numId w:val="1001"/>
        </w:numPr>
        <w:pStyle w:val="Compact"/>
      </w:pPr>
      <w:r>
        <w:t xml:space="preserve">Interpretation and reporting of all X-ray, CT scan, MRI, and ultrasound imaging studies performed at the hospital's radiology department.</w:t>
      </w:r>
    </w:p>
    <w:p>
      <w:pPr>
        <w:numPr>
          <w:ilvl w:val="0"/>
          <w:numId w:val="1001"/>
        </w:numPr>
        <w:pStyle w:val="Compact"/>
      </w:pPr>
      <w:r>
        <w:t xml:space="preserve">Supervision and quality assurance of imaging procedures conducted by radiology technicians and junior medical staff.</w:t>
      </w:r>
    </w:p>
    <w:p>
      <w:pPr>
        <w:numPr>
          <w:ilvl w:val="0"/>
          <w:numId w:val="1001"/>
        </w:numPr>
        <w:pStyle w:val="Compact"/>
      </w:pPr>
      <w:r>
        <w:t xml:space="preserve">Emergency radiology coverage, including on-call availability for critical imaging cases during night shifts and weekends in Baghdad.</w:t>
      </w:r>
    </w:p>
    <w:p>
      <w:pPr>
        <w:numPr>
          <w:ilvl w:val="0"/>
          <w:numId w:val="1001"/>
        </w:numPr>
        <w:pStyle w:val="Compact"/>
      </w:pPr>
      <w:r>
        <w:t xml:space="preserve">Participation in multidisciplinary tumor boards and clinical consultations as required by the hospital's medical committee.</w:t>
      </w:r>
    </w:p>
    <w:p>
      <w:pPr>
        <w:numPr>
          <w:ilvl w:val="0"/>
          <w:numId w:val="1001"/>
        </w:numPr>
        <w:pStyle w:val="Compact"/>
      </w:pPr>
      <w:r>
        <w:t xml:space="preserve">Maintenance and calibration oversight of all radiological equipment, including two CT scanners, one 1.5T MRI unit, and four digital X-ray systems.</w:t>
      </w:r>
    </w:p>
    <w:p>
      <w:pPr>
        <w:numPr>
          <w:ilvl w:val="0"/>
          <w:numId w:val="1001"/>
        </w:numPr>
        <w:pStyle w:val="Compact"/>
      </w:pPr>
      <w:r>
        <w:t xml:space="preserve">Monthly reporting to hospital administration on imaging volumes, diagnostic accuracy metrics, and equipment utilization rates.</w:t>
      </w:r>
    </w:p>
    <w:p>
      <w:pPr>
        <w:numPr>
          <w:ilvl w:val="0"/>
          <w:numId w:val="1001"/>
        </w:numPr>
        <w:pStyle w:val="Compact"/>
      </w:pPr>
      <w:r>
        <w:t xml:space="preserve">Continuing medical education and participation in at least two radiology conferences per year, preferably held in Baghdad or the broader Iraqi region.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Item</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Total Amount (USD)</w:t>
            </w:r>
          </w:p>
        </w:tc>
      </w:tr>
      <w:tr>
        <w:tc>
          <w:tcPr/>
          <w:p>
            <w:pPr>
              <w:pStyle w:val="Compact"/>
              <w:jc w:val="left"/>
            </w:pPr>
            <w:r>
              <w:t xml:space="preserve">1</w:t>
            </w:r>
          </w:p>
        </w:tc>
        <w:tc>
          <w:tcPr/>
          <w:p>
            <w:pPr>
              <w:pStyle w:val="Compact"/>
              <w:jc w:val="left"/>
            </w:pPr>
            <w:r>
              <w:t xml:space="preserve">Monthly professional fee for Board-Certified Radiologist (full-time, 40 hrs/week) in Iraq Baghdad</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2</w:t>
            </w:r>
          </w:p>
        </w:tc>
        <w:tc>
          <w:tcPr/>
          <w:p>
            <w:pPr>
              <w:pStyle w:val="Compact"/>
              <w:jc w:val="left"/>
            </w:pPr>
            <w:r>
              <w:t xml:space="preserve">On-call emergency radiology allowance (weekends, public holidays, and night shifts)</w:t>
            </w:r>
          </w:p>
        </w:tc>
        <w:tc>
          <w:tcPr/>
          <w:p>
            <w:pPr>
              <w:pStyle w:val="Compact"/>
              <w:jc w:val="left"/>
            </w:pPr>
            <w:r>
              <w:t xml:space="preserve">12 months</w:t>
            </w:r>
          </w:p>
        </w:tc>
        <w:tc>
          <w:tcPr/>
          <w:p>
            <w:pPr>
              <w:pStyle w:val="Compact"/>
              <w:jc w:val="left"/>
            </w:pPr>
            <w:r>
              <w:t xml:space="preserve">$600.00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Accommodation and housing allowance for the Radiologist in Baghdad (furnished apartment, Al-Mansour area)</w:t>
            </w:r>
          </w:p>
        </w:tc>
        <w:tc>
          <w:tcPr/>
          <w:p>
            <w:pPr>
              <w:pStyle w:val="Compact"/>
              <w:jc w:val="left"/>
            </w:pPr>
            <w:r>
              <w:t xml:space="preserve">12 months</w:t>
            </w:r>
          </w:p>
        </w:tc>
        <w:tc>
          <w:tcPr/>
          <w:p>
            <w:pPr>
              <w:pStyle w:val="Compact"/>
              <w:jc w:val="left"/>
            </w:pPr>
            <w:r>
              <w:t xml:space="preserve">$800.00</w:t>
            </w:r>
          </w:p>
        </w:tc>
        <w:tc>
          <w:tcPr/>
          <w:p>
            <w:pPr>
              <w:pStyle w:val="Compact"/>
              <w:jc w:val="left"/>
            </w:pPr>
            <w:r>
              <w:t xml:space="preserve">$9,600.00</w:t>
            </w:r>
          </w:p>
        </w:tc>
      </w:tr>
      <w:tr>
        <w:tc>
          <w:tcPr/>
          <w:p>
            <w:pPr>
              <w:pStyle w:val="Compact"/>
              <w:jc w:val="left"/>
            </w:pPr>
            <w:r>
              <w:t xml:space="preserve">4</w:t>
            </w:r>
          </w:p>
        </w:tc>
        <w:tc>
          <w:tcPr/>
          <w:p>
            <w:pPr>
              <w:pStyle w:val="Compact"/>
              <w:jc w:val="left"/>
            </w:pPr>
            <w:r>
              <w:t xml:space="preserve">Local transportation and vehicle provision for the Radiologist within Iraq Baghdad</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5</w:t>
            </w:r>
          </w:p>
        </w:tc>
        <w:tc>
          <w:tcPr/>
          <w:p>
            <w:pPr>
              <w:pStyle w:val="Compact"/>
              <w:jc w:val="left"/>
            </w:pPr>
            <w:r>
              <w:t xml:space="preserve">Medical insurance and occupational health coverage (comprehensive, Iraq-based provider)</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6</w:t>
            </w:r>
          </w:p>
        </w:tc>
        <w:tc>
          <w:tcPr/>
          <w:p>
            <w:pPr>
              <w:pStyle w:val="Compact"/>
              <w:jc w:val="left"/>
            </w:pPr>
            <w:r>
              <w:t xml:space="preserve">Visa processing, work permit, and Iraqi Ministry of Health registration fees for the Radiologist</w:t>
            </w:r>
          </w:p>
        </w:tc>
        <w:tc>
          <w:tcPr/>
          <w:p>
            <w:pPr>
              <w:pStyle w:val="Compact"/>
              <w:jc w:val="left"/>
            </w:pPr>
            <w:r>
              <w:t xml:space="preserve">One-time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7</w:t>
            </w:r>
          </w:p>
        </w:tc>
        <w:tc>
          <w:tcPr/>
          <w:p>
            <w:pPr>
              <w:pStyle w:val="Compact"/>
              <w:jc w:val="left"/>
            </w:pPr>
            <w:r>
              <w:t xml:space="preserve">Initial equipment familiarization and PACS system training (Picture Archiving and Communication System)</w:t>
            </w:r>
          </w:p>
        </w:tc>
        <w:tc>
          <w:tcPr/>
          <w:p>
            <w:pPr>
              <w:pStyle w:val="Compact"/>
              <w:jc w:val="left"/>
            </w:pPr>
            <w:r>
              <w:t xml:space="preserve">One-time</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8</w:t>
            </w:r>
          </w:p>
        </w:tc>
        <w:tc>
          <w:tcPr/>
          <w:p>
            <w:pPr>
              <w:pStyle w:val="Compact"/>
              <w:jc w:val="left"/>
            </w:pPr>
            <w:r>
              <w:t xml:space="preserve">Continuing education, conference attendance, and professional development allowance</w:t>
            </w:r>
          </w:p>
        </w:tc>
        <w:tc>
          <w:tcPr/>
          <w:p>
            <w:pPr>
              <w:pStyle w:val="Compact"/>
              <w:jc w:val="left"/>
            </w:pPr>
            <w:r>
              <w:t xml:space="preserve">12 months</w:t>
            </w:r>
          </w:p>
        </w:tc>
        <w:tc>
          <w:tcPr/>
          <w:p>
            <w:pPr>
              <w:pStyle w:val="Compact"/>
              <w:jc w:val="left"/>
            </w:pPr>
            <w:r>
              <w:t xml:space="preserve">$500.00</w:t>
            </w:r>
          </w:p>
        </w:tc>
        <w:tc>
          <w:tcPr/>
          <w:p>
            <w:pPr>
              <w:pStyle w:val="Compact"/>
              <w:jc w:val="left"/>
            </w:pPr>
            <w:r>
              <w:t xml:space="preserve">$6,000.00</w:t>
            </w:r>
          </w:p>
        </w:tc>
      </w:tr>
      <w:tr>
        <w:tc>
          <w:tcPr/>
          <w:p>
            <w:pPr>
              <w:pStyle w:val="Compact"/>
              <w:jc w:val="left"/>
            </w:pPr>
            <w:r>
              <w:t xml:space="preserve">9</w:t>
            </w:r>
          </w:p>
        </w:tc>
        <w:tc>
          <w:tcPr/>
          <w:p>
            <w:pPr>
              <w:pStyle w:val="Compact"/>
              <w:jc w:val="left"/>
            </w:pPr>
            <w:r>
              <w:t xml:space="preserve">Administrative and coordination overhead (MediScan project management in Baghdad)</w:t>
            </w:r>
          </w:p>
        </w:tc>
        <w:tc>
          <w:tcPr/>
          <w:p>
            <w:pPr>
              <w:pStyle w:val="Compact"/>
              <w:jc w:val="left"/>
            </w:pPr>
            <w:r>
              <w:t xml:space="preserve">12 months</w:t>
            </w:r>
          </w:p>
        </w:tc>
        <w:tc>
          <w:tcPr/>
          <w:p>
            <w:pPr>
              <w:pStyle w:val="Compact"/>
              <w:jc w:val="left"/>
            </w:pPr>
            <w:r>
              <w:t xml:space="preserve">$400.00</w:t>
            </w:r>
          </w:p>
        </w:tc>
        <w:tc>
          <w:tcPr/>
          <w:p>
            <w:pPr>
              <w:pStyle w:val="Compact"/>
              <w:jc w:val="left"/>
            </w:pPr>
            <w:r>
              <w:t xml:space="preserve">$4,800.00</w:t>
            </w:r>
          </w:p>
        </w:tc>
      </w:tr>
      <w:tr>
        <w:tc>
          <w:tcPr/>
          <w:p>
            <w:pPr>
              <w:pStyle w:val="Compact"/>
              <w:jc w:val="left"/>
            </w:pPr>
            <w:r>
              <w:t xml:space="preserve">10</w:t>
            </w:r>
          </w:p>
        </w:tc>
        <w:tc>
          <w:tcPr/>
          <w:p>
            <w:pPr>
              <w:pStyle w:val="Compact"/>
              <w:jc w:val="left"/>
            </w:pPr>
            <w:r>
              <w:t xml:space="preserve">End-of-contract repatriation and travel expenses (Baghdad to home country)</w:t>
            </w:r>
          </w:p>
        </w:tc>
        <w:tc>
          <w:tcPr/>
          <w:p>
            <w:pPr>
              <w:pStyle w:val="Compact"/>
              <w:jc w:val="left"/>
            </w:pPr>
            <w:r>
              <w:t xml:space="preserve">One-time</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GRAND TOTAL (USD)</w:t>
            </w:r>
          </w:p>
        </w:tc>
        <w:tc>
          <w:tcPr/>
          <w:p>
            <w:pPr>
              <w:pStyle w:val="Compact"/>
              <w:jc w:val="left"/>
            </w:pPr>
            <w:r>
              <w:t xml:space="preserve">$106,000.00</w:t>
            </w:r>
          </w:p>
        </w:tc>
      </w:tr>
    </w:tbl>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a period of thirty (30) calendar days from the date of issue. Any acceptance beyond this period requires revalidation of all listed rates.</w:t>
      </w:r>
    </w:p>
    <w:p>
      <w:pPr>
        <w:numPr>
          <w:ilvl w:val="0"/>
          <w:numId w:val="1002"/>
        </w:numPr>
        <w:pStyle w:val="Compact"/>
      </w:pPr>
      <w:r>
        <w:t xml:space="preserve">Payment shall be made in US Dollars via bank transfer to the designated account of MediScan Radiology &amp; Diagnostic Center, Baghdad, Iraq. Invoices will be issued monthly in arrears.</w:t>
      </w:r>
    </w:p>
    <w:p>
      <w:pPr>
        <w:numPr>
          <w:ilvl w:val="0"/>
          <w:numId w:val="1002"/>
        </w:numPr>
        <w:pStyle w:val="Compact"/>
      </w:pPr>
      <w:r>
        <w:t xml:space="preserve">A 10% advance payment is required upon signing the service agreement to initiate visa processing and accommodation arrangements for the Radiologist in Iraq Baghdad.</w:t>
      </w:r>
    </w:p>
    <w:p>
      <w:pPr>
        <w:numPr>
          <w:ilvl w:val="0"/>
          <w:numId w:val="1002"/>
        </w:numPr>
        <w:pStyle w:val="Compact"/>
      </w:pPr>
      <w:r>
        <w:t xml:space="preserve">The Radiologist shall comply with all regulations set forth by the Iraqi Ministry of Health and the Baghdad Health Directorate, including annual medical fitness examinations and radiation safety certifications.</w:t>
      </w:r>
    </w:p>
    <w:p>
      <w:pPr>
        <w:numPr>
          <w:ilvl w:val="0"/>
          <w:numId w:val="1002"/>
        </w:numPr>
        <w:pStyle w:val="Compact"/>
      </w:pPr>
      <w:r>
        <w:t xml:space="preserve">Either party may terminate the engagement with a written notice of sixty (60) days. In the event of early termination, a pro-rata refund of unused fees will be calculated and issued within thirty days.</w:t>
      </w:r>
    </w:p>
    <w:p>
      <w:pPr>
        <w:numPr>
          <w:ilvl w:val="0"/>
          <w:numId w:val="1002"/>
        </w:numPr>
        <w:pStyle w:val="Compact"/>
      </w:pPr>
      <w:r>
        <w:t xml:space="preserve">All patient data and imaging records handled by the Radiologist are subject to Iraqi data protection laws and the hospital's internal confidentiality policies. A Non-Disclosure Agreement (NDA) must be executed prior to commencement of duties.</w:t>
      </w:r>
    </w:p>
    <w:p>
      <w:pPr>
        <w:numPr>
          <w:ilvl w:val="0"/>
          <w:numId w:val="1002"/>
        </w:numPr>
        <w:pStyle w:val="Compact"/>
      </w:pPr>
      <w:r>
        <w:t xml:space="preserve">This Quotation Estimate does not include Iraqi government taxes, VAT, or any municipal levies applicable in Baghdad, which shall be borne separately by the client as per local legislation.</w:t>
      </w:r>
    </w:p>
    <w:p>
      <w:pPr>
        <w:numPr>
          <w:ilvl w:val="0"/>
          <w:numId w:val="1002"/>
        </w:numPr>
        <w:pStyle w:val="Compact"/>
      </w:pPr>
      <w:r>
        <w:t xml:space="preserve">Any changes to the scope of Radiologist services, additional imaging modalities, or extended working hours must be documented in a formal amendment to this Quotation Estimate and signed by both parties.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agrees to the terms, conditions, and financial obligations outlined herein for the Radiologist services to be rendered in Iraq Baghdad.</w:t>
      </w:r>
    </w:p>
    <w:p>
      <w:pPr>
        <w:pStyle w:val="BodyText"/>
      </w:pPr>
      <w:r>
        <w:rPr>
          <w:bCs/>
          <w:b/>
        </w:rPr>
        <w:t xml:space="preserve">For MediScan Radiology &amp; Diagnostic Center</w:t>
      </w:r>
    </w:p>
    <w:p>
      <w:pPr>
        <w:pStyle w:val="BodyText"/>
      </w:pPr>
      <w:r>
        <w:t xml:space="preserve">Name: Dr. Sarah Al-Hassan</w:t>
      </w:r>
      <w:r>
        <w:br/>
      </w:r>
      <w:r>
        <w:t xml:space="preserve">Title: Director of Operations</w:t>
      </w:r>
      <w:r>
        <w:br/>
      </w:r>
      <w:r>
        <w:t xml:space="preserve">Date: _______________</w:t>
      </w:r>
    </w:p>
    <w:p>
      <w:pPr>
        <w:pStyle w:val="BodyText"/>
      </w:pPr>
      <w:r>
        <w:rPr>
          <w:bCs/>
          <w:b/>
        </w:rPr>
        <w:t xml:space="preserve">For Al-Rafidain General Hospital (Client)</w:t>
      </w:r>
    </w:p>
    <w:p>
      <w:pPr>
        <w:pStyle w:val="BodyText"/>
      </w:pPr>
      <w:r>
        <w:t xml:space="preserve">Name: Dr. Ahmed Al-Karawi</w:t>
      </w:r>
      <w:r>
        <w:br/>
      </w:r>
      <w:r>
        <w:t xml:space="preserve">Title: Chief of Radiology Department</w:t>
      </w:r>
      <w:r>
        <w:br/>
      </w:r>
      <w:r>
        <w:t xml:space="preserve">Date: _______________</w:t>
      </w:r>
    </w:p>
    <w:p>
      <w:pPr>
        <w:pStyle w:val="BodyText"/>
      </w:pPr>
      <w:r>
        <w:rPr>
          <w:bCs/>
          <w:b/>
        </w:rPr>
        <w:t xml:space="preserve">Important Notice:</w:t>
      </w:r>
      <w:r>
        <w:t xml:space="preserve"> </w:t>
      </w:r>
      <w:r>
        <w:t xml:space="preserve">This Quotation Estimate is a confidential commercial document prepared exclusively for the named recipient. It shall not be reproduced, distributed, or used for any purpose other than the evaluation of the proposed Radiologist services in Iraq Baghdad without prior written consent from MediScan Radiology &amp; Diagnostic Center. All figures are quoted in US Dollars and are subject to adjustment based on prevailing exchange rates and Iraqi regulatory changes effective at the time of contract execution.</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Iraq Baghdad</dc:title>
  <dc:creator/>
  <dc:language>en</dc:language>
  <cp:keywords/>
  <dcterms:created xsi:type="dcterms:W3CDTF">2026-10-10T06:23:51Z</dcterms:created>
  <dcterms:modified xsi:type="dcterms:W3CDTF">2026-10-10T06:23:51Z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