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MediScan Radiology &amp; Diagnostic Center</w:t>
      </w:r>
    </w:p>
    <w:p>
      <w:pPr>
        <w:pStyle w:val="BodyText"/>
      </w:pPr>
      <w:r>
        <w:t xml:space="preserve">Al Sadd Street, Zone 14, Doha, State of Qatar</w:t>
      </w:r>
    </w:p>
    <w:p>
      <w:pPr>
        <w:pStyle w:val="BodyText"/>
      </w:pPr>
      <w:r>
        <w:t xml:space="preserve">Tel: +974-4455-6677 | Email: quotations@mediscan-qatar.com</w:t>
      </w:r>
    </w:p>
    <w:p>
      <w:pPr>
        <w:pStyle w:val="BodyText"/>
      </w:pPr>
      <w:r>
        <w:t xml:space="preserve">Qatar Ministry of Public Health License No. QMOPH-2024-0891</w:t>
      </w:r>
    </w:p>
    <w:bookmarkEnd w:id="20"/>
    <w:p>
      <w:pPr>
        <w:pStyle w:val="BodyText"/>
      </w:pPr>
      <w:r>
        <w:rPr>
          <w:bCs/>
          <w:b/>
        </w:rPr>
        <w:t xml:space="preserve">Quotation Estimate No.:</w:t>
      </w:r>
      <w:r>
        <w:t xml:space="preserve"> </w:t>
      </w:r>
      <w:r>
        <w:t xml:space="preserve">QE-2025-04471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Al Rayyan Medical Group</w:t>
      </w:r>
    </w:p>
    <w:p>
      <w:pPr>
        <w:pStyle w:val="BodyText"/>
      </w:pPr>
      <w:r>
        <w:t xml:space="preserve">Dear Sir/Madam,</w:t>
      </w:r>
    </w:p>
    <w:p>
      <w:pPr>
        <w:pStyle w:val="BodyText"/>
      </w:pPr>
      <w:r>
        <w:t xml:space="preserve">Thank you for considering</w:t>
      </w:r>
      <w:r>
        <w:t xml:space="preserve"> </w:t>
      </w:r>
      <w:r>
        <w:rPr>
          <w:bCs/>
          <w:b/>
        </w:rPr>
        <w:t xml:space="preserve">MediScan Radiology &amp; Diagnostic Center</w:t>
      </w:r>
      <w:r>
        <w:t xml:space="preserve"> </w:t>
      </w:r>
      <w:r>
        <w:t xml:space="preserve">for your imaging and diagnostic requirements. This</w:t>
      </w:r>
      <w:r>
        <w:t xml:space="preserve"> </w:t>
      </w:r>
      <w:r>
        <w:t xml:space="preserve">Quotation Estimate</w:t>
      </w:r>
      <w:r>
        <w:t xml:space="preserve"> </w:t>
      </w:r>
      <w:r>
        <w:t xml:space="preserve">has been carefully prepared to outline the professional services of our senior</w:t>
      </w:r>
      <w:r>
        <w:t xml:space="preserve"> </w:t>
      </w:r>
      <w:r>
        <w:t xml:space="preserve">Radiologist</w:t>
      </w:r>
      <w:r>
        <w:t xml:space="preserve"> </w:t>
      </w:r>
      <w:r>
        <w:t xml:space="preserve">team, specifically tailored for deployment and consultation within the</w:t>
      </w:r>
      <w:r>
        <w:t xml:space="preserve"> </w:t>
      </w:r>
      <w:r>
        <w:t xml:space="preserve">Qatar Doha</w:t>
      </w:r>
      <w:r>
        <w:t xml:space="preserve"> </w:t>
      </w:r>
      <w:r>
        <w:t xml:space="preserve">metropolitan area. We are pleased to present the following detailed cost breakdown for your review and approval.</w:t>
      </w:r>
    </w:p>
    <w:bookmarkStart w:id="21" w:name="scope-of-radiologist-services-qatar-doha"/>
    <w:p>
      <w:pPr>
        <w:pStyle w:val="Heading2"/>
      </w:pPr>
      <w:r>
        <w:t xml:space="preserve">1. Scope of Radiologist Services – Qatar Doha</w:t>
      </w:r>
    </w:p>
    <w:p>
      <w:pPr>
        <w:pStyle w:val="FirstParagraph"/>
      </w:pPr>
      <w:r>
        <w:t xml:space="preserve">This</w:t>
      </w:r>
      <w:r>
        <w:t xml:space="preserve"> </w:t>
      </w:r>
      <w:r>
        <w:t xml:space="preserve">Quotation Estimate</w:t>
      </w:r>
      <w:r>
        <w:t xml:space="preserve"> </w:t>
      </w:r>
      <w:r>
        <w:t xml:space="preserve">covers the engagement of a board-certified</w:t>
      </w:r>
      <w:r>
        <w:t xml:space="preserve"> </w:t>
      </w:r>
      <w:r>
        <w:t xml:space="preserve">Radiologist</w:t>
      </w:r>
      <w:r>
        <w:t xml:space="preserve"> </w:t>
      </w:r>
      <w:r>
        <w:t xml:space="preserve">(sub-specialty: Diagnostic Imaging and Interventional Radiology) to provide comprehensive radiological services at your facility located in the</w:t>
      </w:r>
      <w:r>
        <w:t xml:space="preserve"> </w:t>
      </w:r>
      <w:r>
        <w:t xml:space="preserve">Qatar Doha</w:t>
      </w:r>
      <w:r>
        <w:t xml:space="preserve"> </w:t>
      </w:r>
      <w:r>
        <w:t xml:space="preserve">district. The</w:t>
      </w:r>
      <w:r>
        <w:t xml:space="preserve"> </w:t>
      </w:r>
      <w:r>
        <w:t xml:space="preserve">Radiologist</w:t>
      </w:r>
      <w:r>
        <w:t xml:space="preserve"> </w:t>
      </w:r>
      <w:r>
        <w:t xml:space="preserve">will be responsible for the interpretation of all imaging modalities including but not limited to X-ray, CT (Computed Tomography), MRI (Magnetic Resonance Imaging), Ultrasound, Mammography, and Nuclear Medicine scans. The scope includes on-site presence, tele-radiology support, emergency read-out services, and participation in multidisciplinary tumor board meetings as required by the</w:t>
      </w:r>
      <w:r>
        <w:t xml:space="preserve"> </w:t>
      </w:r>
      <w:r>
        <w:t xml:space="preserve">Qatar Doha</w:t>
      </w:r>
      <w:r>
        <w:t xml:space="preserve"> </w:t>
      </w:r>
      <w:r>
        <w:t xml:space="preserve">healthcare regulatory framework.</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Senior Radiologist – Full-time on-site consultation (Mon–Fri, 8:00 AM – 5:00 PM) at Qatar Doha facility</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Emergency Radiologist on-call coverage (24/7 rotation, 3 shifts per week)</w:t>
            </w:r>
          </w:p>
        </w:tc>
        <w:tc>
          <w:tcPr/>
          <w:p>
            <w:pPr>
              <w:pStyle w:val="Compact"/>
              <w:jc w:val="left"/>
            </w:pPr>
            <w:r>
              <w:t xml:space="preserve">12 months</w:t>
            </w:r>
          </w:p>
        </w:tc>
        <w:tc>
          <w:tcPr/>
          <w:p>
            <w:pPr>
              <w:pStyle w:val="Compact"/>
              <w:jc w:val="left"/>
            </w:pPr>
            <w:r>
              <w:t xml:space="preserve">18,000 / month</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Tele-radiology remote read-out service for off-site imaging centers in Qatar Doha</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Interventional Radiology procedures (biopsies, angioplasty, embolization) – per procedure</w:t>
            </w:r>
          </w:p>
        </w:tc>
        <w:tc>
          <w:tcPr/>
          <w:p>
            <w:pPr>
              <w:pStyle w:val="Compact"/>
              <w:jc w:val="left"/>
            </w:pPr>
            <w:r>
              <w:t xml:space="preserve">Est. 60 procedures</w:t>
            </w:r>
          </w:p>
        </w:tc>
        <w:tc>
          <w:tcPr/>
          <w:p>
            <w:pPr>
              <w:pStyle w:val="Compact"/>
              <w:jc w:val="left"/>
            </w:pPr>
            <w:r>
              <w:t xml:space="preserve">3,500 / procedure</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Multidisciplinary Tumor Board participation and case conferences</w:t>
            </w:r>
          </w:p>
        </w:tc>
        <w:tc>
          <w:tcPr/>
          <w:p>
            <w:pPr>
              <w:pStyle w:val="Compact"/>
              <w:jc w:val="left"/>
            </w:pPr>
            <w:r>
              <w:t xml:space="preserve">48 sessions</w:t>
            </w:r>
          </w:p>
        </w:tc>
        <w:tc>
          <w:tcPr/>
          <w:p>
            <w:pPr>
              <w:pStyle w:val="Compact"/>
              <w:jc w:val="left"/>
            </w:pPr>
            <w:r>
              <w:t xml:space="preserve">1,200 / session</w:t>
            </w:r>
          </w:p>
        </w:tc>
        <w:tc>
          <w:tcPr/>
          <w:p>
            <w:pPr>
              <w:pStyle w:val="Compact"/>
              <w:jc w:val="left"/>
            </w:pPr>
            <w:r>
              <w:t xml:space="preserve">57,600.00</w:t>
            </w:r>
          </w:p>
        </w:tc>
      </w:tr>
      <w:tr>
        <w:tc>
          <w:tcPr/>
          <w:p>
            <w:pPr>
              <w:pStyle w:val="Compact"/>
              <w:jc w:val="left"/>
            </w:pPr>
            <w:r>
              <w:t xml:space="preserve">6</w:t>
            </w:r>
          </w:p>
        </w:tc>
        <w:tc>
          <w:tcPr/>
          <w:p>
            <w:pPr>
              <w:pStyle w:val="Compact"/>
              <w:jc w:val="left"/>
            </w:pPr>
            <w:r>
              <w:t xml:space="preserve">Radiologist training and mentorship for junior imaging staff (quarterly workshops)</w:t>
            </w:r>
          </w:p>
        </w:tc>
        <w:tc>
          <w:tcPr/>
          <w:p>
            <w:pPr>
              <w:pStyle w:val="Compact"/>
              <w:jc w:val="left"/>
            </w:pPr>
            <w:r>
              <w:t xml:space="preserve">4 workshops</w:t>
            </w:r>
          </w:p>
        </w:tc>
        <w:tc>
          <w:tcPr/>
          <w:p>
            <w:pPr>
              <w:pStyle w:val="Compact"/>
              <w:jc w:val="left"/>
            </w:pPr>
            <w:r>
              <w:t xml:space="preserve">8,000 / workshop</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Quality Assurance audits and PACS system compliance review (Qatar Doha regulatory standards)</w:t>
            </w:r>
          </w:p>
        </w:tc>
        <w:tc>
          <w:tcPr/>
          <w:p>
            <w:pPr>
              <w:pStyle w:val="Compact"/>
              <w:jc w:val="left"/>
            </w:pPr>
            <w:r>
              <w:t xml:space="preserve">4 audits</w:t>
            </w:r>
          </w:p>
        </w:tc>
        <w:tc>
          <w:tcPr/>
          <w:p>
            <w:pPr>
              <w:pStyle w:val="Compact"/>
              <w:jc w:val="left"/>
            </w:pPr>
            <w:r>
              <w:t xml:space="preserve">5,500 / audit</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Administrative overhead, visa sponsorship, and Qatar Doha work permit processing</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18,500.00</w:t>
            </w:r>
          </w:p>
        </w:tc>
      </w:tr>
      <w:tr>
        <w:tc>
          <w:tcPr>
            <w:gridSpan w:val="4"/>
          </w:tcPr>
          <w:p>
            <w:pPr>
              <w:pStyle w:val="Compact"/>
              <w:jc w:val="right"/>
            </w:pPr>
            <w:r>
              <w:t xml:space="preserve">SUBTOTAL (QAR)</w:t>
            </w:r>
          </w:p>
        </w:tc>
        <w:tc>
          <w:tcPr/>
          <w:p>
            <w:pPr>
              <w:pStyle w:val="Compact"/>
              <w:jc w:val="left"/>
            </w:pPr>
            <w:r>
              <w:t xml:space="preserve">1,240,100.00</w:t>
            </w:r>
          </w:p>
        </w:tc>
      </w:tr>
      <w:tr>
        <w:tc>
          <w:tcPr>
            <w:gridSpan w:val="4"/>
          </w:tcPr>
          <w:p>
            <w:pPr>
              <w:pStyle w:val="Compact"/>
              <w:jc w:val="right"/>
            </w:pPr>
            <w:r>
              <w:t xml:space="preserve">VAT @ 5% (Qatar Tax Authority)</w:t>
            </w:r>
          </w:p>
        </w:tc>
        <w:tc>
          <w:tcPr/>
          <w:p>
            <w:pPr>
              <w:pStyle w:val="Compact"/>
              <w:jc w:val="left"/>
            </w:pPr>
            <w:r>
              <w:t xml:space="preserve">62,005.00</w:t>
            </w:r>
          </w:p>
        </w:tc>
      </w:tr>
      <w:tr>
        <w:tc>
          <w:tcPr>
            <w:gridSpan w:val="4"/>
          </w:tcPr>
          <w:p>
            <w:pPr>
              <w:pStyle w:val="Compact"/>
              <w:jc w:val="right"/>
            </w:pPr>
            <w:r>
              <w:t xml:space="preserve">GRAND TOTAL (QAR)</w:t>
            </w:r>
          </w:p>
        </w:tc>
        <w:tc>
          <w:tcPr/>
          <w:p>
            <w:pPr>
              <w:pStyle w:val="Compact"/>
              <w:jc w:val="left"/>
            </w:pPr>
            <w:r>
              <w:t xml:space="preserve">1,302,105.00</w:t>
            </w:r>
          </w:p>
        </w:tc>
      </w:tr>
    </w:tbl>
    <w:bookmarkEnd w:id="22"/>
    <w:bookmarkStart w:id="23" w:name="radiologist-qualifications-credentials"/>
    <w:p>
      <w:pPr>
        <w:pStyle w:val="Heading2"/>
      </w:pPr>
      <w:r>
        <w:t xml:space="preserve">3. Radiologist Qualifications &amp; Credentials</w:t>
      </w:r>
    </w:p>
    <w:p>
      <w:pPr>
        <w:pStyle w:val="FirstParagraph"/>
      </w:pPr>
      <w:r>
        <w:t xml:space="preserve">The</w:t>
      </w:r>
      <w:r>
        <w:t xml:space="preserve"> </w:t>
      </w:r>
      <w:r>
        <w:t xml:space="preserve">Radiologist</w:t>
      </w:r>
      <w:r>
        <w:t xml:space="preserve"> </w:t>
      </w:r>
      <w:r>
        <w:t xml:space="preserve">proposed under this</w:t>
      </w:r>
      <w:r>
        <w:t xml:space="preserve"> </w:t>
      </w:r>
      <w:r>
        <w:t xml:space="preserve">Quotation Estimate</w:t>
      </w:r>
      <w:r>
        <w:t xml:space="preserve"> </w:t>
      </w:r>
      <w:r>
        <w:t xml:space="preserve">holds the following credentials: Fellowship in Diagnostic Radiology (FRCR), Board Certification in Interventional Radiology, minimum 15 years of clinical experience in tertiary care hospitals, and full registration with the Qatar Council for Healthcare Practitioners (QCHP). The</w:t>
      </w:r>
      <w:r>
        <w:t xml:space="preserve"> </w:t>
      </w:r>
      <w:r>
        <w:t xml:space="preserve">Radiologist</w:t>
      </w:r>
      <w:r>
        <w:t xml:space="preserve"> </w:t>
      </w:r>
      <w:r>
        <w:t xml:space="preserve">is proficient in English and Arabic, ensuring seamless communication with patients and referring physicians across the</w:t>
      </w:r>
      <w:r>
        <w:t xml:space="preserve"> </w:t>
      </w:r>
      <w:r>
        <w:t xml:space="preserve">Qatar Doha</w:t>
      </w:r>
      <w:r>
        <w:t xml:space="preserve"> </w:t>
      </w:r>
      <w:r>
        <w:t xml:space="preserve">healthcare network.</w:t>
      </w:r>
    </w:p>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rates.</w:t>
      </w:r>
    </w:p>
    <w:p>
      <w:pPr>
        <w:numPr>
          <w:ilvl w:val="0"/>
          <w:numId w:val="1001"/>
        </w:numPr>
        <w:pStyle w:val="Compact"/>
      </w:pPr>
      <w:r>
        <w:t xml:space="preserve">Payment terms: 40% advance upon contract signing, 30% at the six-month milestone, and 30% upon successful completion of the 12-month service period.</w:t>
      </w:r>
    </w:p>
    <w:p>
      <w:pPr>
        <w:numPr>
          <w:ilvl w:val="0"/>
          <w:numId w:val="1001"/>
        </w:numPr>
        <w:pStyle w:val="Compact"/>
      </w:pPr>
      <w:r>
        <w:t xml:space="preserve">All payments shall be made in Qatari Riyals (QAR) via bank transfer to the account designated by MediScan Radiology &amp; Diagnostic Center, Doha, Qatar.</w:t>
      </w:r>
    </w:p>
    <w:p>
      <w:pPr>
        <w:numPr>
          <w:ilvl w:val="0"/>
          <w:numId w:val="1001"/>
        </w:numPr>
        <w:pStyle w:val="Compact"/>
      </w:pPr>
      <w:r>
        <w:t xml:space="preserve">The</w:t>
      </w:r>
      <w:r>
        <w:t xml:space="preserve"> </w:t>
      </w:r>
      <w:r>
        <w:t xml:space="preserve">Radiologist</w:t>
      </w:r>
      <w:r>
        <w:t xml:space="preserve"> </w:t>
      </w:r>
      <w:r>
        <w:t xml:space="preserve">shall comply with all data protection and patient confidentiality regulations as mandated by the Qatar Doha Ministry of Public Health and the Qatar Data Protection Law (Law No. 13 of 2016).</w:t>
      </w:r>
    </w:p>
    <w:p>
      <w:pPr>
        <w:numPr>
          <w:ilvl w:val="0"/>
          <w:numId w:val="1001"/>
        </w:numPr>
        <w:pStyle w:val="Compact"/>
      </w:pPr>
      <w:r>
        <w:t xml:space="preserve">Any additional interventional procedures beyond the estimated 60 will be billed at the unit rate specified in Line Item 4, subject to prior written approval.</w:t>
      </w:r>
    </w:p>
    <w:p>
      <w:pPr>
        <w:numPr>
          <w:ilvl w:val="0"/>
          <w:numId w:val="1001"/>
        </w:numPr>
        <w:pStyle w:val="Compact"/>
      </w:pPr>
      <w:r>
        <w:t xml:space="preserve">This</w:t>
      </w:r>
      <w:r>
        <w:t xml:space="preserve"> </w:t>
      </w:r>
      <w:r>
        <w:t xml:space="preserve">Quotation Estimate</w:t>
      </w:r>
      <w:r>
        <w:t xml:space="preserve"> </w:t>
      </w:r>
      <w:r>
        <w:t xml:space="preserve">does not include the cost of imaging equipment, PACS infrastructure, or facility maintenance, which remain the responsibility of the client institution in Qatar Doha.</w:t>
      </w:r>
    </w:p>
    <w:p>
      <w:pPr>
        <w:numPr>
          <w:ilvl w:val="0"/>
          <w:numId w:val="1001"/>
        </w:numPr>
        <w:pStyle w:val="Compact"/>
      </w:pPr>
      <w:r>
        <w:t xml:space="preserve">Force majeure events, including but not limited to government-mandated closures in Qatar Doha, shall extend the service period proportionally without additional charge.</w:t>
      </w:r>
    </w:p>
    <w:p>
      <w:pPr>
        <w:numPr>
          <w:ilvl w:val="0"/>
          <w:numId w:val="1001"/>
        </w:numPr>
        <w:pStyle w:val="Compact"/>
      </w:pPr>
      <w:r>
        <w:t xml:space="preserve">Disputes arising from this Quotation Estimate or the resulting contract shall be resolved through arbitration in Doha, Qatar, in accordance with the Qatar Arbitration Law.</w:t>
      </w:r>
    </w:p>
    <w:bookmarkEnd w:id="24"/>
    <w:bookmarkStart w:id="25" w:name="acceptance-authorization"/>
    <w:p>
      <w:pPr>
        <w:pStyle w:val="Heading2"/>
      </w:pPr>
      <w:r>
        <w:t xml:space="preserve">5. Acceptance &amp;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the</w:t>
      </w:r>
      <w:r>
        <w:t xml:space="preserve"> </w:t>
      </w:r>
      <w:r>
        <w:t xml:space="preserve">Radiologist</w:t>
      </w:r>
      <w:r>
        <w:t xml:space="preserve"> </w:t>
      </w:r>
      <w:r>
        <w:t xml:space="preserve">services as described herein, to be delivered at the designated facility in</w:t>
      </w:r>
      <w:r>
        <w:t xml:space="preserve"> </w:t>
      </w:r>
      <w:r>
        <w:t xml:space="preserve">Qatar Doha</w:t>
      </w:r>
      <w:r>
        <w:t xml:space="preserve">. This signature constitutes a binding agreement subject to the terms and conditions outlined above.</w:t>
      </w:r>
    </w:p>
    <w:p>
      <w:pPr>
        <w:pStyle w:val="BodyText"/>
      </w:pPr>
      <w:r>
        <w:rPr>
          <w:bCs/>
          <w:b/>
        </w:rPr>
        <w:t xml:space="preserve">For MediScan Radiology &amp; Diagnostic Center</w:t>
      </w:r>
      <w:r>
        <w:br/>
      </w:r>
      <w:r>
        <w:t xml:space="preserve">Authorized Signatory</w:t>
      </w:r>
      <w:r>
        <w:br/>
      </w:r>
      <w:r>
        <w:t xml:space="preserve">Name: Dr. Khalid Al-Mansoori</w:t>
      </w:r>
      <w:r>
        <w:br/>
      </w:r>
      <w:r>
        <w:t xml:space="preserve">Designation: Chief Medical Officer</w:t>
      </w:r>
      <w:r>
        <w:br/>
      </w:r>
      <w:r>
        <w:t xml:space="preserve">Date: _______________</w:t>
      </w:r>
    </w:p>
    <w:p>
      <w:pPr>
        <w:pStyle w:val="BodyText"/>
      </w:pPr>
      <w:r>
        <w:rPr>
          <w:bCs/>
          <w:b/>
        </w:rPr>
        <w:t xml:space="preserve">For Al Rayyan Medical Group (Client)</w:t>
      </w:r>
      <w:r>
        <w:br/>
      </w:r>
      <w:r>
        <w:t xml:space="preserve">Authorized Signatory</w:t>
      </w:r>
      <w:r>
        <w:br/>
      </w:r>
      <w:r>
        <w:t xml:space="preserve">Name: _______________________</w:t>
      </w:r>
      <w:r>
        <w:br/>
      </w:r>
      <w:r>
        <w:t xml:space="preserve">Designation: _______________________</w:t>
      </w:r>
      <w:r>
        <w:br/>
      </w:r>
      <w:r>
        <w:t xml:space="preserve">Date: _______________</w:t>
      </w:r>
    </w:p>
    <w:p>
      <w:pPr>
        <w:pStyle w:val="BodyText"/>
      </w:pPr>
      <w:r>
        <w:t xml:space="preserve">This Quotation Estimate (Ref: QE-2025-04471) is issued by MediScan Radiology &amp; Diagnostic Center, Doha, State of Qatar. All services are subject to QCHP licensing and Qatar Doha healthcare regulations. For inquiries, please contact our Quotations Department at +974-4455-6677 or quotations@mediscan-qatar.com. This document is confidential and intended solely for the named recipient.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Qatar Doha</dc:title>
  <dc:creator/>
  <dc:language>en</dc:language>
  <cp:keywords/>
  <dcterms:created xsi:type="dcterms:W3CDTF">2026-10-10T06:51:46Z</dcterms:created>
  <dcterms:modified xsi:type="dcterms:W3CDTF">2026-10-10T06:51:46Z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