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rPr>
          <w:bCs/>
          <w:b/>
        </w:rPr>
        <w:t xml:space="preserve">MediScan Radiology Group AG</w:t>
      </w:r>
    </w:p>
    <w:p>
      <w:pPr>
        <w:pStyle w:val="BodyText"/>
      </w:pPr>
      <w:r>
        <w:t xml:space="preserve">Bahnhofstrasse 142, 8001 Switzerland Zurich, Switzerland</w:t>
      </w:r>
    </w:p>
    <w:p>
      <w:pPr>
        <w:pStyle w:val="BodyText"/>
      </w:pPr>
      <w:r>
        <w:t xml:space="preserve">Tel: +41 44 555 0192  |  Email: estimates@mediscan-zh.ch</w:t>
      </w:r>
    </w:p>
    <w:p>
      <w:pPr>
        <w:pStyle w:val="BodyText"/>
      </w:pPr>
      <w:r>
        <w:t xml:space="preserve">Swiss CHE-112.345.678  |  VAT No. CHE-112.345.678 MWST</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QE-2025-ZH-04871</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 (90 days)</w:t>
      </w:r>
    </w:p>
    <w:p>
      <w:pPr>
        <w:pStyle w:val="BodyText"/>
      </w:pPr>
      <w:r>
        <w:rPr>
          <w:bCs/>
          <w:b/>
        </w:rPr>
        <w:t xml:space="preserve">Service Location:</w:t>
      </w:r>
      <w:r>
        <w:t xml:space="preserve"> </w:t>
      </w:r>
      <w:r>
        <w:t xml:space="preserve">Switzerland Zurich</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[Street, Postal Code, City, Switzerland]</w:t>
      </w:r>
    </w:p>
    <w:p>
      <w:pPr>
        <w:pStyle w:val="BodyText"/>
      </w:pPr>
      <w:r>
        <w:rPr>
          <w:bCs/>
          <w:b/>
        </w:rPr>
        <w:t xml:space="preserve">Contact Person:</w:t>
      </w:r>
      <w:r>
        <w:t xml:space="preserve"> </w:t>
      </w:r>
      <w:r>
        <w:t xml:space="preserve">[Name, Title]</w:t>
      </w:r>
    </w:p>
    <w:p>
      <w:pPr>
        <w:pStyle w:val="BodyText"/>
      </w:pPr>
      <w:r>
        <w:rPr>
          <w:bCs/>
          <w:b/>
        </w:rPr>
        <w:t xml:space="preserve">Reference / File No.:</w:t>
      </w:r>
      <w:r>
        <w:t xml:space="preserve"> </w:t>
      </w:r>
      <w:r>
        <w:t xml:space="preserve">[Internal Reference]</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MediScan Radiology Group AG, a licensed and accredited radiology provider operating in</w:t>
      </w:r>
      <w:r>
        <w:t xml:space="preserve"> </w:t>
      </w:r>
      <w:r>
        <w:t xml:space="preserve">Switzerland Zurich</w:t>
      </w:r>
      <w:r>
        <w:t xml:space="preserve">, to formally outline the projected costs, deliverables, and professional services associated with the engagement of a certified</w:t>
      </w:r>
      <w:r>
        <w:t xml:space="preserve"> </w:t>
      </w:r>
      <w:r>
        <w:t xml:space="preserve">Radiologist</w:t>
      </w:r>
      <w:r>
        <w:t xml:space="preserve"> </w:t>
      </w:r>
      <w:r>
        <w:t xml:space="preserve">for diagnostic imaging interpretation and related clinical support. This document serves as a binding financial estimate for the client's review and approval prior to the commencement of any radiological services within the canton of Zurich and the broader Switzerland Zurich metropolitan area.</w:t>
      </w:r>
    </w:p>
    <w:p>
      <w:pPr>
        <w:pStyle w:val="BodyText"/>
      </w:pPr>
      <w:r>
        <w:t xml:space="preserve">The</w:t>
      </w:r>
      <w:r>
        <w:t xml:space="preserve"> </w:t>
      </w:r>
      <w:r>
        <w:t xml:space="preserve">Radiologist</w:t>
      </w:r>
      <w:r>
        <w:t xml:space="preserve"> </w:t>
      </w:r>
      <w:r>
        <w:t xml:space="preserve">services described herein are provided in full compliance with the Swiss Federal Act on Human Research in Medicine (HRA), the Swiss Medical Association (FMH) ethical guidelines, and the cantonal regulations governing medical imaging practices in Switzerland Zurich. All diagnostic reports, image interpretations, and clinical consultations will be conducted in accordance with the highest standards of radiological medicine as recognized by the Swiss Society of Radiology (SGR/SSR).</w:t>
      </w:r>
    </w:p>
    <w:bookmarkEnd w:id="23"/>
    <w:bookmarkStart w:id="24" w:name="itemized-services-and-cost-breakdown"/>
    <w:p>
      <w:pPr>
        <w:pStyle w:val="Heading2"/>
      </w:pPr>
      <w:r>
        <w:t xml:space="preserve">2. Itemized Services and Cost Breakdown</w:t>
      </w:r>
    </w:p>
    <w:p>
      <w:pPr>
        <w:pStyle w:val="FirstParagraph"/>
      </w:pPr>
      <w:r>
        <w:t xml:space="preserve">The following table constitutes the detailed</w:t>
      </w:r>
      <w:r>
        <w:t xml:space="preserve"> </w:t>
      </w:r>
      <w:r>
        <w:t xml:space="preserve">Quotation Estimate</w:t>
      </w:r>
      <w:r>
        <w:t xml:space="preserve"> </w:t>
      </w:r>
      <w:r>
        <w:t xml:space="preserve">for the Radiologist engagement in Switzerland Zurich. All prices are quoted in Swiss Francs (CHF) and include applicable Swiss Value Added Tax (VAT) at the standard rate of 8.1%.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Consultation and initial assessment by a board-certified Radiologist at the Switzerland Zurich clinic facility</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02</w:t>
            </w:r>
          </w:p>
        </w:tc>
        <w:tc>
          <w:tcPr/>
          <w:p>
            <w:pPr>
              <w:pStyle w:val="Compact"/>
              <w:jc w:val="left"/>
            </w:pPr>
            <w:r>
              <w:t xml:space="preserve">Interpretation and written diagnostic report for MRI scans (up to 3 body regions per session)</w:t>
            </w:r>
          </w:p>
        </w:tc>
        <w:tc>
          <w:tcPr/>
          <w:p>
            <w:pPr>
              <w:pStyle w:val="Compact"/>
              <w:jc w:val="left"/>
            </w:pPr>
            <w:r>
              <w:t xml:space="preserve">Report</w:t>
            </w:r>
          </w:p>
        </w:tc>
        <w:tc>
          <w:tcPr/>
          <w:p>
            <w:pPr>
              <w:pStyle w:val="Compact"/>
              <w:jc w:val="left"/>
            </w:pPr>
            <w:r>
              <w:t xml:space="preserve">12</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03</w:t>
            </w:r>
          </w:p>
        </w:tc>
        <w:tc>
          <w:tcPr/>
          <w:p>
            <w:pPr>
              <w:pStyle w:val="Compact"/>
              <w:jc w:val="left"/>
            </w:pPr>
            <w:r>
              <w:t xml:space="preserve">Interpretation and written diagnostic report for CT scans (including contrast-enhanced studies)</w:t>
            </w:r>
          </w:p>
        </w:tc>
        <w:tc>
          <w:tcPr/>
          <w:p>
            <w:pPr>
              <w:pStyle w:val="Compact"/>
              <w:jc w:val="left"/>
            </w:pPr>
            <w:r>
              <w:t xml:space="preserve">Report</w:t>
            </w:r>
          </w:p>
        </w:tc>
        <w:tc>
          <w:tcPr/>
          <w:p>
            <w:pPr>
              <w:pStyle w:val="Compact"/>
              <w:jc w:val="left"/>
            </w:pPr>
            <w:r>
              <w:t xml:space="preserve">8</w:t>
            </w:r>
          </w:p>
        </w:tc>
        <w:tc>
          <w:tcPr/>
          <w:p>
            <w:pPr>
              <w:pStyle w:val="Compact"/>
              <w:jc w:val="left"/>
            </w:pPr>
            <w:r>
              <w:t xml:space="preserve">420.00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Ultrasound examination and real-time interpretation by the Radiologist</w:t>
            </w:r>
          </w:p>
        </w:tc>
        <w:tc>
          <w:tcPr/>
          <w:p>
            <w:pPr>
              <w:pStyle w:val="Compact"/>
              <w:jc w:val="left"/>
            </w:pPr>
            <w:r>
              <w:t xml:space="preserve">Exam</w:t>
            </w:r>
          </w:p>
        </w:tc>
        <w:tc>
          <w:tcPr/>
          <w:p>
            <w:pPr>
              <w:pStyle w:val="Compact"/>
              <w:jc w:val="left"/>
            </w:pPr>
            <w:r>
              <w:t xml:space="preserve">10</w:t>
            </w:r>
          </w:p>
        </w:tc>
        <w:tc>
          <w:tcPr/>
          <w:p>
            <w:pPr>
              <w:pStyle w:val="Compact"/>
              <w:jc w:val="left"/>
            </w:pPr>
            <w:r>
              <w:t xml:space="preserve">295.00</w:t>
            </w:r>
          </w:p>
        </w:tc>
        <w:tc>
          <w:tcPr/>
          <w:p>
            <w:pPr>
              <w:pStyle w:val="Compact"/>
              <w:jc w:val="left"/>
            </w:pPr>
            <w:r>
              <w:t xml:space="preserve">2,950.00</w:t>
            </w:r>
          </w:p>
        </w:tc>
      </w:tr>
      <w:tr>
        <w:tc>
          <w:tcPr/>
          <w:p>
            <w:pPr>
              <w:pStyle w:val="Compact"/>
              <w:jc w:val="left"/>
            </w:pPr>
            <w:r>
              <w:t xml:space="preserve">05</w:t>
            </w:r>
          </w:p>
        </w:tc>
        <w:tc>
          <w:tcPr/>
          <w:p>
            <w:pPr>
              <w:pStyle w:val="Compact"/>
              <w:jc w:val="left"/>
            </w:pPr>
            <w:r>
              <w:t xml:space="preserve">Digital X-ray interpretation (chest, abdomen, extremities) – standard reporting</w:t>
            </w:r>
          </w:p>
        </w:tc>
        <w:tc>
          <w:tcPr/>
          <w:p>
            <w:pPr>
              <w:pStyle w:val="Compact"/>
              <w:jc w:val="left"/>
            </w:pPr>
            <w:r>
              <w:t xml:space="preserve">Report</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06</w:t>
            </w:r>
          </w:p>
        </w:tc>
        <w:tc>
          <w:tcPr/>
          <w:p>
            <w:pPr>
              <w:pStyle w:val="Compact"/>
              <w:jc w:val="left"/>
            </w:pPr>
            <w:r>
              <w:t xml:space="preserve">Emergency / after-hours Radiologist on-call availability (24/7 coverage, Switzerland Zurich)</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07</w:t>
            </w:r>
          </w:p>
        </w:tc>
        <w:tc>
          <w:tcPr/>
          <w:p>
            <w:pPr>
              <w:pStyle w:val="Compact"/>
              <w:jc w:val="left"/>
            </w:pPr>
            <w:r>
              <w:t xml:space="preserve">Multidisciplinary tumor board participation and second-opinion consultations by the Radiologist</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Administrative coordination, PACS integration, and digital report delivery to referring physicians in Switzerland Zurich</w:t>
            </w:r>
          </w:p>
        </w:tc>
        <w:tc>
          <w:tcPr/>
          <w:p>
            <w:pPr>
              <w:pStyle w:val="Compact"/>
              <w:jc w:val="left"/>
            </w:pPr>
            <w:r>
              <w:t xml:space="preserve">Flat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 (excl. VAT)</w:t>
            </w:r>
          </w:p>
        </w:tc>
        <w:tc>
          <w:tcPr/>
          <w:p>
            <w:pPr>
              <w:pStyle w:val="Compact"/>
              <w:jc w:val="left"/>
            </w:pPr>
            <w:r>
              <w:t xml:space="preserve">30,170.00</w:t>
            </w:r>
          </w:p>
        </w:tc>
      </w:tr>
      <w:tr>
        <w:tc>
          <w:tcPr>
            <w:gridSpan w:val="5"/>
          </w:tcPr>
          <w:p>
            <w:pPr>
              <w:pStyle w:val="Compact"/>
              <w:jc w:val="left"/>
            </w:pPr>
            <w:r>
              <w:t xml:space="preserve">VAT (8.1%)</w:t>
            </w:r>
          </w:p>
        </w:tc>
        <w:tc>
          <w:tcPr/>
          <w:p>
            <w:pPr>
              <w:pStyle w:val="Compact"/>
              <w:jc w:val="left"/>
            </w:pPr>
            <w:r>
              <w:t xml:space="preserve">2,443.77</w:t>
            </w:r>
          </w:p>
        </w:tc>
      </w:tr>
      <w:tr>
        <w:tc>
          <w:tcPr>
            <w:gridSpan w:val="5"/>
          </w:tcPr>
          <w:p>
            <w:pPr>
              <w:pStyle w:val="Compact"/>
              <w:jc w:val="left"/>
            </w:pPr>
            <w:r>
              <w:t xml:space="preserve">Grand Total (incl. VAT)</w:t>
            </w:r>
          </w:p>
        </w:tc>
        <w:tc>
          <w:tcPr/>
          <w:p>
            <w:pPr>
              <w:pStyle w:val="Compact"/>
              <w:jc w:val="left"/>
            </w:pPr>
            <w:r>
              <w:t xml:space="preserve">32,613.77</w:t>
            </w:r>
          </w:p>
        </w:tc>
      </w:tr>
    </w:tbl>
    <w:bookmarkEnd w:id="24"/>
    <w:bookmarkStart w:id="25" w:name="X2878cd07d2f07476463bfda7d6bea06aedb61d9"/>
    <w:p>
      <w:pPr>
        <w:pStyle w:val="Heading2"/>
      </w:pPr>
      <w:r>
        <w:t xml:space="preserve">3. Radiologist Qualifications and Professional Standards</w:t>
      </w:r>
    </w:p>
    <w:p>
      <w:pPr>
        <w:pStyle w:val="FirstParagraph"/>
      </w:pPr>
      <w:r>
        <w:t xml:space="preserve">The</w:t>
      </w:r>
      <w:r>
        <w:t xml:space="preserve"> </w:t>
      </w:r>
      <w:r>
        <w:t xml:space="preserve">Radiologist</w:t>
      </w:r>
      <w:r>
        <w:t xml:space="preserve"> </w:t>
      </w:r>
      <w:r>
        <w:t xml:space="preserve">assigned to this engagement in Switzerland Zurich holds a Swiss Federal Medical License (Medizinalberufsgesetz, MedBG) and is a certified specialist in Radiology and Nuclear Medicine as recognized by the Swiss Medical Board (FMH). The Radiologist has a minimum of fifteen (15) years of post-graduate clinical experience in diagnostic and interventional radiology, with specific expertise in neuroimaging, musculoskeletal imaging, and oncological imaging. All services are delivered in a facility that meets the Swiss Federal Office of Public Health (BAG) requirements for radiation safety and medical imaging quality assurance.</w:t>
      </w:r>
    </w:p>
    <w:p>
      <w:pPr>
        <w:pStyle w:val="BodyText"/>
      </w:pPr>
      <w:r>
        <w:t xml:space="preserve">As part of this</w:t>
      </w:r>
      <w:r>
        <w:t xml:space="preserve"> </w:t>
      </w:r>
      <w:r>
        <w:t xml:space="preserve">Quotation Estimate</w:t>
      </w:r>
      <w:r>
        <w:t xml:space="preserve">, the Radiologist commits to delivering all diagnostic reports within twenty-four (24) hours of image acquisition for standard studies and within four (4) hours for urgent or emergency interpretations, in alignment with the service-level expectations of the Switzerland Zurich healthcare network.</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After this period, pricing may be subject to revision based on prevailing market rates in Switzerland Zurich.</w:t>
      </w:r>
    </w:p>
    <w:p>
      <w:pPr>
        <w:numPr>
          <w:ilvl w:val="0"/>
          <w:numId w:val="1001"/>
        </w:numPr>
        <w:pStyle w:val="Compact"/>
      </w:pPr>
      <w:r>
        <w:rPr>
          <w:bCs/>
          <w:b/>
        </w:rPr>
        <w:t xml:space="preserve">Payment Terms:</w:t>
      </w:r>
      <w:r>
        <w:t xml:space="preserve"> </w:t>
      </w:r>
      <w:r>
        <w:t xml:space="preserve">Invoices are issued monthly in arrears. Payment is due within thirty (30) days of the invoice date via bank transfer to the MediScan Radiology Group AG account in Switzerland Zurich. Late payments are subject to a statutory interest rate of 5% per annum as per Swiss Code of Obligations (OR Art. 104).</w:t>
      </w:r>
    </w:p>
    <w:p>
      <w:pPr>
        <w:numPr>
          <w:ilvl w:val="0"/>
          <w:numId w:val="1001"/>
        </w:numPr>
        <w:pStyle w:val="Compact"/>
      </w:pPr>
      <w:r>
        <w:rPr>
          <w:bCs/>
          <w:b/>
        </w:rPr>
        <w:t xml:space="preserve">Cancellation:</w:t>
      </w:r>
      <w:r>
        <w:t xml:space="preserve"> </w:t>
      </w:r>
      <w:r>
        <w:t xml:space="preserve">The client may cancel the engagement with a written notice of thirty (30) days. In the event of early termination, all services rendered up to the cancellation date shall be invoiced in full.</w:t>
      </w:r>
    </w:p>
    <w:p>
      <w:pPr>
        <w:numPr>
          <w:ilvl w:val="0"/>
          <w:numId w:val="1001"/>
        </w:numPr>
        <w:pStyle w:val="Compact"/>
      </w:pPr>
      <w:r>
        <w:rPr>
          <w:bCs/>
          <w:b/>
        </w:rPr>
        <w:t xml:space="preserve">Confidentiality:</w:t>
      </w:r>
      <w:r>
        <w:t xml:space="preserve"> </w:t>
      </w:r>
      <w:r>
        <w:t xml:space="preserve">All patient data, imaging studies, and diagnostic reports are handled in strict accordance with the Swiss Federal Act on Data Protection (FADP / nDSG) and the professional confidentiality obligations of the Radiologist under Swiss medical law.</w:t>
      </w:r>
    </w:p>
    <w:p>
      <w:pPr>
        <w:numPr>
          <w:ilvl w:val="0"/>
          <w:numId w:val="1001"/>
        </w:numPr>
        <w:pStyle w:val="Compact"/>
      </w:pPr>
      <w:r>
        <w:rPr>
          <w:bCs/>
          <w:b/>
        </w:rPr>
        <w:t xml:space="preserve">Liability:</w:t>
      </w:r>
      <w:r>
        <w:t xml:space="preserve"> </w:t>
      </w:r>
      <w:r>
        <w:t xml:space="preserve">MediScan Radiology Group AG and the assigned Radiologist shall maintain professional indemnity insurance with a minimum coverage of CHF 5,000,000 per claim, as required by Swiss medical practice regulations in Switzerland Zurich.</w:t>
      </w:r>
    </w:p>
    <w:p>
      <w:pPr>
        <w:numPr>
          <w:ilvl w:val="0"/>
          <w:numId w:val="1001"/>
        </w:numPr>
        <w:pStyle w:val="Compact"/>
      </w:pPr>
      <w:r>
        <w:rPr>
          <w:bCs/>
          <w:b/>
        </w:rPr>
        <w:t xml:space="preserve">Governing Law:</w:t>
      </w:r>
      <w:r>
        <w:t xml:space="preserve"> </w:t>
      </w:r>
      <w:r>
        <w:t xml:space="preserve">This Quotation Estimate and any resulting contractual relationship shall be governed by and construed in accordance with the laws of the Swiss Confederation, with the canton of Zurich as the exclusive jurisdiction for any disputes.</w:t>
      </w:r>
    </w:p>
    <w:p>
      <w:pPr>
        <w:numPr>
          <w:ilvl w:val="0"/>
          <w:numId w:val="1001"/>
        </w:numPr>
        <w:pStyle w:val="Compact"/>
      </w:pPr>
      <w:r>
        <w:rPr>
          <w:bCs/>
          <w:b/>
        </w:rPr>
        <w:t xml:space="preserve">Scope Changes:</w:t>
      </w:r>
      <w:r>
        <w:t xml:space="preserve"> </w:t>
      </w:r>
      <w:r>
        <w:t xml:space="preserve">Any additional services beyond those itemized in this Quotation Estimate shall require a written amendment signed by both parties prior to execution.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Radiologist services in Switzerland Zurich and authorizes MediScan Radiology Group AG to proceed with the engagement under the terms and conditions outlined herein. This signature constitutes a binding acceptance of the estimated costs and service scope described in this document.</w:t>
      </w:r>
    </w:p>
    <w:p>
      <w:pPr>
        <w:pStyle w:val="BodyText"/>
      </w:pPr>
      <w:r>
        <w:rPr>
          <w:bCs/>
          <w:b/>
        </w:rPr>
        <w:t xml:space="preserve">For MediScan Radiology Group AG</w:t>
      </w:r>
    </w:p>
    <w:p>
      <w:pPr>
        <w:pStyle w:val="BodyText"/>
      </w:pPr>
      <w:r>
        <w:t xml:space="preserve">Name: Dr. med. Elena Keller, MD, FRCR</w:t>
      </w:r>
    </w:p>
    <w:p>
      <w:pPr>
        <w:pStyle w:val="BodyText"/>
      </w:pPr>
      <w:r>
        <w:t xml:space="preserve">Title: Lead Radiologist / Managing Director</w:t>
      </w:r>
    </w:p>
    <w:p>
      <w:pPr>
        <w:pStyle w:val="BodyText"/>
      </w:pPr>
      <w:r>
        <w:t xml:space="preserve">Date: ______________________</w:t>
      </w:r>
    </w:p>
    <w:p>
      <w:pPr>
        <w:pStyle w:val="BodyText"/>
      </w:pPr>
      <w:r>
        <w:t xml:space="preserve">Signature: ______________________</w:t>
      </w:r>
    </w:p>
    <w:p>
      <w:pPr>
        <w:pStyle w:val="BodyText"/>
      </w:pPr>
      <w:r>
        <w:rPr>
          <w:bCs/>
          <w:b/>
        </w:rPr>
        <w:t xml:space="preserve">For the Client</w:t>
      </w:r>
    </w:p>
    <w:p>
      <w:pPr>
        <w:pStyle w:val="BodyText"/>
      </w:pPr>
      <w:r>
        <w:t xml:space="preserve">Name: ______________________</w:t>
      </w:r>
    </w:p>
    <w:p>
      <w:pPr>
        <w:pStyle w:val="BodyText"/>
      </w:pPr>
      <w:r>
        <w:t xml:space="preserve">Title: ______________________</w:t>
      </w:r>
    </w:p>
    <w:p>
      <w:pPr>
        <w:pStyle w:val="BodyText"/>
      </w:pPr>
      <w:r>
        <w:t xml:space="preserve">Date: ______________________</w:t>
      </w:r>
    </w:p>
    <w:p>
      <w:pPr>
        <w:pStyle w:val="BodyText"/>
      </w:pPr>
      <w:r>
        <w:t xml:space="preserve">Signature: ______________________</w:t>
      </w:r>
    </w:p>
    <w:p>
      <w:pPr>
        <w:pStyle w:val="BodyText"/>
      </w:pPr>
      <w:r>
        <w:t xml:space="preserve">MediScan Radiology Group AG — Bahnhofstrasse 142, 8001 Switzerland Zurich — CHE-112.345.678</w:t>
      </w:r>
    </w:p>
    <w:p>
      <w:pPr>
        <w:pStyle w:val="BodyText"/>
      </w:pPr>
      <w:r>
        <w:t xml:space="preserve">This Quotation Estimate document is generated electronically and is valid without a physical seal. © 2025 MediScan Radiology Group AG.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Switzerland Zurich</dc:title>
  <dc:creator/>
  <dc:language>en</dc:language>
  <cp:keywords/>
  <dcterms:created xsi:type="dcterms:W3CDTF">2026-10-10T06:28:43Z</dcterms:created>
  <dcterms:modified xsi:type="dcterms:W3CDTF">2026-10-10T06:28:43Z</dcterms:modified>
</cp:coreProperties>
</file>

<file path=docProps/custom.xml><?xml version="1.0" encoding="utf-8"?>
<Properties xmlns="http://schemas.openxmlformats.org/officeDocument/2006/custom-properties" xmlns:vt="http://schemas.openxmlformats.org/officeDocument/2006/docPropsVTypes"/>
</file>