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Robotics Engineer Services — Sri Lanka Colombo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QE/RLK/2025/0047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Colombo Advanced Robotics Solutions (Pvt) Ltd.</w:t>
            </w:r>
          </w:p>
        </w:tc>
        <w:tc>
          <w:tcPr/>
          <w:p>
            <w:pPr>
              <w:pStyle w:val="Compact"/>
              <w:jc w:val="left"/>
            </w:pPr>
            <w:r>
              <w:t xml:space="preserve">Location</w:t>
            </w:r>
          </w:p>
        </w:tc>
        <w:tc>
          <w:tcPr/>
          <w:p>
            <w:pPr>
              <w:pStyle w:val="Compact"/>
              <w:jc w:val="left"/>
            </w:pPr>
            <w:r>
              <w:t xml:space="preserve">142, Galle Road, Colombo 03, Sri Lanka</w:t>
            </w:r>
          </w:p>
        </w:tc>
      </w:tr>
      <w:tr>
        <w:tc>
          <w:tcPr/>
          <w:p>
            <w:pPr>
              <w:pStyle w:val="Compact"/>
              <w:jc w:val="left"/>
            </w:pPr>
            <w:r>
              <w:t xml:space="preserve">Prepared For</w:t>
            </w:r>
          </w:p>
        </w:tc>
        <w:tc>
          <w:tcPr/>
          <w:p>
            <w:pPr>
              <w:pStyle w:val="Compact"/>
              <w:jc w:val="left"/>
            </w:pPr>
            <w:r>
              <w:t xml:space="preserve">Client Name / Organization</w:t>
            </w:r>
          </w:p>
        </w:tc>
        <w:tc>
          <w:tcPr/>
          <w:p>
            <w:pPr>
              <w:pStyle w:val="Compact"/>
              <w:jc w:val="left"/>
            </w:pPr>
            <w:r>
              <w:t xml:space="preserve">Contact</w:t>
            </w:r>
          </w:p>
        </w:tc>
        <w:tc>
          <w:tcPr/>
          <w:p>
            <w:pPr>
              <w:pStyle w:val="Compact"/>
              <w:jc w:val="left"/>
            </w:pPr>
            <w:r>
              <w:t xml:space="preserve">client.email@example.com</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Colombo Advanced Robotics Solutions (Pvt) Ltd. to provide a comprehensive, itemized financial projection for the engagement of a senior</w:t>
      </w:r>
      <w:r>
        <w:t xml:space="preserve"> </w:t>
      </w:r>
      <w:r>
        <w:t xml:space="preserve">Robotics Engineer</w:t>
      </w:r>
      <w:r>
        <w:t xml:space="preserve"> </w:t>
      </w:r>
      <w:r>
        <w:t xml:space="preserve">to deliver specialized automation, design, and deployment services within the</w:t>
      </w:r>
      <w:r>
        <w:t xml:space="preserve"> </w:t>
      </w:r>
      <w:r>
        <w:t xml:space="preserve">Sri Lanka Colombo</w:t>
      </w:r>
      <w:r>
        <w:t xml:space="preserve"> </w:t>
      </w:r>
      <w:r>
        <w:t xml:space="preserve">metropolitan area and its surrounding industrial zones. This document serves as a formal proposal outlining the scope of work, professional fees, material costs, and all associated terms governing the engagement. The</w:t>
      </w:r>
      <w:r>
        <w:t xml:space="preserve"> </w:t>
      </w:r>
      <w:r>
        <w:t xml:space="preserve">Quotation Estimate</w:t>
      </w:r>
      <w:r>
        <w:t xml:space="preserve"> </w:t>
      </w:r>
      <w:r>
        <w:t xml:space="preserve">has been prepared in accordance with the standards set forth by the Sri Lanka Standards Institution (SLSI) and the Engineering Association of Sri Lanka (EASL).</w:t>
      </w:r>
    </w:p>
    <w:bookmarkEnd w:id="21"/>
    <w:bookmarkStart w:id="22" w:name="scope-of-work-robotics-engineer-services"/>
    <w:p>
      <w:pPr>
        <w:pStyle w:val="Heading2"/>
      </w:pPr>
      <w:r>
        <w:t xml:space="preserve">2. Scope of Work — Robotics Engineer Services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Sri Lanka Colombo</w:t>
      </w:r>
      <w:r>
        <w:t xml:space="preserve"> </w:t>
      </w:r>
      <w:r>
        <w:t xml:space="preserve">operational area:</w:t>
      </w:r>
    </w:p>
    <w:p>
      <w:pPr>
        <w:numPr>
          <w:ilvl w:val="0"/>
          <w:numId w:val="1001"/>
        </w:numPr>
        <w:pStyle w:val="Compact"/>
      </w:pPr>
      <w:r>
        <w:t xml:space="preserve">Design, simulation, and prototyping of industrial robotic arms and autonomous mobile robots (AMRs) tailored to the client's manufacturing or logistics requirements in Colombo's industrial estates (Katunayake, Homagama, and Peliyagoda zones).</w:t>
      </w:r>
    </w:p>
    <w:p>
      <w:pPr>
        <w:numPr>
          <w:ilvl w:val="0"/>
          <w:numId w:val="1001"/>
        </w:numPr>
        <w:pStyle w:val="Compact"/>
      </w:pPr>
      <w:r>
        <w:t xml:space="preserve">Programming and integration of PLC (Programmable Logic Controller) systems, ROS (Robot Operating System) nodes, and sensor arrays including LiDAR, ultrasonic, and vision-based modules.</w:t>
      </w:r>
    </w:p>
    <w:p>
      <w:pPr>
        <w:numPr>
          <w:ilvl w:val="0"/>
          <w:numId w:val="1001"/>
        </w:numPr>
        <w:pStyle w:val="Compact"/>
      </w:pPr>
      <w:r>
        <w:t xml:space="preserve">On-site installation, calibration, and commissioning of robotic systems at the client's facility located within the</w:t>
      </w:r>
      <w:r>
        <w:t xml:space="preserve"> </w:t>
      </w:r>
      <w:r>
        <w:t xml:space="preserve">Sri Lanka Colombo</w:t>
      </w:r>
      <w:r>
        <w:t xml:space="preserve"> </w:t>
      </w:r>
      <w:r>
        <w:t xml:space="preserve">district.</w:t>
      </w:r>
    </w:p>
    <w:p>
      <w:pPr>
        <w:numPr>
          <w:ilvl w:val="0"/>
          <w:numId w:val="1001"/>
        </w:numPr>
        <w:pStyle w:val="Compact"/>
      </w:pPr>
      <w:r>
        <w:t xml:space="preserve">Development of safety interlock mechanisms compliant with ISO 10218 and IEC 60204-1 standards, ensuring full adherence to Sri Lankan occupational health and safety regulations.</w:t>
      </w:r>
    </w:p>
    <w:p>
      <w:pPr>
        <w:numPr>
          <w:ilvl w:val="0"/>
          <w:numId w:val="1001"/>
        </w:numPr>
        <w:pStyle w:val="Compact"/>
      </w:pPr>
      <w:r>
        <w:t xml:space="preserve">Provision of a 12-month post-deployment maintenance and technical support package, including quarterly on-site inspections by the</w:t>
      </w:r>
      <w:r>
        <w:t xml:space="preserve"> </w:t>
      </w:r>
      <w:r>
        <w:t xml:space="preserve">Robotics Engineer</w:t>
      </w:r>
      <w:r>
        <w:t xml:space="preserve"> </w:t>
      </w:r>
      <w:r>
        <w:t xml:space="preserve">team.</w:t>
      </w:r>
    </w:p>
    <w:p>
      <w:pPr>
        <w:numPr>
          <w:ilvl w:val="0"/>
          <w:numId w:val="1001"/>
        </w:numPr>
        <w:pStyle w:val="Compact"/>
      </w:pPr>
      <w:r>
        <w:t xml:space="preserve">Training of up to eight (8) client personnel in robotic system operation, basic troubleshooting, and preventive maintenance procedures.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Robotics Engineer — Senior (Design &amp; Simulation Phase)</w:t>
            </w:r>
          </w:p>
        </w:tc>
        <w:tc>
          <w:tcPr/>
          <w:p>
            <w:pPr>
              <w:pStyle w:val="Compact"/>
              <w:jc w:val="left"/>
            </w:pPr>
            <w:r>
              <w:t xml:space="preserve">Man-Hour</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Robotics Engineer — Mid-Level (Programming &amp; Integration)</w:t>
            </w:r>
          </w:p>
        </w:tc>
        <w:tc>
          <w:tcPr/>
          <w:p>
            <w:pPr>
              <w:pStyle w:val="Compact"/>
              <w:jc w:val="left"/>
            </w:pPr>
            <w:r>
              <w:t xml:space="preserve">Man-Hour</w:t>
            </w:r>
          </w:p>
        </w:tc>
        <w:tc>
          <w:tcPr/>
          <w:p>
            <w:pPr>
              <w:pStyle w:val="Compact"/>
              <w:jc w:val="left"/>
            </w:pPr>
            <w:r>
              <w:t xml:space="preserve">160</w:t>
            </w:r>
          </w:p>
        </w:tc>
        <w:tc>
          <w:tcPr/>
          <w:p>
            <w:pPr>
              <w:pStyle w:val="Compact"/>
              <w:jc w:val="left"/>
            </w:pPr>
            <w:r>
              <w:t xml:space="preserve">65.00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Industrial Robotic Arm (6-DOF, 10 kg payload) — Supply &amp; Installation</w:t>
            </w:r>
          </w:p>
        </w:tc>
        <w:tc>
          <w:tcPr/>
          <w:p>
            <w:pPr>
              <w:pStyle w:val="Compact"/>
              <w:jc w:val="left"/>
            </w:pPr>
            <w:r>
              <w:t xml:space="preserve">Unit</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Autonomous Mobile Robot (AMR) Platform with LiDAR &amp; Camera Array</w:t>
            </w:r>
          </w:p>
        </w:tc>
        <w:tc>
          <w:tcPr/>
          <w:p>
            <w:pPr>
              <w:pStyle w:val="Compact"/>
              <w:jc w:val="left"/>
            </w:pPr>
            <w:r>
              <w:t xml:space="preserve">Unit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PLC Controller, HMI Panel &amp; Sensor Integration Kit</w:t>
            </w:r>
          </w:p>
        </w:tc>
        <w:tc>
          <w:tcPr/>
          <w:p>
            <w:pPr>
              <w:pStyle w:val="Compact"/>
              <w:jc w:val="left"/>
            </w:pPr>
            <w:r>
              <w:t xml:space="preserve">Lot</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06</w:t>
            </w:r>
          </w:p>
        </w:tc>
        <w:tc>
          <w:tcPr/>
          <w:p>
            <w:pPr>
              <w:pStyle w:val="Compact"/>
              <w:jc w:val="left"/>
            </w:pPr>
            <w:r>
              <w:t xml:space="preserve">On-Site Commissioning &amp; Safety Certification (Sri Lanka Colombo site)</w:t>
            </w:r>
          </w:p>
        </w:tc>
        <w:tc>
          <w:tcPr/>
          <w:p>
            <w:pPr>
              <w:pStyle w:val="Compact"/>
              <w:jc w:val="left"/>
            </w:pPr>
            <w:r>
              <w:t xml:space="preserve">Day</w:t>
            </w:r>
          </w:p>
        </w:tc>
        <w:tc>
          <w:tcPr/>
          <w:p>
            <w:pPr>
              <w:pStyle w:val="Compact"/>
              <w:jc w:val="left"/>
            </w:pPr>
            <w:r>
              <w:t xml:space="preserve">10</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Personnel Training Programme (8 trainees, 3-day workshop)</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08</w:t>
            </w:r>
          </w:p>
        </w:tc>
        <w:tc>
          <w:tcPr/>
          <w:p>
            <w:pPr>
              <w:pStyle w:val="Compact"/>
              <w:jc w:val="left"/>
            </w:pPr>
            <w:r>
              <w:t xml:space="preserve">12-Month Preventive Maintenance &amp; Technical Support (Robotics Engineer on-call)</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Travel, Accommodation &amp; Logistics within Sri Lanka Colombo District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Documentation, As-Built Drawings &amp; Technical Manuals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w:t>
            </w:r>
          </w:p>
        </w:tc>
        <w:tc>
          <w:tcPr/>
          <w:p>
            <w:pPr>
              <w:pStyle w:val="Compact"/>
              <w:jc w:val="left"/>
            </w:pPr>
            <w:r>
              <w:t xml:space="preserve">74,100.00</w:t>
            </w:r>
          </w:p>
        </w:tc>
      </w:tr>
      <w:tr>
        <w:tc>
          <w:tcPr>
            <w:gridSpan w:val="5"/>
          </w:tcPr>
          <w:p>
            <w:pPr>
              <w:pStyle w:val="Compact"/>
              <w:jc w:val="right"/>
            </w:pPr>
            <w:r>
              <w:t xml:space="preserve">VAT (18% — Sri Lanka)</w:t>
            </w:r>
          </w:p>
        </w:tc>
        <w:tc>
          <w:tcPr/>
          <w:p>
            <w:pPr>
              <w:pStyle w:val="Compact"/>
              <w:jc w:val="left"/>
            </w:pPr>
            <w:r>
              <w:t xml:space="preserve">13,338.00</w:t>
            </w:r>
          </w:p>
        </w:tc>
      </w:tr>
      <w:tr>
        <w:tc>
          <w:tcPr>
            <w:gridSpan w:val="5"/>
          </w:tcPr>
          <w:p>
            <w:pPr>
              <w:pStyle w:val="Compact"/>
              <w:jc w:val="right"/>
            </w:pPr>
            <w:r>
              <w:t xml:space="preserve">GRAND TOTAL</w:t>
            </w:r>
          </w:p>
        </w:tc>
        <w:tc>
          <w:tcPr/>
          <w:p>
            <w:pPr>
              <w:pStyle w:val="Compact"/>
              <w:jc w:val="left"/>
            </w:pPr>
            <w:r>
              <w:t xml:space="preserve">87,438.00</w:t>
            </w:r>
          </w:p>
        </w:tc>
      </w:tr>
    </w:tbl>
    <w:bookmarkEnd w:id="23"/>
    <w:bookmarkStart w:id="24" w:name="payment-schedule"/>
    <w:p>
      <w:pPr>
        <w:pStyle w:val="Heading2"/>
      </w:pPr>
      <w:r>
        <w:t xml:space="preserve">4. Payment Schedule</w:t>
      </w:r>
    </w:p>
    <w:p>
      <w:pPr>
        <w:numPr>
          <w:ilvl w:val="0"/>
          <w:numId w:val="1002"/>
        </w:numPr>
        <w:pStyle w:val="Compact"/>
      </w:pPr>
      <w:r>
        <w:rPr>
          <w:bCs/>
          <w:b/>
        </w:rPr>
        <w:t xml:space="preserve">Milestone 1 (30%):</w:t>
      </w:r>
      <w:r>
        <w:t xml:space="preserve"> </w:t>
      </w:r>
      <w:r>
        <w:t xml:space="preserve">USD 26,231.40 — Due upon client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Milestone 2 (40%):</w:t>
      </w:r>
      <w:r>
        <w:t xml:space="preserve"> </w:t>
      </w:r>
      <w:r>
        <w:t xml:space="preserve">USD 34,975.20 — Due upon successful delivery and installation of all robotic hardware at the</w:t>
      </w:r>
      <w:r>
        <w:t xml:space="preserve"> </w:t>
      </w:r>
      <w:r>
        <w:t xml:space="preserve">Sri Lanka Colombo</w:t>
      </w:r>
      <w:r>
        <w:t xml:space="preserve"> </w:t>
      </w:r>
      <w:r>
        <w:t xml:space="preserve">site.</w:t>
      </w:r>
    </w:p>
    <w:p>
      <w:pPr>
        <w:numPr>
          <w:ilvl w:val="0"/>
          <w:numId w:val="1002"/>
        </w:numPr>
        <w:pStyle w:val="Compact"/>
      </w:pPr>
      <w:r>
        <w:rPr>
          <w:bCs/>
          <w:b/>
        </w:rPr>
        <w:t xml:space="preserve">Milestone 3 (20%):</w:t>
      </w:r>
      <w:r>
        <w:t xml:space="preserve"> </w:t>
      </w:r>
      <w:r>
        <w:t xml:space="preserve">USD 17,487.60 — Due upon completion of commissioning, safety certification, and client training.</w:t>
      </w:r>
    </w:p>
    <w:p>
      <w:pPr>
        <w:numPr>
          <w:ilvl w:val="0"/>
          <w:numId w:val="1002"/>
        </w:numPr>
        <w:pStyle w:val="Compact"/>
      </w:pPr>
      <w:r>
        <w:rPr>
          <w:bCs/>
          <w:b/>
        </w:rPr>
        <w:t xml:space="preserve">Milestone 4 (10%):</w:t>
      </w:r>
      <w:r>
        <w:t xml:space="preserve"> </w:t>
      </w:r>
      <w:r>
        <w:t xml:space="preserve">USD 8,743.80 — Due upon successful completion of the 30-day post-commissioning warranty period.</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shall require revalidation of all pricing by the</w:t>
      </w:r>
      <w:r>
        <w:t xml:space="preserve"> </w:t>
      </w:r>
      <w:r>
        <w:t xml:space="preserve">Robotics Engineer</w:t>
      </w:r>
      <w:r>
        <w:t xml:space="preserve"> </w:t>
      </w:r>
      <w:r>
        <w:t xml:space="preserve">project team.</w:t>
      </w:r>
    </w:p>
    <w:p>
      <w:pPr>
        <w:numPr>
          <w:ilvl w:val="0"/>
          <w:numId w:val="1003"/>
        </w:numPr>
        <w:pStyle w:val="Compact"/>
      </w:pPr>
      <w:r>
        <w:t xml:space="preserve">All work shall be performed in strict compliance with the laws of the Democratic Socialist Republic of Sri Lanka, including the Factories Ordinance and the Sri Lanka Standards Institution (SLSI) guidelines for automated machinery.</w:t>
      </w:r>
    </w:p>
    <w:p>
      <w:pPr>
        <w:numPr>
          <w:ilvl w:val="0"/>
          <w:numId w:val="1003"/>
        </w:numPr>
        <w:pStyle w:val="Compact"/>
      </w:pPr>
      <w:r>
        <w:t xml:space="preserve">The</w:t>
      </w:r>
      <w:r>
        <w:t xml:space="preserve"> </w:t>
      </w:r>
      <w:r>
        <w:t xml:space="preserve">Robotics Engineer</w:t>
      </w:r>
      <w:r>
        <w:t xml:space="preserve"> </w:t>
      </w:r>
      <w:r>
        <w:t xml:space="preserve">and all supporting technicians shall be subject to the client's site safety protocols at the</w:t>
      </w:r>
      <w:r>
        <w:t xml:space="preserve"> </w:t>
      </w:r>
      <w:r>
        <w:t xml:space="preserve">Sri Lanka Colombo</w:t>
      </w:r>
      <w:r>
        <w:t xml:space="preserve"> </w:t>
      </w:r>
      <w:r>
        <w:t xml:space="preserve">facility. The client shall provide necessary access, power supply (3-phase, 415V), and workspace as specified in the technical annexure.</w:t>
      </w:r>
    </w:p>
    <w:p>
      <w:pPr>
        <w:numPr>
          <w:ilvl w:val="0"/>
          <w:numId w:val="1003"/>
        </w:numPr>
        <w:pStyle w:val="Compact"/>
      </w:pPr>
      <w:r>
        <w:t xml:space="preserve">Intellectual property developed specifically for the client under this engagement shall vest in the client upon full payment. General methodologies, proprietary algorithms, and reusable code libraries remain the property of Colombo Advanced Robotics Solutions (Pvt) Ltd.</w:t>
      </w:r>
    </w:p>
    <w:p>
      <w:pPr>
        <w:numPr>
          <w:ilvl w:val="0"/>
          <w:numId w:val="1003"/>
        </w:numPr>
        <w:pStyle w:val="Compact"/>
      </w:pPr>
      <w:r>
        <w:t xml:space="preserve">Force majeure events, including but not limited to natural disasters, government-mandated shutdowns, or supply chain disruptions affecting the</w:t>
      </w:r>
      <w:r>
        <w:t xml:space="preserve"> </w:t>
      </w:r>
      <w:r>
        <w:t xml:space="preserve">Sri Lanka Colombo</w:t>
      </w:r>
      <w:r>
        <w:t xml:space="preserve"> </w:t>
      </w:r>
      <w:r>
        <w:t xml:space="preserve">region, shall extend project timelines proportionally without penalty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Colombo, Sri Lanka, in accordance with the Arbitration Act No. 11 of 1995.</w:t>
      </w:r>
    </w:p>
    <w:p>
      <w:pPr>
        <w:numPr>
          <w:ilvl w:val="0"/>
          <w:numId w:val="1003"/>
        </w:numPr>
        <w:pStyle w:val="Compact"/>
      </w:pPr>
      <w:r>
        <w:t xml:space="preserve">Warranty on all supplied robotic hardware is 24 months from the date of commissioning. The 12-month maintenance package (Item 08) is separate from and in addition to the hardware warranty.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pricing, and the scope of</w:t>
      </w:r>
      <w:r>
        <w:t xml:space="preserve"> </w:t>
      </w:r>
      <w:r>
        <w:t xml:space="preserve">Robotics Engineer</w:t>
      </w:r>
      <w:r>
        <w:t xml:space="preserve"> </w:t>
      </w:r>
      <w:r>
        <w:t xml:space="preserve">services to be delivered in</w:t>
      </w:r>
      <w:r>
        <w:t xml:space="preserve"> </w:t>
      </w:r>
      <w:r>
        <w:t xml:space="preserve">Sri Lanka Colombo</w:t>
      </w:r>
      <w:r>
        <w:t xml:space="preserve">. This signature constitutes a binding agreement to proceed with the project as outlined herein.</w:t>
      </w:r>
    </w:p>
    <w:p>
      <w:pPr>
        <w:pStyle w:val="BodyText"/>
      </w:pPr>
      <w:r>
        <w:rPr>
          <w:bCs/>
          <w:b/>
        </w:rPr>
        <w:t xml:space="preserve">For and on behalf of:</w:t>
      </w:r>
      <w:r>
        <w:br/>
      </w:r>
      <w:r>
        <w:t xml:space="preserve">Colombo Advanced Robotics Solutions (Pvt) Ltd.</w:t>
      </w:r>
    </w:p>
    <w:p>
      <w:pPr>
        <w:pStyle w:val="BodyText"/>
      </w:pP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and on behalf of:</w:t>
      </w:r>
      <w:r>
        <w:br/>
      </w:r>
      <w:r>
        <w:t xml:space="preserve">Client Organization</w:t>
      </w:r>
    </w:p>
    <w:p>
      <w:pPr>
        <w:pStyle w:val="BodyText"/>
      </w:pP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This Quotation Estimate document (Ref: QE/RLK/2025/0047) is the property of Colombo Advanced Robotics Solutions (Pvt) Ltd., 142 Galle Road, Colombo 03, Sri Lanka.</w:t>
      </w:r>
      <w:r>
        <w:t xml:space="preserve"> </w:t>
      </w:r>
      <w:r>
        <w:t xml:space="preserve"> |  Tel: +94 11 234 5678  |  Email: quotations@caro-lk.com  |  Reg. No: PV 123456</w:t>
      </w:r>
    </w:p>
    <w:p>
      <w:pPr>
        <w:pStyle w:val="BodyText"/>
      </w:pPr>
      <w:r>
        <w:t xml:space="preserve">Page 1 of 1 — End of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Sri Lanka Colombo</dc:title>
  <dc:creator/>
  <dc:language>en</dc:language>
  <cp:keywords/>
  <dcterms:created xsi:type="dcterms:W3CDTF">2026-10-10T02:28:43Z</dcterms:created>
  <dcterms:modified xsi:type="dcterms:W3CDTF">2026-10-10T02:28:43Z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