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rPr>
          <w:bCs/>
          <w:b/>
        </w:rPr>
        <w:t xml:space="preserve">Mediobanca Executive Recruitment S.r.l.</w:t>
      </w:r>
    </w:p>
    <w:p>
      <w:pPr>
        <w:pStyle w:val="BodyText"/>
      </w:pPr>
      <w:r>
        <w:t xml:space="preserve">Via del Corso 12, 00186 Roma (RM), Italy</w:t>
      </w:r>
    </w:p>
    <w:p>
      <w:pPr>
        <w:pStyle w:val="BodyText"/>
      </w:pPr>
      <w:r>
        <w:t xml:space="preserve">VAT: IT01234567890 | P.IVA: 01234567890</w:t>
      </w:r>
    </w:p>
    <w:p>
      <w:pPr>
        <w:pStyle w:val="BodyText"/>
      </w:pPr>
      <w:r>
        <w:t xml:space="preserve">Tel: +39 06 4567 8900 | Email: quotations@mediobanca-rec.it</w:t>
      </w:r>
    </w:p>
    <w:bookmarkEnd w:id="20"/>
    <w:p>
      <w:pPr>
        <w:pStyle w:val="BodyText"/>
      </w:pPr>
      <w:r>
        <w:rPr>
          <w:bCs/>
          <w:b/>
        </w:rPr>
        <w:t xml:space="preserve">Quotation Estimate No.:</w:t>
      </w:r>
      <w:r>
        <w:t xml:space="preserve"> </w:t>
      </w:r>
      <w:r>
        <w:t xml:space="preserve">QE-2025-ROME-0472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Position:</w:t>
      </w:r>
      <w:r>
        <w:t xml:space="preserve"> </w:t>
      </w:r>
      <w:r>
        <w:t xml:space="preserve">Sales Executive</w:t>
      </w:r>
    </w:p>
    <w:p>
      <w:pPr>
        <w:pStyle w:val="BodyText"/>
      </w:pPr>
      <w:r>
        <w:rPr>
          <w:bCs/>
          <w:b/>
        </w:rPr>
        <w:t xml:space="preserve">Location:</w:t>
      </w:r>
      <w:r>
        <w:t xml:space="preserve"> </w:t>
      </w:r>
      <w:r>
        <w:t xml:space="preserve">Italy Rome</w:t>
      </w:r>
    </w:p>
    <w:bookmarkStart w:id="21" w:name="client-information"/>
    <w:p>
      <w:pPr>
        <w:pStyle w:val="Heading2"/>
      </w:pPr>
      <w:r>
        <w:t xml:space="preserve">1. Client Information</w:t>
      </w:r>
    </w:p>
    <w:p>
      <w:pPr>
        <w:pStyle w:val="FirstParagraph"/>
      </w:pPr>
      <w:r>
        <w:t xml:space="preserve">This</w:t>
      </w:r>
      <w:r>
        <w:t xml:space="preserve"> </w:t>
      </w:r>
      <w:r>
        <w:t xml:space="preserve">Quotation Estimate</w:t>
      </w:r>
      <w:r>
        <w:t xml:space="preserve"> </w:t>
      </w:r>
      <w:r>
        <w:t xml:space="preserve">is prepared for the exclusive benefit of the client identified below, in relation to the recruitment and engagement of a</w:t>
      </w:r>
      <w:r>
        <w:t xml:space="preserve"> </w:t>
      </w:r>
      <w:r>
        <w:t xml:space="preserve">Sales Executive</w:t>
      </w:r>
      <w:r>
        <w:t xml:space="preserve"> </w:t>
      </w:r>
      <w:r>
        <w:t xml:space="preserve">to operate within the metropolitan area of</w:t>
      </w:r>
      <w:r>
        <w:t xml:space="preserve"> </w:t>
      </w:r>
      <w:r>
        <w:t xml:space="preserve">Italy Rome</w:t>
      </w:r>
      <w:r>
        <w:t xml:space="preserve"> </w:t>
      </w:r>
      <w:r>
        <w:t xml:space="preserve">and its surrounding commercial districts.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Company</w:t>
            </w:r>
          </w:p>
        </w:tc>
        <w:tc>
          <w:tcPr/>
          <w:p>
            <w:pPr>
              <w:pStyle w:val="Compact"/>
              <w:jc w:val="left"/>
            </w:pPr>
            <w:r>
              <w:t xml:space="preserve">Gruppo Commerciale Tevere S.p.A.</w:t>
            </w:r>
          </w:p>
        </w:tc>
      </w:tr>
      <w:tr>
        <w:tc>
          <w:tcPr/>
          <w:p>
            <w:pPr>
              <w:pStyle w:val="Compact"/>
              <w:jc w:val="left"/>
            </w:pPr>
            <w:r>
              <w:t xml:space="preserve">Client Address</w:t>
            </w:r>
          </w:p>
        </w:tc>
        <w:tc>
          <w:tcPr/>
          <w:p>
            <w:pPr>
              <w:pStyle w:val="Compact"/>
              <w:jc w:val="left"/>
            </w:pPr>
            <w:r>
              <w:t xml:space="preserve">Via Appia Nuova 245, 00179 Roma (RM), Italy</w:t>
            </w:r>
          </w:p>
        </w:tc>
      </w:tr>
      <w:tr>
        <w:tc>
          <w:tcPr/>
          <w:p>
            <w:pPr>
              <w:pStyle w:val="Compact"/>
              <w:jc w:val="left"/>
            </w:pPr>
            <w:r>
              <w:t xml:space="preserve">Client Contact</w:t>
            </w:r>
          </w:p>
        </w:tc>
        <w:tc>
          <w:tcPr/>
          <w:p>
            <w:pPr>
              <w:pStyle w:val="Compact"/>
              <w:jc w:val="left"/>
            </w:pPr>
            <w:r>
              <w:t xml:space="preserve">Dr. Alessandro Marchetti – Director of Human Resources</w:t>
            </w:r>
          </w:p>
        </w:tc>
      </w:tr>
      <w:tr>
        <w:tc>
          <w:tcPr/>
          <w:p>
            <w:pPr>
              <w:pStyle w:val="Compact"/>
              <w:jc w:val="left"/>
            </w:pPr>
            <w:r>
              <w:t xml:space="preserve">Client VAT / P.IVA</w:t>
            </w:r>
          </w:p>
        </w:tc>
        <w:tc>
          <w:tcPr/>
          <w:p>
            <w:pPr>
              <w:pStyle w:val="Compact"/>
              <w:jc w:val="left"/>
            </w:pPr>
            <w:r>
              <w:t xml:space="preserve">IT09876543210</w:t>
            </w:r>
          </w:p>
        </w:tc>
      </w:tr>
      <w:tr>
        <w:tc>
          <w:tcPr/>
          <w:p>
            <w:pPr>
              <w:pStyle w:val="Compact"/>
              <w:jc w:val="left"/>
            </w:pPr>
            <w:r>
              <w:t xml:space="preserve">Requested Position</w:t>
            </w:r>
          </w:p>
        </w:tc>
        <w:tc>
          <w:tcPr/>
          <w:p>
            <w:pPr>
              <w:pStyle w:val="Compact"/>
              <w:jc w:val="left"/>
            </w:pPr>
            <w:r>
              <w:t xml:space="preserve">Sales Executive – B2B &amp; B2C Division</w:t>
            </w:r>
          </w:p>
        </w:tc>
      </w:tr>
      <w:tr>
        <w:tc>
          <w:tcPr/>
          <w:p>
            <w:pPr>
              <w:pStyle w:val="Compact"/>
              <w:jc w:val="left"/>
            </w:pPr>
            <w:r>
              <w:t xml:space="preserve">Work Location</w:t>
            </w:r>
          </w:p>
        </w:tc>
        <w:tc>
          <w:tcPr/>
          <w:p>
            <w:pPr>
              <w:pStyle w:val="Compact"/>
              <w:jc w:val="left"/>
            </w:pPr>
            <w:r>
              <w:t xml:space="preserve">Italy Rome – Principal Office, Piazza Navona 8, 00186 Roma</w:t>
            </w:r>
          </w:p>
        </w:tc>
      </w:tr>
      <w:tr>
        <w:tc>
          <w:tcPr/>
          <w:p>
            <w:pPr>
              <w:pStyle w:val="Compact"/>
              <w:jc w:val="left"/>
            </w:pPr>
            <w:r>
              <w:t xml:space="preserve">Employment Type</w:t>
            </w:r>
          </w:p>
        </w:tc>
        <w:tc>
          <w:tcPr/>
          <w:p>
            <w:pPr>
              <w:pStyle w:val="Compact"/>
              <w:jc w:val="left"/>
            </w:pPr>
            <w:r>
              <w:t xml:space="preserve">Full-time, Indefinite Term (CCNL Commercio)</w:t>
            </w:r>
          </w:p>
        </w:tc>
      </w:tr>
    </w:tbl>
    <w:bookmarkEnd w:id="21"/>
    <w:bookmarkStart w:id="23" w:name="scope-of-services-sales-executive-role"/>
    <w:p>
      <w:pPr>
        <w:pStyle w:val="Heading2"/>
      </w:pPr>
      <w:r>
        <w:t xml:space="preserve">2. Scope of Services – Sales Executive Role</w:t>
      </w:r>
    </w:p>
    <w:p>
      <w:pPr>
        <w:pStyle w:val="FirstParagraph"/>
      </w:pPr>
      <w:r>
        <w:t xml:space="preserve">The purpose of this</w:t>
      </w:r>
      <w:r>
        <w:t xml:space="preserve"> </w:t>
      </w:r>
      <w:r>
        <w:t xml:space="preserve">Quotation Estimate</w:t>
      </w:r>
      <w:r>
        <w:t xml:space="preserve"> </w:t>
      </w:r>
      <w:r>
        <w:t xml:space="preserve">is to outline the full scope of professional recruitment services that Mediobanca Executive Recruitment S.r.l. will deliver to identify, assess, and place a qualified</w:t>
      </w:r>
      <w:r>
        <w:t xml:space="preserve"> </w:t>
      </w:r>
      <w:r>
        <w:t xml:space="preserve">Sales Executive</w:t>
      </w:r>
      <w:r>
        <w:t xml:space="preserve"> </w:t>
      </w:r>
      <w:r>
        <w:t xml:space="preserve">for the client's operations in</w:t>
      </w:r>
      <w:r>
        <w:t xml:space="preserve"> </w:t>
      </w:r>
      <w:r>
        <w:t xml:space="preserve">Italy Rome</w:t>
      </w:r>
      <w:r>
        <w:t xml:space="preserve">. The</w:t>
      </w:r>
      <w:r>
        <w:t xml:space="preserve"> </w:t>
      </w:r>
      <w:r>
        <w:t xml:space="preserve">Sales Executive</w:t>
      </w:r>
      <w:r>
        <w:t xml:space="preserve"> </w:t>
      </w:r>
      <w:r>
        <w:t xml:space="preserve">will be responsible for driving revenue growth across the client's portfolio of commercial products and services, managing key accounts in the Lazio region, and representing the company at trade fairs, industry conferences, and client meetings throughout the Rome metropolitan area and central Italy.</w:t>
      </w:r>
    </w:p>
    <w:bookmarkStart w:id="22" w:name="Xf3f07afa2c3944aaf009747cdca4bc1425666e0"/>
    <w:p>
      <w:pPr>
        <w:pStyle w:val="Heading3"/>
      </w:pPr>
      <w:r>
        <w:t xml:space="preserve">Key Responsibilities of the Sales Executive:</w:t>
      </w:r>
    </w:p>
    <w:p>
      <w:pPr>
        <w:numPr>
          <w:ilvl w:val="0"/>
          <w:numId w:val="1001"/>
        </w:numPr>
        <w:pStyle w:val="Compact"/>
      </w:pPr>
      <w:r>
        <w:t xml:space="preserve">Develop and execute strategic sales plans aligned with the company's annual revenue targets for the Italy Rome market.</w:t>
      </w:r>
    </w:p>
    <w:p>
      <w:pPr>
        <w:numPr>
          <w:ilvl w:val="0"/>
          <w:numId w:val="1001"/>
        </w:numPr>
        <w:pStyle w:val="Compact"/>
      </w:pPr>
      <w:r>
        <w:t xml:space="preserve">Identify, prospect, and close new business opportunities with corporate and retail clients across Rome and the broader Lazio region.</w:t>
      </w:r>
    </w:p>
    <w:p>
      <w:pPr>
        <w:numPr>
          <w:ilvl w:val="0"/>
          <w:numId w:val="1001"/>
        </w:numPr>
        <w:pStyle w:val="Compact"/>
      </w:pPr>
      <w:r>
        <w:t xml:space="preserve">Manage and nurture existing client relationships, ensuring high levels of customer satisfaction and repeat business.</w:t>
      </w:r>
    </w:p>
    <w:p>
      <w:pPr>
        <w:numPr>
          <w:ilvl w:val="0"/>
          <w:numId w:val="1001"/>
        </w:numPr>
        <w:pStyle w:val="Compact"/>
      </w:pPr>
      <w:r>
        <w:t xml:space="preserve">Conduct market analysis and competitive intelligence specific to the Italy Rome commercial landscape.</w:t>
      </w:r>
    </w:p>
    <w:p>
      <w:pPr>
        <w:numPr>
          <w:ilvl w:val="0"/>
          <w:numId w:val="1001"/>
        </w:numPr>
        <w:pStyle w:val="Compact"/>
      </w:pPr>
      <w:r>
        <w:t xml:space="preserve">Prepare and present commercial proposals, negotiate contracts, and ensure timely delivery of agreed terms.</w:t>
      </w:r>
    </w:p>
    <w:p>
      <w:pPr>
        <w:numPr>
          <w:ilvl w:val="0"/>
          <w:numId w:val="1001"/>
        </w:numPr>
        <w:pStyle w:val="Compact"/>
      </w:pPr>
      <w:r>
        <w:t xml:space="preserve">Coordinate with internal departments (logistics, finance, marketing) to ensure seamless order fulfilment and client communication.</w:t>
      </w:r>
    </w:p>
    <w:p>
      <w:pPr>
        <w:numPr>
          <w:ilvl w:val="0"/>
          <w:numId w:val="1001"/>
        </w:numPr>
        <w:pStyle w:val="Compact"/>
      </w:pPr>
      <w:r>
        <w:t xml:space="preserve">Report weekly and monthly sales performance metrics to the Regional Sales Director based in Rome.</w:t>
      </w:r>
    </w:p>
    <w:p>
      <w:pPr>
        <w:numPr>
          <w:ilvl w:val="0"/>
          <w:numId w:val="1001"/>
        </w:numPr>
        <w:pStyle w:val="Compact"/>
      </w:pPr>
      <w:r>
        <w:t xml:space="preserve">Represent the company at local business events, chamber of commerce meetings, and networking functions in Italy Rome.</w:t>
      </w:r>
    </w:p>
    <w:bookmarkEnd w:id="22"/>
    <w:bookmarkEnd w:id="23"/>
    <w:bookmarkStart w:id="24" w:name="candidate-profile-sales-executive"/>
    <w:p>
      <w:pPr>
        <w:pStyle w:val="Heading2"/>
      </w:pPr>
      <w:r>
        <w:t xml:space="preserve">3. Candidate Profile – Sales Executive</w:t>
      </w:r>
    </w:p>
    <w:p>
      <w:pPr>
        <w:pStyle w:val="FirstParagraph"/>
      </w:pPr>
      <w:r>
        <w:t xml:space="preserve">The ideal</w:t>
      </w:r>
      <w:r>
        <w:t xml:space="preserve"> </w:t>
      </w:r>
      <w:r>
        <w:t xml:space="preserve">Sales Executive</w:t>
      </w:r>
      <w:r>
        <w:t xml:space="preserve"> </w:t>
      </w:r>
      <w:r>
        <w:t xml:space="preserve">candidate for this role in</w:t>
      </w:r>
      <w:r>
        <w:t xml:space="preserve"> </w:t>
      </w:r>
      <w:r>
        <w:t xml:space="preserve">Italy Rome</w:t>
      </w:r>
      <w:r>
        <w:t xml:space="preserve"> </w:t>
      </w:r>
      <w:r>
        <w:t xml:space="preserve">must possess the following qualifications and competencies:</w:t>
      </w:r>
    </w:p>
    <w:p>
      <w:pPr>
        <w:numPr>
          <w:ilvl w:val="0"/>
          <w:numId w:val="1002"/>
        </w:numPr>
        <w:pStyle w:val="Compact"/>
      </w:pPr>
      <w:r>
        <w:t xml:space="preserve">Minimum 5 years of progressive experience in B2B and/or B2C sales, preferably within the Italian market.</w:t>
      </w:r>
    </w:p>
    <w:p>
      <w:pPr>
        <w:numPr>
          <w:ilvl w:val="0"/>
          <w:numId w:val="1002"/>
        </w:numPr>
        <w:pStyle w:val="Compact"/>
      </w:pPr>
      <w:r>
        <w:t xml:space="preserve">Degree in Business Administration, Economics, Marketing, or a related discipline from an Italian or internationally recognised university.</w:t>
      </w:r>
    </w:p>
    <w:p>
      <w:pPr>
        <w:numPr>
          <w:ilvl w:val="0"/>
          <w:numId w:val="1002"/>
        </w:numPr>
        <w:pStyle w:val="Compact"/>
      </w:pPr>
      <w:r>
        <w:t xml:space="preserve">Fluent working knowledge of Italian (native or C1 level) and professional English (B2 or above); additional languages (French, German) considered an advantage.</w:t>
      </w:r>
    </w:p>
    <w:p>
      <w:pPr>
        <w:numPr>
          <w:ilvl w:val="0"/>
          <w:numId w:val="1002"/>
        </w:numPr>
        <w:pStyle w:val="Compact"/>
      </w:pPr>
      <w:r>
        <w:t xml:space="preserve">Demonstrable track record of exceeding sales quotas in competitive environments.</w:t>
      </w:r>
    </w:p>
    <w:p>
      <w:pPr>
        <w:numPr>
          <w:ilvl w:val="0"/>
          <w:numId w:val="1002"/>
        </w:numPr>
        <w:pStyle w:val="Compact"/>
      </w:pPr>
      <w:r>
        <w:t xml:space="preserve">Strong negotiation, presentation, and interpersonal skills.</w:t>
      </w:r>
    </w:p>
    <w:p>
      <w:pPr>
        <w:numPr>
          <w:ilvl w:val="0"/>
          <w:numId w:val="1002"/>
        </w:numPr>
        <w:pStyle w:val="Compact"/>
      </w:pPr>
      <w:r>
        <w:t xml:space="preserve">Proficiency in CRM software (Salesforce, HubSpot, or equivalent) and Microsoft Office Suite.</w:t>
      </w:r>
    </w:p>
    <w:p>
      <w:pPr>
        <w:numPr>
          <w:ilvl w:val="0"/>
          <w:numId w:val="1002"/>
        </w:numPr>
        <w:pStyle w:val="Compact"/>
      </w:pPr>
      <w:r>
        <w:t xml:space="preserve">Valid Italian driving licence and willingness to travel within Italy Rome and the Lazio region (minimum 30% travel).</w:t>
      </w:r>
    </w:p>
    <w:p>
      <w:pPr>
        <w:numPr>
          <w:ilvl w:val="0"/>
          <w:numId w:val="1002"/>
        </w:numPr>
        <w:pStyle w:val="Compact"/>
      </w:pPr>
      <w:r>
        <w:t xml:space="preserve">Knowledge of Italian commercial law, contract regulations, and the CCNL Commercio collective bargaining agreement.</w:t>
      </w:r>
    </w:p>
    <w:bookmarkEnd w:id="24"/>
    <w:bookmarkStart w:id="25" w:name="financial-breakdown-quotation-estimate"/>
    <w:p>
      <w:pPr>
        <w:pStyle w:val="Heading2"/>
      </w:pPr>
      <w:r>
        <w:t xml:space="preserve">4. Financial Breakdown – Quotation Estimate</w:t>
      </w:r>
    </w:p>
    <w:p>
      <w:pPr>
        <w:pStyle w:val="FirstParagraph"/>
      </w:pPr>
      <w:r>
        <w:t xml:space="preserve">The following</w:t>
      </w:r>
      <w:r>
        <w:t xml:space="preserve"> </w:t>
      </w:r>
      <w:r>
        <w:t xml:space="preserve">Quotation Estimate</w:t>
      </w:r>
      <w:r>
        <w:t xml:space="preserve"> </w:t>
      </w:r>
      <w:r>
        <w:t xml:space="preserve">details all costs associated with the recruitment, onboarding, and first-year engagement of the</w:t>
      </w:r>
      <w:r>
        <w:t xml:space="preserve"> </w:t>
      </w:r>
      <w:r>
        <w:t xml:space="preserve">Sales Executive</w:t>
      </w:r>
      <w:r>
        <w:t xml:space="preserve"> </w:t>
      </w:r>
      <w:r>
        <w:t xml:space="preserve">in</w:t>
      </w:r>
      <w:r>
        <w:t xml:space="preserve"> </w:t>
      </w:r>
      <w:r>
        <w:t xml:space="preserve">Italy Rome</w:t>
      </w:r>
      <w:r>
        <w:t xml:space="preserve">. All amounts are expressed in Euros (EUR) and are exclusive of VAT (22%) unless otherwise stated.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Executive search and recruitment of Sales Executive (Italy Rome market)</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Psychometric and competency assessment for Sales Executive candidate</w:t>
            </w:r>
          </w:p>
        </w:tc>
        <w:tc>
          <w:tcPr/>
          <w:p>
            <w:pPr>
              <w:pStyle w:val="Compact"/>
              <w:jc w:val="left"/>
            </w:pPr>
            <w:r>
              <w:t xml:space="preserve">Assessment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Background verification, reference checks, and compliance screening (Italian law)</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Onboarding and integration support – first 90 days in Italy Rome</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Annual gross salary – Sales Executive (CCNL Commercio, Level 1, Italy Rome)</w:t>
            </w:r>
          </w:p>
        </w:tc>
        <w:tc>
          <w:tcPr/>
          <w:p>
            <w:pPr>
              <w:pStyle w:val="Compact"/>
              <w:jc w:val="left"/>
            </w:pPr>
            <w:r>
              <w:t xml:space="preserve">Year</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06</w:t>
            </w:r>
          </w:p>
        </w:tc>
        <w:tc>
          <w:tcPr/>
          <w:p>
            <w:pPr>
              <w:pStyle w:val="Compact"/>
              <w:jc w:val="left"/>
            </w:pPr>
            <w:r>
              <w:t xml:space="preserve">Employer social contributions (INPS, INAIL) – Italy Rome statutory rates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13,000.00</w:t>
            </w:r>
          </w:p>
        </w:tc>
        <w:tc>
          <w:tcPr/>
          <w:p>
            <w:pPr>
              <w:pStyle w:val="Compact"/>
              <w:jc w:val="left"/>
            </w:pPr>
            <w:r>
              <w:t xml:space="preserve">13,000.00</w:t>
            </w:r>
          </w:p>
        </w:tc>
      </w:tr>
      <w:tr>
        <w:tc>
          <w:tcPr/>
          <w:p>
            <w:pPr>
              <w:pStyle w:val="Compact"/>
              <w:jc w:val="left"/>
            </w:pPr>
            <w:r>
              <w:t xml:space="preserve">07</w:t>
            </w:r>
          </w:p>
        </w:tc>
        <w:tc>
          <w:tcPr/>
          <w:p>
            <w:pPr>
              <w:pStyle w:val="Compact"/>
              <w:jc w:val="left"/>
            </w:pPr>
            <w:r>
              <w:t xml:space="preserve">Performance-based bonus structure (target 15% of base salary)</w:t>
            </w:r>
          </w:p>
        </w:tc>
        <w:tc>
          <w:tcPr/>
          <w:p>
            <w:pPr>
              <w:pStyle w:val="Compact"/>
              <w:jc w:val="left"/>
            </w:pPr>
            <w:r>
              <w:t xml:space="preserve">Year</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08</w:t>
            </w:r>
          </w:p>
        </w:tc>
        <w:tc>
          <w:tcPr/>
          <w:p>
            <w:pPr>
              <w:pStyle w:val="Compact"/>
              <w:jc w:val="left"/>
            </w:pPr>
            <w:r>
              <w:t xml:space="preserve">Company vehicle allowance and fuel – Italy Rome travel</w:t>
            </w:r>
          </w:p>
        </w:tc>
        <w:tc>
          <w:tcPr/>
          <w:p>
            <w:pPr>
              <w:pStyle w:val="Compact"/>
              <w:jc w:val="left"/>
            </w:pPr>
            <w:r>
              <w:t xml:space="preserve">Year</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09</w:t>
            </w:r>
          </w:p>
        </w:tc>
        <w:tc>
          <w:tcPr/>
          <w:p>
            <w:pPr>
              <w:pStyle w:val="Compact"/>
              <w:jc w:val="left"/>
            </w:pPr>
            <w:r>
              <w:t xml:space="preserve">Professional development and industry training (Rome-based programmes)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10</w:t>
            </w:r>
          </w:p>
        </w:tc>
        <w:tc>
          <w:tcPr/>
          <w:p>
            <w:pPr>
              <w:pStyle w:val="Compact"/>
              <w:jc w:val="left"/>
            </w:pPr>
            <w:r>
              <w:t xml:space="preserve">Administrative and legal compliance fees (contract drafting, INPS registration, Rome Chamber of Commerce)</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left"/>
            </w:pPr>
            <w:r>
              <w:t xml:space="preserve">Subtotal (excl. VAT)</w:t>
            </w:r>
          </w:p>
        </w:tc>
        <w:tc>
          <w:tcPr/>
          <w:p>
            <w:pPr>
              <w:pStyle w:val="Compact"/>
              <w:jc w:val="left"/>
            </w:pPr>
            <w:r>
              <w:t xml:space="preserve">101,350.00</w:t>
            </w:r>
          </w:p>
        </w:tc>
      </w:tr>
      <w:tr>
        <w:tc>
          <w:tcPr>
            <w:gridSpan w:val="5"/>
          </w:tcPr>
          <w:p>
            <w:pPr>
              <w:pStyle w:val="Compact"/>
              <w:jc w:val="left"/>
            </w:pPr>
            <w:r>
              <w:t xml:space="preserve">VAT (22%)</w:t>
            </w:r>
          </w:p>
        </w:tc>
        <w:tc>
          <w:tcPr/>
          <w:p>
            <w:pPr>
              <w:pStyle w:val="Compact"/>
              <w:jc w:val="left"/>
            </w:pPr>
            <w:r>
              <w:t xml:space="preserve">22,297.00</w:t>
            </w:r>
          </w:p>
        </w:tc>
      </w:tr>
      <w:tr>
        <w:tc>
          <w:tcPr>
            <w:gridSpan w:val="5"/>
          </w:tcPr>
          <w:p>
            <w:pPr>
              <w:pStyle w:val="Compact"/>
              <w:jc w:val="left"/>
            </w:pPr>
            <w:r>
              <w:t xml:space="preserve">GRAND TOTAL (incl. VAT)</w:t>
            </w:r>
          </w:p>
        </w:tc>
        <w:tc>
          <w:tcPr/>
          <w:p>
            <w:pPr>
              <w:pStyle w:val="Compact"/>
              <w:jc w:val="left"/>
            </w:pPr>
            <w:r>
              <w:t xml:space="preserve">123,647.00</w:t>
            </w:r>
          </w:p>
        </w:tc>
      </w:tr>
    </w:tbl>
    <w:bookmarkEnd w:id="25"/>
    <w:bookmarkStart w:id="26"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ninety (90) calendar days from the date of issue, after which all pricing may be subject to revision.</w:t>
      </w:r>
    </w:p>
    <w:p>
      <w:pPr>
        <w:numPr>
          <w:ilvl w:val="0"/>
          <w:numId w:val="1003"/>
        </w:numPr>
        <w:pStyle w:val="Compact"/>
      </w:pPr>
      <w:r>
        <w:t xml:space="preserve">All recruitment services for the</w:t>
      </w:r>
      <w:r>
        <w:t xml:space="preserve"> </w:t>
      </w:r>
      <w:r>
        <w:t xml:space="preserve">Sales Executive</w:t>
      </w:r>
      <w:r>
        <w:t xml:space="preserve"> </w:t>
      </w:r>
      <w:r>
        <w:t xml:space="preserve">position will be conducted in full compliance with Italian labour law (D.Lgs. 81/2008, D.Lgs. 276/2003) and the applicable CCNL Commercio collective agreement for the Italy Rome jurisdiction.</w:t>
      </w:r>
    </w:p>
    <w:p>
      <w:pPr>
        <w:numPr>
          <w:ilvl w:val="0"/>
          <w:numId w:val="1003"/>
        </w:numPr>
        <w:pStyle w:val="Compact"/>
      </w:pPr>
      <w:r>
        <w:t xml:space="preserve">The recruitment fee (Item 01) is payable in two instalments: 50% upon acceptance of this</w:t>
      </w:r>
      <w:r>
        <w:t xml:space="preserve"> </w:t>
      </w:r>
      <w:r>
        <w:t xml:space="preserve">Quotation Estimate</w:t>
      </w:r>
      <w:r>
        <w:t xml:space="preserve"> </w:t>
      </w:r>
      <w:r>
        <w:t xml:space="preserve">and 50% upon the successful candidate's commencement date.</w:t>
      </w:r>
    </w:p>
    <w:p>
      <w:pPr>
        <w:numPr>
          <w:ilvl w:val="0"/>
          <w:numId w:val="1003"/>
        </w:numPr>
        <w:pStyle w:val="Compact"/>
      </w:pPr>
      <w:r>
        <w:t xml:space="preserve">Salary, social contributions, bonus, and recurring annual costs (Items 05–09) are estimates based on current Italy Rome market rates and the CCNL Commercio 2024–2026 agreement. Actual figures may vary based on final contractual negotiation.</w:t>
      </w:r>
    </w:p>
    <w:p>
      <w:pPr>
        <w:numPr>
          <w:ilvl w:val="0"/>
          <w:numId w:val="1003"/>
        </w:numPr>
        <w:pStyle w:val="Compact"/>
      </w:pPr>
      <w:r>
        <w:t xml:space="preserve">Mediobanca Executive Recruitment S.r.l. guarantees a replacement period of six (6) months for the</w:t>
      </w:r>
      <w:r>
        <w:t xml:space="preserve"> </w:t>
      </w:r>
      <w:r>
        <w:t xml:space="preserve">Sales Executive</w:t>
      </w:r>
      <w:r>
        <w:t xml:space="preserve"> </w:t>
      </w:r>
      <w:r>
        <w:t xml:space="preserve">role at no additional recruitment fee should the placed candidate resign or be terminated for cause within that period.</w:t>
      </w:r>
    </w:p>
    <w:p>
      <w:pPr>
        <w:numPr>
          <w:ilvl w:val="0"/>
          <w:numId w:val="1003"/>
        </w:numPr>
        <w:pStyle w:val="Compact"/>
      </w:pPr>
      <w:r>
        <w:t xml:space="preserve">All personal data processed during the recruitment of the</w:t>
      </w:r>
      <w:r>
        <w:t xml:space="preserve"> </w:t>
      </w:r>
      <w:r>
        <w:t xml:space="preserve">Sales Executive</w:t>
      </w:r>
      <w:r>
        <w:t xml:space="preserve"> </w:t>
      </w:r>
      <w:r>
        <w:t xml:space="preserve">shall be handled in strict accordance with the EU General Data Protection Regulation (GDPR) and the Italian Data Protection Code (D.Lgs. 196/2003 as amended by D.Lgs. 101/2018).</w:t>
      </w:r>
    </w:p>
    <w:p>
      <w:pPr>
        <w:numPr>
          <w:ilvl w:val="0"/>
          <w:numId w:val="1003"/>
        </w:numPr>
        <w:pStyle w:val="Compact"/>
      </w:pPr>
      <w:r>
        <w:t xml:space="preserve">Payment terms: Net 30 days from invoice date, via bank transfer to the account details specified on the invoice. Late payments shall accrue interest at the rate of 1.5% per month as per Italian commercial law.</w:t>
      </w:r>
    </w:p>
    <w:p>
      <w:pPr>
        <w:numPr>
          <w:ilvl w:val="0"/>
          <w:numId w:val="1003"/>
        </w:numPr>
        <w:pStyle w:val="Compact"/>
      </w:pPr>
      <w:r>
        <w:t xml:space="preserve">This</w:t>
      </w:r>
      <w:r>
        <w:t xml:space="preserve"> </w:t>
      </w:r>
      <w:r>
        <w:t xml:space="preserve">Quotation Estimate</w:t>
      </w:r>
      <w:r>
        <w:t xml:space="preserve"> </w:t>
      </w:r>
      <w:r>
        <w:t xml:space="preserve">does not constitute a binding employment contract. The final employment terms for the</w:t>
      </w:r>
      <w:r>
        <w:t xml:space="preserve"> </w:t>
      </w:r>
      <w:r>
        <w:t xml:space="preserve">Sales Executive</w:t>
      </w:r>
      <w:r>
        <w:t xml:space="preserve"> </w:t>
      </w:r>
      <w:r>
        <w:t xml:space="preserve">in</w:t>
      </w:r>
      <w:r>
        <w:t xml:space="preserve"> </w:t>
      </w:r>
      <w:r>
        <w:t xml:space="preserve">Italy Rome</w:t>
      </w:r>
      <w:r>
        <w:t xml:space="preserve"> </w:t>
      </w:r>
      <w:r>
        <w:t xml:space="preserve">shall be governed by a separate written contract executed between the client and the successful candidate.</w:t>
      </w:r>
    </w:p>
    <w:p>
      <w:pPr>
        <w:numPr>
          <w:ilvl w:val="0"/>
          <w:numId w:val="1003"/>
        </w:numPr>
        <w:pStyle w:val="Compact"/>
      </w:pPr>
      <w:r>
        <w:t xml:space="preserve">Any disputes arising from this</w:t>
      </w:r>
      <w:r>
        <w:t xml:space="preserve"> </w:t>
      </w:r>
      <w:r>
        <w:t xml:space="preserve">Quotation Estimate</w:t>
      </w:r>
      <w:r>
        <w:t xml:space="preserve"> </w:t>
      </w:r>
      <w:r>
        <w:t xml:space="preserve">shall be subject to the exclusive jurisdiction of the competent courts of Rome, Italy.</w:t>
      </w:r>
    </w:p>
    <w:bookmarkEnd w:id="26"/>
    <w:bookmarkStart w:id="27"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authorises Mediobanca Executive Recruitment S.r.l. to proceed with the recruitment of a</w:t>
      </w:r>
      <w:r>
        <w:t xml:space="preserve"> </w:t>
      </w:r>
      <w:r>
        <w:t xml:space="preserve">Sales Executive</w:t>
      </w:r>
      <w:r>
        <w:t xml:space="preserve"> </w:t>
      </w:r>
      <w:r>
        <w:t xml:space="preserve">for the</w:t>
      </w:r>
      <w:r>
        <w:t xml:space="preserve"> </w:t>
      </w:r>
      <w:r>
        <w:t xml:space="preserve">Italy Rome</w:t>
      </w:r>
      <w:r>
        <w:t xml:space="preserve"> </w:t>
      </w:r>
      <w:r>
        <w:t xml:space="preserve">location under the terms and conditions set forth herein.</w:t>
      </w:r>
    </w:p>
    <w:p>
      <w:pPr>
        <w:pStyle w:val="BodyText"/>
      </w:pPr>
      <w:r>
        <w:rPr>
          <w:bCs/>
          <w:b/>
        </w:rPr>
        <w:t xml:space="preserve">For and on behalf of</w:t>
      </w:r>
      <w:r>
        <w:br/>
      </w:r>
      <w:r>
        <w:t xml:space="preserve">Gruppo Commerciale Tevere S.p.A.</w:t>
      </w:r>
    </w:p>
    <w:p>
      <w:pPr>
        <w:pStyle w:val="BodyText"/>
      </w:pPr>
      <w:r>
        <w:t xml:space="preserve">Dr. Alessandro Marchetti – Director of HR</w:t>
      </w:r>
    </w:p>
    <w:p>
      <w:pPr>
        <w:pStyle w:val="BodyText"/>
      </w:pPr>
      <w:r>
        <w:t xml:space="preserve">Date: ____________________</w:t>
      </w:r>
    </w:p>
    <w:p>
      <w:pPr>
        <w:pStyle w:val="BodyText"/>
      </w:pPr>
      <w:r>
        <w:rPr>
          <w:bCs/>
          <w:b/>
        </w:rPr>
        <w:t xml:space="preserve">For and on behalf of</w:t>
      </w:r>
      <w:r>
        <w:br/>
      </w:r>
      <w:r>
        <w:t xml:space="preserve">Mediobanca Executive Recruitment S.r.l.</w:t>
      </w:r>
    </w:p>
    <w:p>
      <w:pPr>
        <w:pStyle w:val="BodyText"/>
      </w:pPr>
      <w:r>
        <w:t xml:space="preserve">Ing. Francesca De Luca – Managing Director</w:t>
      </w:r>
    </w:p>
    <w:p>
      <w:pPr>
        <w:pStyle w:val="BodyText"/>
      </w:pPr>
      <w:r>
        <w:t xml:space="preserve">Date: ____________________</w:t>
      </w:r>
    </w:p>
    <w:p>
      <w:pPr>
        <w:pStyle w:val="BodyText"/>
      </w:pPr>
      <w:r>
        <w:t xml:space="preserve">Quotation Estimate No. QE-2025-ROME-0472 | Sales Executive | Italy Rome</w:t>
      </w:r>
    </w:p>
    <w:p>
      <w:pPr>
        <w:pStyle w:val="BodyText"/>
      </w:pPr>
      <w:r>
        <w:t xml:space="preserve">Mediobanca Executive Recruitment S.r.l. – Via del Corso 12, 00186 Roma (RM), Italy</w:t>
      </w:r>
    </w:p>
    <w:p>
      <w:pPr>
        <w:pStyle w:val="BodyText"/>
      </w:pPr>
      <w:r>
        <w:t xml:space="preserve">This document is confidential and intended solely for the named recipient. Unauthorised reproduction or distribution is prohibited.</w:t>
      </w:r>
    </w:p>
    <w:p>
      <w:pPr>
        <w:pStyle w:val="BodyText"/>
      </w:pPr>
      <w:r>
        <w:t xml:space="preserve">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Italy Rome</dc:title>
  <dc:creator/>
  <dc:language>en</dc:language>
  <cp:keywords/>
  <dcterms:created xsi:type="dcterms:W3CDTF">2026-10-10T09:10:53Z</dcterms:created>
  <dcterms:modified xsi:type="dcterms:W3CDTF">2026-10-10T09:10:53Z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