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Recruitment &amp; Placement Services for Sales Executive Roles</w:t>
      </w:r>
    </w:p>
    <w:p>
      <w:pPr>
        <w:pStyle w:val="BodyText"/>
      </w:pPr>
      <w:r>
        <w:t xml:space="preserve">Serving the Netherlands Amsterdam Business District</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QE-2025-AMST-0472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Sales Executive Placement – Amsterdam</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Meridian Talent Solutions B.V.</w:t>
      </w:r>
    </w:p>
    <w:p>
      <w:pPr>
        <w:pStyle w:val="BodyText"/>
      </w:pPr>
      <w:r>
        <w:rPr>
          <w:bCs/>
          <w:b/>
        </w:rPr>
        <w:t xml:space="preserve">Address:</w:t>
      </w:r>
      <w:r>
        <w:t xml:space="preserve"> </w:t>
      </w:r>
      <w:r>
        <w:t xml:space="preserve">Herengracht 420, 1017 CA Amsterdam, Netherlands</w:t>
      </w:r>
    </w:p>
    <w:p>
      <w:pPr>
        <w:pStyle w:val="BodyText"/>
      </w:pPr>
      <w:r>
        <w:rPr>
          <w:bCs/>
          <w:b/>
        </w:rPr>
        <w:t xml:space="preserve">Contact:</w:t>
      </w:r>
      <w:r>
        <w:t xml:space="preserve"> </w:t>
      </w:r>
      <w:r>
        <w:t xml:space="preserve">recruitment@meridiantalent.nl</w:t>
      </w:r>
    </w:p>
    <w:p>
      <w:pPr>
        <w:pStyle w:val="BodyText"/>
      </w:pPr>
      <w:r>
        <w:rPr>
          <w:bCs/>
          <w:b/>
        </w:rPr>
        <w:t xml:space="preserve">Phone:</w:t>
      </w:r>
      <w:r>
        <w:t xml:space="preserve"> </w:t>
      </w:r>
      <w:r>
        <w:t xml:space="preserve">+31 20 555 0142</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Amsterdam, Netherlands</w:t>
      </w:r>
    </w:p>
    <w:p>
      <w:pPr>
        <w:pStyle w:val="BodyText"/>
      </w:pPr>
      <w:r>
        <w:rPr>
          <w:bCs/>
          <w:b/>
        </w:rPr>
        <w:t xml:space="preserve">Contact Person:</w:t>
      </w:r>
      <w:r>
        <w:t xml:space="preserve"> </w:t>
      </w:r>
      <w:r>
        <w:t xml:space="preserve">[Name], HR Director</w:t>
      </w:r>
    </w:p>
    <w:p>
      <w:pPr>
        <w:pStyle w:val="BodyText"/>
      </w:pPr>
      <w:r>
        <w:rPr>
          <w:bCs/>
          <w:b/>
        </w:rPr>
        <w:t xml:space="preserve">Email:</w:t>
      </w:r>
      <w:r>
        <w:t xml:space="preserve"> </w:t>
      </w:r>
      <w:r>
        <w:t xml:space="preserve">[client.email@company.nl]</w:t>
      </w:r>
    </w:p>
    <w:bookmarkEnd w:id="23"/>
    <w:bookmarkStart w:id="24" w:name="position-details"/>
    <w:p>
      <w:pPr>
        <w:pStyle w:val="Heading3"/>
      </w:pPr>
      <w:r>
        <w:t xml:space="preserve">Position Details</w:t>
      </w:r>
    </w:p>
    <w:p>
      <w:pPr>
        <w:pStyle w:val="FirstParagraph"/>
      </w:pPr>
      <w:r>
        <w:rPr>
          <w:bCs/>
          <w:b/>
        </w:rPr>
        <w:t xml:space="preserve">Role:</w:t>
      </w:r>
      <w:r>
        <w:t xml:space="preserve"> </w:t>
      </w:r>
      <w:r>
        <w:t xml:space="preserve">Sales Executive</w:t>
      </w:r>
    </w:p>
    <w:p>
      <w:pPr>
        <w:pStyle w:val="BodyText"/>
      </w:pPr>
      <w:r>
        <w:rPr>
          <w:bCs/>
          <w:b/>
        </w:rPr>
        <w:t xml:space="preserve">Location:</w:t>
      </w:r>
      <w:r>
        <w:t xml:space="preserve"> </w:t>
      </w:r>
      <w:r>
        <w:t xml:space="preserve">Netherlands Amsterdam (Central Office)</w:t>
      </w:r>
    </w:p>
    <w:p>
      <w:pPr>
        <w:pStyle w:val="BodyText"/>
      </w:pPr>
      <w:r>
        <w:rPr>
          <w:bCs/>
          <w:b/>
        </w:rPr>
        <w:t xml:space="preserve">Employment Type:</w:t>
      </w:r>
      <w:r>
        <w:t xml:space="preserve"> </w:t>
      </w:r>
      <w:r>
        <w:t xml:space="preserve">Full-Time, Permanent</w:t>
      </w:r>
    </w:p>
    <w:p>
      <w:pPr>
        <w:pStyle w:val="BodyText"/>
      </w:pPr>
      <w:r>
        <w:rPr>
          <w:bCs/>
          <w:b/>
        </w:rPr>
        <w:t xml:space="preserve">Department:</w:t>
      </w:r>
      <w:r>
        <w:t xml:space="preserve"> </w:t>
      </w:r>
      <w:r>
        <w:t xml:space="preserve">Commercial / Business Development</w:t>
      </w:r>
    </w:p>
    <w:bookmarkEnd w:id="24"/>
    <w:p>
      <w:pPr>
        <w:pStyle w:val="BodyText"/>
      </w:pPr>
      <w:r>
        <w:t xml:space="preserve">1. Scope of Services – Sales Executive Recruitment in Netherlands Amsterdam</w:t>
      </w:r>
    </w:p>
    <w:p>
      <w:pPr>
        <w:pStyle w:val="BodyText"/>
      </w:pPr>
      <w:r>
        <w:t xml:space="preserve">This Quotation Estimate outlines the comprehensive recruitment and placement services provided by Meridian Talent Solutions B.V. for the identification, screening, and placement of a qualified</w:t>
      </w:r>
      <w:r>
        <w:t xml:space="preserve"> </w:t>
      </w:r>
      <w:r>
        <w:t xml:space="preserve">Sales Executive</w:t>
      </w:r>
      <w:r>
        <w:t xml:space="preserve"> </w:t>
      </w:r>
      <w:r>
        <w:t xml:space="preserve">to be based in</w:t>
      </w:r>
      <w:r>
        <w:t xml:space="preserve"> </w:t>
      </w:r>
      <w:r>
        <w:t xml:space="preserve">Netherlands Amsterdam</w:t>
      </w:r>
      <w:r>
        <w:t xml:space="preserve">. Our team specialises in sourcing high-performing commercial professionals who understand the unique dynamics of the Amsterdam business environment, including its multicultural workforce, strong emphasis on work-life balance, and competitive B2B and B2C sales markets.</w:t>
      </w:r>
    </w:p>
    <w:p>
      <w:pPr>
        <w:pStyle w:val="BodyText"/>
      </w:pPr>
      <w:r>
        <w:t xml:space="preserve">The Sales Executive role described in this Quotation Estimate entails managing a portfolio of key accounts, developing new business opportunities across the Randstad region, negotiating contracts, and driving revenue growth in alignment with the client's strategic objectives for the Netherlands Amsterdam market. The ideal candidate will possess a minimum of five years of progressive sales experience, fluency in Dutch and English, and a proven track record of exceeding quarterly targets in a fast-paced commercial setting.</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Market research and role profiling for Sales Executive position in Netherlands Amsterdam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Job advertisement publication on Dutch and international recruitment platforms (Indeed NL, LinkedIn, Randstad, Hays NL)</w:t>
            </w:r>
          </w:p>
        </w:tc>
        <w:tc>
          <w:tcPr/>
          <w:p>
            <w:pPr>
              <w:pStyle w:val="Compact"/>
              <w:jc w:val="left"/>
            </w:pPr>
            <w:r>
              <w:t xml:space="preserve">4 weeks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Active sourcing and headhunting of Sales Executive candidates within the Amsterdam metropolitan area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Initial screening, CV review, and telephone interviews (minimum 15 candidates)</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5</w:t>
            </w:r>
          </w:p>
        </w:tc>
        <w:tc>
          <w:tcPr/>
          <w:p>
            <w:pPr>
              <w:pStyle w:val="Compact"/>
              <w:jc w:val="left"/>
            </w:pPr>
            <w:r>
              <w:t xml:space="preserve">Structured competency-based interviews and psychometric assessment for shortlisted Sales Executive candidates</w:t>
            </w:r>
          </w:p>
        </w:tc>
        <w:tc>
          <w:tcPr/>
          <w:p>
            <w:pPr>
              <w:pStyle w:val="Compact"/>
              <w:jc w:val="left"/>
            </w:pPr>
            <w:r>
              <w:t xml:space="preserve">5</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Reference checks and background verification (compliant with Dutch GDPR and AVG regulations)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Final candidate presentation and interview facilitation at client office in Netherlands Amsterdam</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Salary benchmarking report for Sales Executive roles in the Amsterdam commercial sector (2025)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9</w:t>
            </w:r>
          </w:p>
        </w:tc>
        <w:tc>
          <w:tcPr/>
          <w:p>
            <w:pPr>
              <w:pStyle w:val="Compact"/>
              <w:jc w:val="left"/>
            </w:pPr>
            <w:r>
              <w:t xml:space="preserve">Offer letter drafting, negotiation support, and onboarding coordination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Post-placement support and 90-day performance check-in for the Sales Executive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w:t>
            </w:r>
          </w:p>
        </w:tc>
        <w:tc>
          <w:tcPr/>
          <w:p>
            <w:pPr>
              <w:pStyle w:val="Compact"/>
              <w:jc w:val="left"/>
            </w:pPr>
            <w:r>
              <w:t xml:space="preserve">10,675.00</w:t>
            </w:r>
          </w:p>
        </w:tc>
      </w:tr>
      <w:tr>
        <w:tc>
          <w:tcPr>
            <w:gridSpan w:val="4"/>
          </w:tcPr>
          <w:p>
            <w:pPr>
              <w:pStyle w:val="Compact"/>
              <w:jc w:val="right"/>
            </w:pPr>
            <w:r>
              <w:t xml:space="preserve">VAT (21% – Netherlands)</w:t>
            </w:r>
          </w:p>
        </w:tc>
        <w:tc>
          <w:tcPr/>
          <w:p>
            <w:pPr>
              <w:pStyle w:val="Compact"/>
              <w:jc w:val="left"/>
            </w:pPr>
            <w:r>
              <w:t xml:space="preserve">2,241.75</w:t>
            </w:r>
          </w:p>
        </w:tc>
      </w:tr>
      <w:tr>
        <w:tc>
          <w:tcPr>
            <w:gridSpan w:val="4"/>
          </w:tcPr>
          <w:p>
            <w:pPr>
              <w:pStyle w:val="Compact"/>
              <w:jc w:val="right"/>
            </w:pPr>
            <w:r>
              <w:t xml:space="preserve">Grand Total</w:t>
            </w:r>
          </w:p>
        </w:tc>
        <w:tc>
          <w:tcPr/>
          <w:p>
            <w:pPr>
              <w:pStyle w:val="Compact"/>
              <w:jc w:val="left"/>
            </w:pPr>
            <w:r>
              <w:t xml:space="preserve">12,916.75</w:t>
            </w:r>
          </w:p>
        </w:tc>
      </w:tr>
    </w:tbl>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After the expiry date, pricing may be subject to revision based on market conditions in the Netherlands Amsterdam recruitment sector.</w:t>
      </w:r>
    </w:p>
    <w:p>
      <w:pPr>
        <w:numPr>
          <w:ilvl w:val="0"/>
          <w:numId w:val="1001"/>
        </w:numPr>
        <w:pStyle w:val="Compact"/>
      </w:pPr>
      <w:r>
        <w:t xml:space="preserve">All fees are quoted in Euros (EUR) and are subject to the applicable Dutch Value Added Tax (VAT) at the current rate of 21%. Meridian Talent Solutions B.V. is registered with the Dutch Chamber of Commerce (KvK) under number 87654321.</w:t>
      </w:r>
    </w:p>
    <w:p>
      <w:pPr>
        <w:numPr>
          <w:ilvl w:val="0"/>
          <w:numId w:val="1001"/>
        </w:numPr>
        <w:pStyle w:val="Compact"/>
      </w:pPr>
      <w:r>
        <w:t xml:space="preserve">The placement fee for the Sales Executive role is calculated as a percentage of the candidate's first-year gross annual salary, capped at the total amount specified in this Quotation Estimate. No additional fees will be incurred beyond the agreed scope.</w:t>
      </w:r>
    </w:p>
    <w:p>
      <w:pPr>
        <w:numPr>
          <w:ilvl w:val="0"/>
          <w:numId w:val="1001"/>
        </w:numPr>
        <w:pStyle w:val="Compact"/>
      </w:pPr>
      <w:r>
        <w:t xml:space="preserve">A replacement guarantee of six (6) months is included. Should the placed Sales Executive resign or be terminated for cause within this period, Meridian Talent Solutions B.V. will conduct a replacement search at no additional cost.</w:t>
      </w:r>
    </w:p>
    <w:p>
      <w:pPr>
        <w:numPr>
          <w:ilvl w:val="0"/>
          <w:numId w:val="1001"/>
        </w:numPr>
        <w:pStyle w:val="Compact"/>
      </w:pPr>
      <w:r>
        <w:t xml:space="preserve">Payment terms: 50% upon acceptance of this Quotation Estimate and commencement of the search; 50% upon successful placement and commencement of employment by the Sales Executive in Netherlands Amsterdam.</w:t>
      </w:r>
    </w:p>
    <w:p>
      <w:pPr>
        <w:numPr>
          <w:ilvl w:val="0"/>
          <w:numId w:val="1001"/>
        </w:numPr>
        <w:pStyle w:val="Compact"/>
      </w:pPr>
      <w:r>
        <w:t xml:space="preserve">All candidate data will be processed in strict compliance with the General Data Protection Regulation (GDPR) and the Dutch implementation act (UAVG). Data will be stored on servers located within the European Union.</w:t>
      </w:r>
    </w:p>
    <w:p>
      <w:pPr>
        <w:numPr>
          <w:ilvl w:val="0"/>
          <w:numId w:val="1001"/>
        </w:numPr>
        <w:pStyle w:val="Compact"/>
      </w:pPr>
      <w:r>
        <w:t xml:space="preserve">This Quotation Estimate does not constitute a binding employment contract between the client and the placed Sales Executive. The employment terms will be governed by a separate agreement between the client and the candidate.</w:t>
      </w:r>
    </w:p>
    <w:p>
      <w:pPr>
        <w:numPr>
          <w:ilvl w:val="0"/>
          <w:numId w:val="1001"/>
        </w:numPr>
        <w:pStyle w:val="Compact"/>
      </w:pPr>
      <w:r>
        <w:t xml:space="preserve">Any disputes arising from this Quotation Estimate shall be resolved under the jurisdiction of the District Court of Amsterdam, Netherlands.</w:t>
      </w:r>
    </w:p>
    <w:p>
      <w:pPr>
        <w:pStyle w:val="FirstParagraph"/>
      </w:pPr>
      <w:r>
        <w:t xml:space="preserve">4. Acceptance and Authorisation</w:t>
      </w:r>
    </w:p>
    <w:p>
      <w:pPr>
        <w:pStyle w:val="BodyText"/>
      </w:pPr>
      <w:r>
        <w:t xml:space="preserve">By signing below, the client acknowledges and accepts the terms, conditions, and pricing outlined in this Quotation Estimate for the recruitment and placement of a Sales Executive in Netherlands Amsterdam.</w:t>
      </w:r>
    </w:p>
    <w:p>
      <w:pPr>
        <w:pStyle w:val="BodyText"/>
      </w:pPr>
      <w:r>
        <w:rPr>
          <w:bCs/>
          <w:b/>
        </w:rPr>
        <w:t xml:space="preserve">For Meridian Talent Solutions B.V.</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t xml:space="preserve">Meridian Talent Solutions B.V. | Herengracht 420, 1017 CA Amsterdam, Netherlands | KvK: 87654321 | BTW: NL867543212B01</w:t>
      </w:r>
    </w:p>
    <w:p>
      <w:pPr>
        <w:pStyle w:val="BodyText"/>
      </w:pPr>
      <w:r>
        <w:t xml:space="preserve">This Quotation Estimate document was generated on 14 June 2025. For queries regarding this estimate, please contact us at +31 20 555 0142 or recruitment@meridiantalent.nl.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Netherlands Amsterdam</dc:title>
  <dc:creator/>
  <dc:language>en</dc:language>
  <cp:keywords/>
  <dcterms:created xsi:type="dcterms:W3CDTF">2026-10-10T06:48:41Z</dcterms:created>
  <dcterms:modified xsi:type="dcterms:W3CDTF">2026-10-10T06:48:41Z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