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eridian-talent-solutions-ltd"/>
    <w:p>
      <w:pPr>
        <w:pStyle w:val="Heading1"/>
      </w:pPr>
      <w:r>
        <w:t xml:space="preserve">Meridian Talent Solutions Ltd</w:t>
      </w:r>
    </w:p>
    <w:p>
      <w:pPr>
        <w:pStyle w:val="FirstParagraph"/>
      </w:pPr>
      <w:r>
        <w:t xml:space="preserve">Level 12, 100 Queen Street, Auckland CBD, Auckland 1010, New Zealand</w:t>
      </w:r>
    </w:p>
    <w:p>
      <w:pPr>
        <w:pStyle w:val="BodyText"/>
      </w:pPr>
      <w:r>
        <w:t xml:space="preserve">Phone: +64 9 376 4521 | Email: enquiries@meridiantalent.co.nz</w:t>
      </w:r>
    </w:p>
    <w:p>
      <w:pPr>
        <w:pStyle w:val="BodyText"/>
      </w:pPr>
      <w:r>
        <w:t xml:space="preserve">NZBN: 9429045678901 | GST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QTE-AKL-2025-0487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Pacific Rim Logistics Group Ltd</w:t>
      </w:r>
    </w:p>
    <w:p>
      <w:pPr>
        <w:pStyle w:val="BodyText"/>
      </w:pPr>
      <w:r>
        <w:rPr>
          <w:bCs/>
          <w:b/>
        </w:rPr>
        <w:t xml:space="preserve">Client Address:</w:t>
      </w:r>
      <w:r>
        <w:t xml:space="preserve"> </w:t>
      </w:r>
      <w:r>
        <w:t xml:space="preserve">45 Dominion Road, Ponsonby, Auckland 1011, New Zealand</w:t>
      </w:r>
    </w:p>
    <w:bookmarkEnd w:id="21"/>
    <w:bookmarkStart w:id="22" w:name="position-location"/>
    <w:p>
      <w:pPr>
        <w:pStyle w:val="Heading3"/>
      </w:pPr>
      <w:r>
        <w:t xml:space="preserve">Position &amp; Location</w:t>
      </w:r>
    </w:p>
    <w:p>
      <w:pPr>
        <w:pStyle w:val="FirstParagraph"/>
      </w:pPr>
      <w:r>
        <w:rPr>
          <w:bCs/>
          <w:b/>
        </w:rPr>
        <w:t xml:space="preserve">Role:</w:t>
      </w:r>
      <w:r>
        <w:t xml:space="preserve"> </w:t>
      </w:r>
      <w:r>
        <w:t xml:space="preserve">Sales Executive</w:t>
      </w:r>
    </w:p>
    <w:p>
      <w:pPr>
        <w:pStyle w:val="BodyText"/>
      </w:pPr>
      <w:r>
        <w:rPr>
          <w:bCs/>
          <w:b/>
        </w:rPr>
        <w:t xml:space="preserve">Work Location:</w:t>
      </w:r>
      <w:r>
        <w:t xml:space="preserve"> </w:t>
      </w:r>
      <w:r>
        <w:t xml:space="preserve">Auckland, New Zealand</w:t>
      </w:r>
    </w:p>
    <w:p>
      <w:pPr>
        <w:pStyle w:val="BodyText"/>
      </w:pPr>
      <w:r>
        <w:rPr>
          <w:bCs/>
          <w:b/>
        </w:rPr>
        <w:t xml:space="preserve">Employment Type:</w:t>
      </w:r>
      <w:r>
        <w:t xml:space="preserve"> </w:t>
      </w:r>
      <w:r>
        <w:t xml:space="preserve">Full-Time, Permanent</w:t>
      </w:r>
    </w:p>
    <w:p>
      <w:pPr>
        <w:pStyle w:val="BodyText"/>
      </w:pPr>
      <w:r>
        <w:rPr>
          <w:bCs/>
          <w:b/>
        </w:rPr>
        <w:t xml:space="preserve">Department:</w:t>
      </w:r>
      <w:r>
        <w:t xml:space="preserve"> </w:t>
      </w:r>
      <w:r>
        <w:t xml:space="preserve">Commercial Sales Division</w:t>
      </w:r>
    </w:p>
    <w:p>
      <w:pPr>
        <w:pStyle w:val="BodyText"/>
      </w:pPr>
      <w:r>
        <w:rPr>
          <w:bCs/>
          <w:b/>
        </w:rPr>
        <w:t xml:space="preserve">Reporting To:</w:t>
      </w:r>
      <w:r>
        <w:t xml:space="preserve"> </w:t>
      </w:r>
      <w:r>
        <w:t xml:space="preserve">Regional Sales Director, Auckland</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Meridian Talent Solutions Ltd to provide Pacific Rim Logistics Group Ltd with a comprehensive and itemised cost breakdown for the recruitment, onboarding, and initial placement of a</w:t>
      </w:r>
      <w:r>
        <w:t xml:space="preserve"> </w:t>
      </w:r>
      <w:r>
        <w:t xml:space="preserve">Sales Executive</w:t>
      </w:r>
      <w:r>
        <w:t xml:space="preserve"> </w:t>
      </w:r>
      <w:r>
        <w:t xml:space="preserve">based in</w:t>
      </w:r>
      <w:r>
        <w:t xml:space="preserve"> </w:t>
      </w:r>
      <w:r>
        <w:t xml:space="preserve">New Zealand Auckland</w:t>
      </w:r>
      <w:r>
        <w:t xml:space="preserve">. This document serves as a formal Quotation Estimate outlining all professional fees, associated costs, and service deliverables related to sourcing, vetting, and placing a qualified Sales Executive candidate within the Auckland metropolitan area.</w:t>
      </w:r>
    </w:p>
    <w:p>
      <w:pPr>
        <w:pStyle w:val="BodyText"/>
      </w:pPr>
      <w:r>
        <w:t xml:space="preserve">The Sales Executive role is a critical commercial position requiring a candidate with proven experience in B2B and B2C sales, strong relationship management capabilities, and an in-depth understanding of the Auckland and wider New Zealand market. This Quotation Estimate reflects the full scope of our recruitment engagement, from initial role profiling through to the completion of the probationary period.</w:t>
      </w:r>
    </w:p>
    <w:bookmarkEnd w:id="23"/>
    <w:bookmarkStart w:id="24" w:name="scope-of-services"/>
    <w:p>
      <w:pPr>
        <w:pStyle w:val="Heading2"/>
      </w:pPr>
      <w:r>
        <w:t xml:space="preserve">2. Scope of Services</w:t>
      </w:r>
    </w:p>
    <w:p>
      <w:pPr>
        <w:pStyle w:val="FirstParagraph"/>
      </w:pPr>
      <w:r>
        <w:t xml:space="preserve">Meridian Talent Solutions Ltd will deliver the following services as part of this Quotation Estimate engagement for the Sales Executive position in New Zealand Auckland:</w:t>
      </w:r>
    </w:p>
    <w:p>
      <w:pPr>
        <w:numPr>
          <w:ilvl w:val="0"/>
          <w:numId w:val="1001"/>
        </w:numPr>
        <w:pStyle w:val="Compact"/>
      </w:pPr>
      <w:r>
        <w:rPr>
          <w:bCs/>
          <w:b/>
        </w:rPr>
        <w:t xml:space="preserve">Role Profiling &amp; Market Analysis:</w:t>
      </w:r>
      <w:r>
        <w:t xml:space="preserve"> </w:t>
      </w:r>
      <w:r>
        <w:t xml:space="preserve">Conducting a detailed analysis of the Sales Executive role requirements, benchmarking against current Auckland market rates, and developing a comprehensive job specification aligned with Pacific Rim Logistics Group's commercial objectives.</w:t>
      </w:r>
    </w:p>
    <w:p>
      <w:pPr>
        <w:numPr>
          <w:ilvl w:val="0"/>
          <w:numId w:val="1001"/>
        </w:numPr>
        <w:pStyle w:val="Compact"/>
      </w:pPr>
      <w:r>
        <w:rPr>
          <w:bCs/>
          <w:b/>
        </w:rPr>
        <w:t xml:space="preserve">Candidate Sourcing:</w:t>
      </w:r>
      <w:r>
        <w:t xml:space="preserve"> </w:t>
      </w:r>
      <w:r>
        <w:t xml:space="preserve">Utilising our proprietary database and active recruitment channels to identify and attract qualified Sales Executive candidates residing in or willing to relocate to Auckland, New Zealand. This includes targeted outreach across the Auckland CBD, North Shore, and Southern Auckland regions.</w:t>
      </w:r>
    </w:p>
    <w:p>
      <w:pPr>
        <w:numPr>
          <w:ilvl w:val="0"/>
          <w:numId w:val="1001"/>
        </w:numPr>
        <w:pStyle w:val="Compact"/>
      </w:pPr>
      <w:r>
        <w:rPr>
          <w:bCs/>
          <w:b/>
        </w:rPr>
        <w:t xml:space="preserve">Screening &amp; Assessment:</w:t>
      </w:r>
      <w:r>
        <w:t xml:space="preserve"> </w:t>
      </w:r>
      <w:r>
        <w:t xml:space="preserve">Performing initial telephone screenings, competency-based interviews, psychometric assessments, and reference checks for all shortlisted Sales Executive candidates.</w:t>
      </w:r>
    </w:p>
    <w:p>
      <w:pPr>
        <w:numPr>
          <w:ilvl w:val="0"/>
          <w:numId w:val="1001"/>
        </w:numPr>
        <w:pStyle w:val="Compact"/>
      </w:pPr>
      <w:r>
        <w:rPr>
          <w:bCs/>
          <w:b/>
        </w:rPr>
        <w:t xml:space="preserve">Shortlisting &amp; Presentation:</w:t>
      </w:r>
      <w:r>
        <w:t xml:space="preserve"> </w:t>
      </w:r>
      <w:r>
        <w:t xml:space="preserve">Presenting a minimum of three (3) fully vetted Sales Executive candidates to the client for final interview consideration.</w:t>
      </w:r>
    </w:p>
    <w:p>
      <w:pPr>
        <w:numPr>
          <w:ilvl w:val="0"/>
          <w:numId w:val="1001"/>
        </w:numPr>
        <w:pStyle w:val="Compact"/>
      </w:pPr>
      <w:r>
        <w:rPr>
          <w:bCs/>
          <w:b/>
        </w:rPr>
        <w:t xml:space="preserve">Offer Management:</w:t>
      </w:r>
      <w:r>
        <w:t xml:space="preserve"> </w:t>
      </w:r>
      <w:r>
        <w:t xml:space="preserve">Assisting with salary negotiation, offer letter preparation, and onboarding coordination for the successful Sales Executive candidate in Auckland.</w:t>
      </w:r>
    </w:p>
    <w:p>
      <w:pPr>
        <w:numPr>
          <w:ilvl w:val="0"/>
          <w:numId w:val="1001"/>
        </w:numPr>
        <w:pStyle w:val="Compact"/>
      </w:pPr>
      <w:r>
        <w:rPr>
          <w:bCs/>
          <w:b/>
        </w:rPr>
        <w:t xml:space="preserve">Probationary Support:</w:t>
      </w:r>
      <w:r>
        <w:t xml:space="preserve"> </w:t>
      </w:r>
      <w:r>
        <w:t xml:space="preserve">Providing a 90-day post-placement support period including a structured check-in at 30, 60, and 90 days to ensure the Sales Executive is performing to expectations within the New Zealand Auckland business environment.</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Role Profiling, Market Research &amp; Job Specification Development for Sales Executive position in Auckland</w:t>
            </w:r>
          </w:p>
        </w:tc>
        <w:tc>
          <w:tcPr/>
          <w:p>
            <w:pPr>
              <w:pStyle w:val="Compact"/>
              <w:jc w:val="left"/>
            </w:pPr>
            <w:r>
              <w:t xml:space="preserve">Fixed Fee</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Active Sourcing &amp; Advertising (Auckland-based job boards, LinkedIn, industry networks)</w:t>
            </w:r>
          </w:p>
        </w:tc>
        <w:tc>
          <w:tcPr/>
          <w:p>
            <w:pPr>
              <w:pStyle w:val="Compact"/>
              <w:jc w:val="left"/>
            </w:pPr>
            <w:r>
              <w:t xml:space="preserve">Fixed Fee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Candidate Screening, Competency Interviews &amp; Psychometric Assessments (up to 25 candidates)</w:t>
            </w:r>
          </w:p>
        </w:tc>
        <w:tc>
          <w:tcPr/>
          <w:p>
            <w:pPr>
              <w:pStyle w:val="Compact"/>
              <w:jc w:val="left"/>
            </w:pPr>
            <w:r>
              <w:t xml:space="preserve">Fixed Fee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Reference Verification &amp; Background Checks (3 shortlisted Sales Executive candidates)</w:t>
            </w:r>
          </w:p>
        </w:tc>
        <w:tc>
          <w:tcPr/>
          <w:p>
            <w:pPr>
              <w:pStyle w:val="Compact"/>
              <w:jc w:val="left"/>
            </w:pPr>
            <w:r>
              <w:t xml:space="preserve">Per Candidate</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Shortlist Presentation &amp; Client Interview Coordination (Auckland, New Zealand)</w:t>
            </w:r>
          </w:p>
        </w:tc>
        <w:tc>
          <w:tcPr/>
          <w:p>
            <w:pPr>
              <w:pStyle w:val="Compact"/>
              <w:jc w:val="left"/>
            </w:pPr>
            <w:r>
              <w:t xml:space="preserve">Fixed Fee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Offer Negotiation Support &amp; Onboarding Administration</w:t>
            </w:r>
          </w:p>
        </w:tc>
        <w:tc>
          <w:tcPr/>
          <w:p>
            <w:pPr>
              <w:pStyle w:val="Compact"/>
              <w:jc w:val="left"/>
            </w:pPr>
            <w:r>
              <w:t xml:space="preserve">Fixed Fee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90-Day Probationary Support &amp; Performance Check-Ins</w:t>
            </w:r>
          </w:p>
        </w:tc>
        <w:tc>
          <w:tcPr/>
          <w:p>
            <w:pPr>
              <w:pStyle w:val="Compact"/>
              <w:jc w:val="left"/>
            </w:pPr>
            <w:r>
              <w:t xml:space="preserve">Fixed Fee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Recruitment Success Fee (18% of first-year annual salary of Sales Executive)</w:t>
            </w:r>
          </w:p>
        </w:tc>
        <w:tc>
          <w:tcPr/>
          <w:p>
            <w:pPr>
              <w:pStyle w:val="Compact"/>
              <w:jc w:val="left"/>
            </w:pPr>
            <w:r>
              <w:t xml:space="preserve">Percentage</w:t>
            </w:r>
          </w:p>
        </w:tc>
        <w:tc>
          <w:tcPr/>
          <w:p>
            <w:pPr>
              <w:pStyle w:val="Compact"/>
              <w:jc w:val="left"/>
            </w:pPr>
            <w:r>
              <w:t xml:space="preserve">18.00%</w:t>
            </w:r>
          </w:p>
        </w:tc>
        <w:tc>
          <w:tcPr/>
          <w:p>
            <w:pPr>
              <w:pStyle w:val="Compact"/>
              <w:jc w:val="left"/>
            </w:pPr>
            <w:r>
              <w:t xml:space="preserve">14,040.00</w:t>
            </w:r>
          </w:p>
        </w:tc>
      </w:tr>
      <w:tr>
        <w:tc>
          <w:tcPr>
            <w:gridSpan w:val="4"/>
          </w:tcPr>
          <w:p>
            <w:pPr>
              <w:pStyle w:val="Compact"/>
              <w:jc w:val="left"/>
            </w:pPr>
            <w:r>
              <w:t xml:space="preserve">Subtotal (Excluding GST)</w:t>
            </w:r>
          </w:p>
        </w:tc>
        <w:tc>
          <w:tcPr/>
          <w:p>
            <w:pPr>
              <w:pStyle w:val="Compact"/>
              <w:jc w:val="left"/>
            </w:pPr>
            <w:r>
              <w:t xml:space="preserve">26,190.00</w:t>
            </w:r>
          </w:p>
        </w:tc>
      </w:tr>
      <w:tr>
        <w:tc>
          <w:tcPr>
            <w:gridSpan w:val="4"/>
          </w:tcPr>
          <w:p>
            <w:pPr>
              <w:pStyle w:val="Compact"/>
              <w:jc w:val="left"/>
            </w:pPr>
            <w:r>
              <w:t xml:space="preserve">GST (15%)</w:t>
            </w:r>
          </w:p>
        </w:tc>
        <w:tc>
          <w:tcPr/>
          <w:p>
            <w:pPr>
              <w:pStyle w:val="Compact"/>
              <w:jc w:val="left"/>
            </w:pPr>
            <w:r>
              <w:t xml:space="preserve">3,928.50</w:t>
            </w:r>
          </w:p>
        </w:tc>
      </w:tr>
      <w:tr>
        <w:tc>
          <w:tcPr>
            <w:gridSpan w:val="4"/>
          </w:tcPr>
          <w:p>
            <w:pPr>
              <w:pStyle w:val="Compact"/>
              <w:jc w:val="left"/>
            </w:pPr>
            <w:r>
              <w:rPr>
                <w:bCs/>
                <w:b/>
              </w:rPr>
              <w:t xml:space="preserve">TOTAL QUOTATION ESTIMATE (NZD, Incl. GST)</w:t>
            </w:r>
          </w:p>
        </w:tc>
        <w:tc>
          <w:tcPr/>
          <w:p>
            <w:pPr>
              <w:pStyle w:val="Compact"/>
              <w:jc w:val="left"/>
            </w:pPr>
            <w:r>
              <w:rPr>
                <w:bCs/>
                <w:b/>
              </w:rPr>
              <w:t xml:space="preserve">30,118.50</w:t>
            </w:r>
          </w:p>
        </w:tc>
      </w:tr>
    </w:tbl>
    <w:p>
      <w:pPr>
        <w:pStyle w:val="BodyText"/>
      </w:pPr>
      <w:r>
        <w:rPr>
          <w:iCs/>
          <w:i/>
        </w:rPr>
        <w:t xml:space="preserve">Note: The recruitment success fee in Item 08 is calculated based on an estimated first-year annual salary of NZD $78,000 for the Sales Executive role in New Zealand Auckland, consistent with current market benchmarks for mid-to-senior commercial sales positions in the Auckland region.</w:t>
      </w:r>
    </w:p>
    <w:bookmarkEnd w:id="25"/>
    <w:bookmarkStart w:id="26"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Beyond this period, all rates and fees are subject to revision.</w:t>
      </w:r>
    </w:p>
    <w:p>
      <w:pPr>
        <w:numPr>
          <w:ilvl w:val="0"/>
          <w:numId w:val="1002"/>
        </w:numPr>
        <w:pStyle w:val="Compact"/>
      </w:pPr>
      <w:r>
        <w:t xml:space="preserve">All amounts stated in this Quotation Estimate are in New Zealand Dollars (NZD) and inclusive of 15% Goods and Services Tax (GST) as applicable under New Zealand tax law.</w:t>
      </w:r>
    </w:p>
    <w:p>
      <w:pPr>
        <w:numPr>
          <w:ilvl w:val="0"/>
          <w:numId w:val="1002"/>
        </w:numPr>
        <w:pStyle w:val="Compact"/>
      </w:pPr>
      <w:r>
        <w:t xml:space="preserve">Payment terms: 50% of the fixed fees (Items 01–07) are due upon acceptance of this Quotation Estimate. The remaining 50% of fixed fees and the full recruitment success fee (Item 08) are due within fourteen (14) business days of the Sales Executive candidate commencing employment in Auckland.</w:t>
      </w:r>
    </w:p>
    <w:p>
      <w:pPr>
        <w:numPr>
          <w:ilvl w:val="0"/>
          <w:numId w:val="1002"/>
        </w:numPr>
        <w:pStyle w:val="Compact"/>
      </w:pPr>
      <w:r>
        <w:t xml:space="preserve">Should the placed Sales Executive candidate voluntarily resign or be terminated for cause within the 90-day probationary period, Meridian Talent Solutions Ltd will, at its sole discretion, either re-run the recruitment process at no additional fixed-fee cost or refund the recruitment success fee (Item 08), whichever the client elects in writing.</w:t>
      </w:r>
    </w:p>
    <w:p>
      <w:pPr>
        <w:numPr>
          <w:ilvl w:val="0"/>
          <w:numId w:val="1002"/>
        </w:numPr>
        <w:pStyle w:val="Compact"/>
      </w:pPr>
      <w:r>
        <w:t xml:space="preserve">This Quotation Estimate does not constitute a guarantee of placement. Meridian Talent Solutions Ltd will use all reasonable commercial efforts to source and place a suitable Sales Executive candidate within the New Zealand Auckland market within a target timeframe of six (6) weeks from engagement commencement.</w:t>
      </w:r>
    </w:p>
    <w:p>
      <w:pPr>
        <w:numPr>
          <w:ilvl w:val="0"/>
          <w:numId w:val="1002"/>
        </w:numPr>
        <w:pStyle w:val="Compact"/>
      </w:pPr>
      <w:r>
        <w:t xml:space="preserve">All candidate data will be handled in strict accordance with the New Zealand Privacy Act 2020 and applicable data protection regulations.</w:t>
      </w:r>
    </w:p>
    <w:p>
      <w:pPr>
        <w:numPr>
          <w:ilvl w:val="0"/>
          <w:numId w:val="1002"/>
        </w:numPr>
        <w:pStyle w:val="Compact"/>
      </w:pPr>
      <w:r>
        <w:t xml:space="preserve">This Quotation Estimate is governed by the laws of New Zealand. Any disputes arising from this engagement shall be resolved in the courts of Auckland, New Zealand.</w:t>
      </w:r>
    </w:p>
    <w:bookmarkEnd w:id="26"/>
    <w:bookmarkStart w:id="27" w:name="assumptions-exclusions"/>
    <w:p>
      <w:pPr>
        <w:pStyle w:val="Heading2"/>
      </w:pPr>
      <w:r>
        <w:t xml:space="preserve">5. Assumptions &amp; Exclusions</w:t>
      </w:r>
    </w:p>
    <w:p>
      <w:pPr>
        <w:pStyle w:val="FirstParagraph"/>
      </w:pPr>
      <w:r>
        <w:t xml:space="preserve">This Quotation Estimate assumes that the client will provide timely feedback (within 48 hours) on all candidate presentations and will conduct final interviews within five (5) business days of shortlist delivery. The following are excluded from this Quotation Estimate: relocation expenses for the Sales Executive candidate, visa or work permit processing fees (if applicable), any additional advertising beyond the specified channels, and any extended search beyond the initial 6-week engagement period. Should the client require a second or additional Sales Executive placement, a separate Quotation Estimate will be issued.</w:t>
      </w:r>
    </w:p>
    <w:bookmarkEnd w:id="27"/>
    <w:bookmarkStart w:id="28" w:name="acceptance-of-quotation-estimate"/>
    <w:p>
      <w:pPr>
        <w:pStyle w:val="Heading2"/>
      </w:pPr>
      <w:r>
        <w:t xml:space="preserve">6. Acceptance of Quotation Estimate</w:t>
      </w:r>
    </w:p>
    <w:p>
      <w:pPr>
        <w:pStyle w:val="FirstParagraph"/>
      </w:pPr>
      <w:r>
        <w:t xml:space="preserve">By signing below, the client acknowledges and accepts this Quotation Estimate for the recruitment and placement of a Sales Executive in New Zealand Auckland, and agrees to all terms, conditions, and fees outlined herein.</w:t>
      </w:r>
    </w:p>
    <w:p>
      <w:pPr>
        <w:pStyle w:val="BodyText"/>
      </w:pPr>
      <w:r>
        <w:t xml:space="preserve">Authorised Signatory – Pacific Rim Logistics Group Ltd</w:t>
      </w:r>
    </w:p>
    <w:p>
      <w:pPr>
        <w:pStyle w:val="BodyText"/>
      </w:pPr>
      <w:r>
        <w:t xml:space="preserve">Name: ________________________ Date: ______________</w:t>
      </w:r>
    </w:p>
    <w:p>
      <w:pPr>
        <w:pStyle w:val="BodyText"/>
      </w:pPr>
      <w:r>
        <w:t xml:space="preserve">Authorised Signatory – Meridian Talent Solutions Ltd</w:t>
      </w:r>
    </w:p>
    <w:p>
      <w:pPr>
        <w:pStyle w:val="BodyText"/>
      </w:pPr>
      <w:r>
        <w:t xml:space="preserve">Name: ________________________ Date: ______________</w:t>
      </w:r>
    </w:p>
    <w:bookmarkEnd w:id="28"/>
    <w:p>
      <w:pPr>
        <w:pStyle w:val="BodyText"/>
      </w:pPr>
      <w:r>
        <w:t xml:space="preserve">Meridian Talent Solutions Ltd | Quotation Estimate QTE-AKL-2025-0487 | Sales Executive Recruitment | New Zealand Auckland</w:t>
      </w:r>
    </w:p>
    <w:p>
      <w:pPr>
        <w:pStyle w:val="BodyText"/>
      </w:pPr>
      <w:r>
        <w:t xml:space="preserve">This document is confidential and intended solely for the named recipient. Unauthorised reproduction or distribution is prohibited.</w:t>
      </w:r>
    </w:p>
    <w:p>
      <w:pPr>
        <w:pStyle w:val="BodyText"/>
      </w:pPr>
      <w:r>
        <w:t xml:space="preserve">© 2025 Meridian Talent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New Zealand Auckland</dc:title>
  <dc:creator/>
  <dc:language>en</dc:language>
  <cp:keywords/>
  <dcterms:created xsi:type="dcterms:W3CDTF">2026-10-10T08:23:21Z</dcterms:created>
  <dcterms:modified xsi:type="dcterms:W3CDTF">2026-10-10T08:23:21Z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