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t xml:space="preserve">Professional Recruitment &amp; Staffing Services</w:t>
      </w:r>
    </w:p>
    <w:p>
      <w:pPr>
        <w:pStyle w:val="BodyText"/>
      </w:pPr>
      <w:r>
        <w:t xml:space="preserve">12/4, Galle Road, Colombo 03, Sri Lanka Colombo</w:t>
      </w:r>
    </w:p>
    <w:p>
      <w:pPr>
        <w:pStyle w:val="BodyText"/>
      </w:pPr>
      <w:r>
        <w:t xml:space="preserve">Tel: +94 11 234 5678 | Email: quotations@colombestaffing.lk</w:t>
      </w:r>
    </w:p>
    <w:p>
      <w:pPr>
        <w:pStyle w:val="BodyText"/>
      </w:pPr>
      <w:r>
        <w:t xml:space="preserve">Ref: QE/SE/CLB/2025/0487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15 June 2025</w:t>
            </w:r>
          </w:p>
        </w:tc>
        <w:tc>
          <w:tcPr/>
          <w:p>
            <w:pPr>
              <w:pStyle w:val="Compact"/>
              <w:jc w:val="left"/>
            </w:pPr>
            <w:r>
              <w:t xml:space="preserve">Validity Period</w:t>
            </w:r>
          </w:p>
        </w:tc>
        <w:tc>
          <w:tcPr/>
          <w:p>
            <w:pPr>
              <w:pStyle w:val="Compact"/>
              <w:jc w:val="left"/>
            </w:pPr>
            <w:r>
              <w:t xml:space="preserve">30 Days (until 15 July 2025)</w:t>
            </w:r>
          </w:p>
        </w:tc>
      </w:tr>
      <w:tr>
        <w:tc>
          <w:tcPr/>
          <w:p>
            <w:pPr>
              <w:pStyle w:val="Compact"/>
              <w:jc w:val="left"/>
            </w:pPr>
            <w:r>
              <w:t xml:space="preserve">Prepared For</w:t>
            </w:r>
          </w:p>
        </w:tc>
        <w:tc>
          <w:tcPr/>
          <w:p>
            <w:pPr>
              <w:pStyle w:val="Compact"/>
              <w:jc w:val="left"/>
            </w:pPr>
            <w:r>
              <w:t xml:space="preserve">Mr. Dhanushka Perera, HR Director, Lankan Trading Solutions (Pvt) Ltd</w:t>
            </w:r>
          </w:p>
        </w:tc>
        <w:tc>
          <w:tcPr/>
          <w:p>
            <w:pPr>
              <w:pStyle w:val="Compact"/>
              <w:jc w:val="left"/>
            </w:pPr>
            <w:r>
              <w:t xml:space="preserve">Client Address</w:t>
            </w:r>
          </w:p>
        </w:tc>
        <w:tc>
          <w:tcPr/>
          <w:p>
            <w:pPr>
              <w:pStyle w:val="Compact"/>
              <w:jc w:val="left"/>
            </w:pPr>
            <w:r>
              <w:t xml:space="preserve">Level 5, World Trade Centre, Colombo 01, Sri Lanka Colombo</w:t>
            </w:r>
          </w:p>
        </w:tc>
      </w:tr>
      <w:tr>
        <w:tc>
          <w:tcPr/>
          <w:p>
            <w:pPr>
              <w:pStyle w:val="Compact"/>
              <w:jc w:val="left"/>
            </w:pPr>
            <w:r>
              <w:t xml:space="preserve">Position</w:t>
            </w:r>
          </w:p>
        </w:tc>
        <w:tc>
          <w:tcPr/>
          <w:p>
            <w:pPr>
              <w:pStyle w:val="Compact"/>
              <w:jc w:val="left"/>
            </w:pPr>
            <w:r>
              <w:t xml:space="preserve">Sales Executive (Full-Time, Permanent)</w:t>
            </w:r>
          </w:p>
        </w:tc>
        <w:tc>
          <w:tcPr/>
          <w:p>
            <w:pPr>
              <w:pStyle w:val="Compact"/>
              <w:jc w:val="left"/>
            </w:pPr>
            <w:r>
              <w:t xml:space="preserve">Department</w:t>
            </w:r>
          </w:p>
        </w:tc>
        <w:tc>
          <w:tcPr/>
          <w:p>
            <w:pPr>
              <w:pStyle w:val="Compact"/>
              <w:jc w:val="left"/>
            </w:pPr>
            <w:r>
              <w:t xml:space="preserve">Commercial Sales Division</w:t>
            </w:r>
          </w:p>
        </w:tc>
      </w:tr>
    </w:tbl>
    <w:bookmarkStart w:id="21" w:name="Xe532c59dfae952c7b294537f0870e379934ad70"/>
    <w:p>
      <w:pPr>
        <w:pStyle w:val="Heading2"/>
      </w:pPr>
      <w:r>
        <w:t xml:space="preserve">1. Introduction &amp; Purpose of This Quotation Estimate</w:t>
      </w:r>
    </w:p>
    <w:p>
      <w:pPr>
        <w:pStyle w:val="FirstParagraph"/>
      </w:pPr>
      <w:r>
        <w:t xml:space="preserve">This Quotation Estimate is formally issued by Colombo Staffing Solutions (Pvt) Ltd to Lankan Trading Solutions (Pvt) Ltd for the recruitment, onboarding, and initial engagement of a qualified</w:t>
      </w:r>
      <w:r>
        <w:t xml:space="preserve"> </w:t>
      </w:r>
      <w:r>
        <w:rPr>
          <w:bCs/>
          <w:b/>
        </w:rPr>
        <w:t xml:space="preserve">Sales Executive</w:t>
      </w:r>
      <w:r>
        <w:t xml:space="preserve"> </w:t>
      </w:r>
      <w:r>
        <w:t xml:space="preserve">to be based in the Sri Lanka Colombo metropolitan area. This document outlines the complete scope of services, associated professional fees, and all applicable terms governing the recruitment engagement. The Quotation Estimate has been prepared in accordance with the Sri Lankan Labour Act No. 42 of 2001 and the Employment and Labour Relations Act No. 45 of 2001, ensuring full compliance with local regulatory frameworks.</w:t>
      </w:r>
    </w:p>
    <w:p>
      <w:pPr>
        <w:pStyle w:val="BodyText"/>
      </w:pPr>
      <w:r>
        <w:t xml:space="preserve">The Sales Executive role described herein is a full-time, permanent position requiring a minimum of three (3) years of proven experience in B2B or B2C sales within the Sri Lanka Colombo commercial sector. The candidate will be responsible for driving revenue growth, managing client portfolios, and executing strategic sales initiatives aligned with the company's annual targets.</w:t>
      </w:r>
    </w:p>
    <w:bookmarkEnd w:id="21"/>
    <w:bookmarkStart w:id="22" w:name="scope-of-services"/>
    <w:p>
      <w:pPr>
        <w:pStyle w:val="Heading2"/>
      </w:pPr>
      <w:r>
        <w:t xml:space="preserve">2. Scope of Services</w:t>
      </w:r>
    </w:p>
    <w:p>
      <w:pPr>
        <w:pStyle w:val="FirstParagraph"/>
      </w:pPr>
      <w:r>
        <w:t xml:space="preserve">The following services are encompassed within this Quotation Estimate for the Sales Executive recruitment in Sri Lanka Colombo:</w:t>
      </w:r>
    </w:p>
    <w:p>
      <w:pPr>
        <w:numPr>
          <w:ilvl w:val="0"/>
          <w:numId w:val="1001"/>
        </w:numPr>
        <w:pStyle w:val="Compact"/>
      </w:pPr>
      <w:r>
        <w:rPr>
          <w:bCs/>
          <w:b/>
        </w:rPr>
        <w:t xml:space="preserve">Job Analysis &amp; Profiling:</w:t>
      </w:r>
      <w:r>
        <w:t xml:space="preserve"> </w:t>
      </w:r>
      <w:r>
        <w:t xml:space="preserve">Comprehensive review of the Sales Executive role requirements, competency mapping, and market benchmarking specific to the Sri Lanka Colombo talent pool.</w:t>
      </w:r>
    </w:p>
    <w:p>
      <w:pPr>
        <w:numPr>
          <w:ilvl w:val="0"/>
          <w:numId w:val="1001"/>
        </w:numPr>
        <w:pStyle w:val="Compact"/>
      </w:pPr>
      <w:r>
        <w:rPr>
          <w:bCs/>
          <w:b/>
        </w:rPr>
        <w:t xml:space="preserve">Advertising &amp; Sourcing:</w:t>
      </w:r>
      <w:r>
        <w:t xml:space="preserve"> </w:t>
      </w:r>
      <w:r>
        <w:t xml:space="preserve">Publication of the Sales Executive vacancy across leading Sri Lankan job portals (ikman.lk, Cargurus.lk, LinkedIn), local newspapers (Daily Mirror, The Island), and professional networking channels targeting candidates residing in or willing to relocate to Sri Lanka Colombo.</w:t>
      </w:r>
    </w:p>
    <w:p>
      <w:pPr>
        <w:numPr>
          <w:ilvl w:val="0"/>
          <w:numId w:val="1001"/>
        </w:numPr>
        <w:pStyle w:val="Compact"/>
      </w:pPr>
      <w:r>
        <w:rPr>
          <w:bCs/>
          <w:b/>
        </w:rPr>
        <w:t xml:space="preserve">Screening &amp; Shortlisting:</w:t>
      </w:r>
      <w:r>
        <w:t xml:space="preserve"> </w:t>
      </w:r>
      <w:r>
        <w:t xml:space="preserve">Initial CV screening, telephone interviews, and competency-based assessments to identify the top five (5) candidates for the Sales Executive position.</w:t>
      </w:r>
    </w:p>
    <w:p>
      <w:pPr>
        <w:numPr>
          <w:ilvl w:val="0"/>
          <w:numId w:val="1001"/>
        </w:numPr>
        <w:pStyle w:val="Compact"/>
      </w:pPr>
      <w:r>
        <w:rPr>
          <w:bCs/>
          <w:b/>
        </w:rPr>
        <w:t xml:space="preserve">Interview Coordination:</w:t>
      </w:r>
      <w:r>
        <w:t xml:space="preserve"> </w:t>
      </w:r>
      <w:r>
        <w:t xml:space="preserve">Scheduling and facilitating two rounds of interviews (technical and behavioural) with the client's hiring panel in Sri Lanka Colombo.</w:t>
      </w:r>
    </w:p>
    <w:p>
      <w:pPr>
        <w:numPr>
          <w:ilvl w:val="0"/>
          <w:numId w:val="1001"/>
        </w:numPr>
        <w:pStyle w:val="Compact"/>
      </w:pPr>
      <w:r>
        <w:rPr>
          <w:bCs/>
          <w:b/>
        </w:rPr>
        <w:t xml:space="preserve">Background &amp; Reference Verification:</w:t>
      </w:r>
      <w:r>
        <w:t xml:space="preserve"> </w:t>
      </w:r>
      <w:r>
        <w:t xml:space="preserve">Conducting thorough background checks, employment verification, and reference calls for the final Sales Executive candidate.</w:t>
      </w:r>
    </w:p>
    <w:p>
      <w:pPr>
        <w:numPr>
          <w:ilvl w:val="0"/>
          <w:numId w:val="1001"/>
        </w:numPr>
        <w:pStyle w:val="Compact"/>
      </w:pPr>
      <w:r>
        <w:rPr>
          <w:bCs/>
          <w:b/>
        </w:rPr>
        <w:t xml:space="preserve">Offer Management:</w:t>
      </w:r>
      <w:r>
        <w:t xml:space="preserve"> </w:t>
      </w:r>
      <w:r>
        <w:t xml:space="preserve">Preparation of the formal offer letter, negotiation support, and onboarding coordination for the selected Sales Executive.</w:t>
      </w:r>
    </w:p>
    <w:p>
      <w:pPr>
        <w:numPr>
          <w:ilvl w:val="0"/>
          <w:numId w:val="1001"/>
        </w:numPr>
        <w:pStyle w:val="Compact"/>
      </w:pPr>
      <w:r>
        <w:rPr>
          <w:bCs/>
          <w:b/>
        </w:rPr>
        <w:t xml:space="preserve">Probation Support:</w:t>
      </w:r>
      <w:r>
        <w:t xml:space="preserve"> </w:t>
      </w:r>
      <w:r>
        <w:t xml:space="preserve">Providing a 90-day post-onboarding support window to ensure the Sales Executive integrates effectively into the Sri Lanka Colombo office environment.</w:t>
      </w:r>
    </w:p>
    <w:bookmarkEnd w:id="22"/>
    <w:bookmarkStart w:id="23" w:name="financial-breakdown"/>
    <w:p>
      <w:pPr>
        <w:pStyle w:val="Heading2"/>
      </w:pPr>
      <w:r>
        <w:t xml:space="preserve">3. Financial Breakdown</w:t>
      </w:r>
    </w:p>
    <w:p>
      <w:pPr>
        <w:pStyle w:val="FirstParagraph"/>
      </w:pPr>
      <w:r>
        <w:t xml:space="preserve">The following Quotation Estimate details all professional fees associated with the Sales Executive recruitment engagement. All amounts are quoted in Sri Lankan Rupees (LKR) and are inclusive of applicable Goods and Services Tax (GST) at the prevailing rate of 18%.</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Job Analysis, Profiling &amp; Market Benchmarking for Sales Executive</w:t>
            </w:r>
          </w:p>
        </w:tc>
        <w:tc>
          <w:tcPr/>
          <w:p>
            <w:pPr>
              <w:pStyle w:val="Compact"/>
              <w:jc w:val="left"/>
            </w:pPr>
            <w:r>
              <w:t xml:space="preserve">Lot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Advertising &amp; Candidate Sourcing (Sri Lanka Colombo market)</w:t>
            </w:r>
          </w:p>
        </w:tc>
        <w:tc>
          <w:tcPr/>
          <w:p>
            <w:pPr>
              <w:pStyle w:val="Compact"/>
              <w:jc w:val="left"/>
            </w:pPr>
            <w:r>
              <w:t xml:space="preserve">Lot</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03</w:t>
            </w:r>
          </w:p>
        </w:tc>
        <w:tc>
          <w:tcPr/>
          <w:p>
            <w:pPr>
              <w:pStyle w:val="Compact"/>
              <w:jc w:val="left"/>
            </w:pPr>
            <w:r>
              <w:t xml:space="preserve">Screening, Assessment &amp; Shortlisting (Top 5 Candidates)</w:t>
            </w:r>
          </w:p>
        </w:tc>
        <w:tc>
          <w:tcPr/>
          <w:p>
            <w:pPr>
              <w:pStyle w:val="Compact"/>
              <w:jc w:val="left"/>
            </w:pPr>
            <w:r>
              <w:t xml:space="preserve">Lot</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Interview Coordination &amp; Facilitation (2 Rounds)</w:t>
            </w:r>
          </w:p>
        </w:tc>
        <w:tc>
          <w:tcPr/>
          <w:p>
            <w:pPr>
              <w:pStyle w:val="Compact"/>
              <w:jc w:val="left"/>
            </w:pPr>
            <w:r>
              <w:t xml:space="preserve">Lot</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05</w:t>
            </w:r>
          </w:p>
        </w:tc>
        <w:tc>
          <w:tcPr/>
          <w:p>
            <w:pPr>
              <w:pStyle w:val="Compact"/>
              <w:jc w:val="left"/>
            </w:pPr>
            <w:r>
              <w:t xml:space="preserve">Background Check &amp; Reference Verification</w:t>
            </w:r>
          </w:p>
        </w:tc>
        <w:tc>
          <w:tcPr/>
          <w:p>
            <w:pPr>
              <w:pStyle w:val="Compact"/>
              <w:jc w:val="left"/>
            </w:pPr>
            <w:r>
              <w:t xml:space="preserve">Per Candidate</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06</w:t>
            </w:r>
          </w:p>
        </w:tc>
        <w:tc>
          <w:tcPr/>
          <w:p>
            <w:pPr>
              <w:pStyle w:val="Compact"/>
              <w:jc w:val="left"/>
            </w:pPr>
            <w:r>
              <w:t xml:space="preserve">Offer Management &amp; Onboarding Coordination</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07</w:t>
            </w:r>
          </w:p>
        </w:tc>
        <w:tc>
          <w:tcPr/>
          <w:p>
            <w:pPr>
              <w:pStyle w:val="Compact"/>
              <w:jc w:val="left"/>
            </w:pPr>
            <w:r>
              <w:t xml:space="preserve">90-Day Probation Support &amp; Integration Assistance</w:t>
            </w:r>
          </w:p>
        </w:tc>
        <w:tc>
          <w:tcPr/>
          <w:p>
            <w:pPr>
              <w:pStyle w:val="Compact"/>
              <w:jc w:val="left"/>
            </w:pPr>
            <w:r>
              <w:t xml:space="preserve">Lot</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Administrative &amp; Compliance Fees (Labour Law, EPF, ETF filings)</w:t>
            </w:r>
          </w:p>
        </w:tc>
        <w:tc>
          <w:tcPr/>
          <w:p>
            <w:pPr>
              <w:pStyle w:val="Compact"/>
              <w:jc w:val="left"/>
            </w:pPr>
            <w:r>
              <w:t xml:space="preserve">Lot</w:t>
            </w:r>
          </w:p>
        </w:tc>
        <w:tc>
          <w:tcPr/>
          <w:p>
            <w:pPr>
              <w:pStyle w:val="Compact"/>
              <w:jc w:val="left"/>
            </w:pPr>
            <w:r>
              <w:t xml:space="preserve">20,000</w:t>
            </w:r>
          </w:p>
        </w:tc>
        <w:tc>
          <w:tcPr/>
          <w:p>
            <w:pPr>
              <w:pStyle w:val="Compact"/>
              <w:jc w:val="left"/>
            </w:pPr>
            <w:r>
              <w:t xml:space="preserve">20,000</w:t>
            </w:r>
          </w:p>
        </w:tc>
      </w:tr>
      <w:tr>
        <w:tc>
          <w:tcPr>
            <w:gridSpan w:val="4"/>
          </w:tcPr>
          <w:p>
            <w:pPr>
              <w:pStyle w:val="Compact"/>
              <w:jc w:val="left"/>
            </w:pPr>
            <w:r>
              <w:t xml:space="preserve">Subtotal (Excluding GST)</w:t>
            </w:r>
          </w:p>
        </w:tc>
        <w:tc>
          <w:tcPr/>
          <w:p>
            <w:pPr>
              <w:pStyle w:val="Compact"/>
              <w:jc w:val="left"/>
            </w:pPr>
            <w:r>
              <w:t xml:space="preserve">360,000</w:t>
            </w:r>
          </w:p>
        </w:tc>
      </w:tr>
      <w:tr>
        <w:tc>
          <w:tcPr>
            <w:gridSpan w:val="4"/>
          </w:tcPr>
          <w:p>
            <w:pPr>
              <w:pStyle w:val="Compact"/>
              <w:jc w:val="left"/>
            </w:pPr>
            <w:r>
              <w:t xml:space="preserve">GST @ 18%</w:t>
            </w:r>
          </w:p>
        </w:tc>
        <w:tc>
          <w:tcPr/>
          <w:p>
            <w:pPr>
              <w:pStyle w:val="Compact"/>
              <w:jc w:val="left"/>
            </w:pPr>
            <w:r>
              <w:t xml:space="preserve">64,800</w:t>
            </w:r>
          </w:p>
        </w:tc>
      </w:tr>
      <w:tr>
        <w:tc>
          <w:tcPr>
            <w:gridSpan w:val="4"/>
          </w:tcPr>
          <w:p>
            <w:pPr>
              <w:pStyle w:val="Compact"/>
              <w:jc w:val="left"/>
            </w:pPr>
            <w:r>
              <w:rPr>
                <w:bCs/>
                <w:b/>
              </w:rPr>
              <w:t xml:space="preserve">TOTAL QUOTATION ESTIMATE AMOUNT</w:t>
            </w:r>
          </w:p>
        </w:tc>
        <w:tc>
          <w:tcPr/>
          <w:p>
            <w:pPr>
              <w:pStyle w:val="Compact"/>
              <w:jc w:val="left"/>
            </w:pPr>
            <w:r>
              <w:rPr>
                <w:bCs/>
                <w:b/>
              </w:rPr>
              <w:t xml:space="preserve">424,800</w:t>
            </w:r>
          </w:p>
        </w:tc>
      </w:tr>
    </w:tbl>
    <w:bookmarkEnd w:id="23"/>
    <w:bookmarkStart w:id="24" w:name="X805e20888c769fb0a596717a47cf0be58e85da0"/>
    <w:p>
      <w:pPr>
        <w:pStyle w:val="Heading2"/>
      </w:pPr>
      <w:r>
        <w:t xml:space="preserve">4. Recommended Sales Executive Compensation Package</w:t>
      </w:r>
    </w:p>
    <w:p>
      <w:pPr>
        <w:pStyle w:val="FirstParagraph"/>
      </w:pPr>
      <w:r>
        <w:t xml:space="preserve">Based on current market research within the Sri Lanka Colombo commercial sector, the recommended monthly compensation package for the Sales Executive position is as follows:</w:t>
      </w:r>
    </w:p>
    <w:p>
      <w:pPr>
        <w:numPr>
          <w:ilvl w:val="0"/>
          <w:numId w:val="1002"/>
        </w:numPr>
        <w:pStyle w:val="Compact"/>
      </w:pPr>
      <w:r>
        <w:rPr>
          <w:bCs/>
          <w:b/>
        </w:rPr>
        <w:t xml:space="preserve">Base Salary:</w:t>
      </w:r>
      <w:r>
        <w:t xml:space="preserve"> </w:t>
      </w:r>
      <w:r>
        <w:t xml:space="preserve">LKR 120,000 – LKR 160,000 per month (negotiable based on experience)</w:t>
      </w:r>
    </w:p>
    <w:p>
      <w:pPr>
        <w:numPr>
          <w:ilvl w:val="0"/>
          <w:numId w:val="1002"/>
        </w:numPr>
        <w:pStyle w:val="Compact"/>
      </w:pPr>
      <w:r>
        <w:rPr>
          <w:bCs/>
          <w:b/>
        </w:rPr>
        <w:t xml:space="preserve">Sales Commission:</w:t>
      </w:r>
      <w:r>
        <w:t xml:space="preserve"> </w:t>
      </w:r>
      <w:r>
        <w:t xml:space="preserve">3% – 5% on net revenue generated (quarterly payout)</w:t>
      </w:r>
    </w:p>
    <w:p>
      <w:pPr>
        <w:numPr>
          <w:ilvl w:val="0"/>
          <w:numId w:val="1002"/>
        </w:numPr>
        <w:pStyle w:val="Compact"/>
      </w:pPr>
      <w:r>
        <w:rPr>
          <w:bCs/>
          <w:b/>
        </w:rPr>
        <w:t xml:space="preserve">Transport Allowance:</w:t>
      </w:r>
      <w:r>
        <w:t xml:space="preserve"> </w:t>
      </w:r>
      <w:r>
        <w:t xml:space="preserve">LKR 15,000 per month (Sri Lanka Colombo commuting)</w:t>
      </w:r>
    </w:p>
    <w:p>
      <w:pPr>
        <w:numPr>
          <w:ilvl w:val="0"/>
          <w:numId w:val="1002"/>
        </w:numPr>
        <w:pStyle w:val="Compact"/>
      </w:pPr>
      <w:r>
        <w:rPr>
          <w:bCs/>
          <w:b/>
        </w:rPr>
        <w:t xml:space="preserve">Performance Bonus:</w:t>
      </w:r>
      <w:r>
        <w:t xml:space="preserve"> </w:t>
      </w:r>
      <w:r>
        <w:t xml:space="preserve">Annual bonus equivalent to 1–2 months' salary</w:t>
      </w:r>
    </w:p>
    <w:p>
      <w:pPr>
        <w:numPr>
          <w:ilvl w:val="0"/>
          <w:numId w:val="1002"/>
        </w:numPr>
        <w:pStyle w:val="Compact"/>
      </w:pPr>
      <w:r>
        <w:rPr>
          <w:bCs/>
          <w:b/>
        </w:rPr>
        <w:t xml:space="preserve">Statutory Benefits:</w:t>
      </w:r>
      <w:r>
        <w:t xml:space="preserve"> </w:t>
      </w:r>
      <w:r>
        <w:t xml:space="preserve">EPF (12% employer contribution), ETF (3%), and annual leave as per Sri Lankan law</w:t>
      </w:r>
    </w:p>
    <w:p>
      <w:pPr>
        <w:pStyle w:val="FirstParagraph"/>
      </w:pPr>
      <w:r>
        <w:t xml:space="preserve">This compensation structure is advisory and does not form part of the recruitment fee Quotation Estimate. The final package shall be determined by the client's internal HR policy.</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thirty (30) calendar days from the date of issue. Beyond this period, rates may be subject to revision based on market conditions in Sri Lanka Colombo.</w:t>
      </w:r>
    </w:p>
    <w:p>
      <w:pPr>
        <w:numPr>
          <w:ilvl w:val="0"/>
          <w:numId w:val="1003"/>
        </w:numPr>
        <w:pStyle w:val="Compact"/>
      </w:pPr>
      <w:r>
        <w:t xml:space="preserve">Payment terms: 50% advance upon acceptance of this Quotation Estimate, and 50% upon successful onboarding of the Sales Executive candidate.</w:t>
      </w:r>
    </w:p>
    <w:p>
      <w:pPr>
        <w:numPr>
          <w:ilvl w:val="0"/>
          <w:numId w:val="1003"/>
        </w:numPr>
        <w:pStyle w:val="Compact"/>
      </w:pPr>
      <w:r>
        <w:t xml:space="preserve">The recruitment guarantee period is ninety (90) days. Should the Sales Executive resign or be terminated for cause within this period, a replacement candidate will be sourced at no additional recruitment fee.</w:t>
      </w:r>
    </w:p>
    <w:p>
      <w:pPr>
        <w:numPr>
          <w:ilvl w:val="0"/>
          <w:numId w:val="1003"/>
        </w:numPr>
        <w:pStyle w:val="Compact"/>
      </w:pPr>
      <w:r>
        <w:t xml:space="preserve">All candidate data shall be handled in strict compliance with the Sri Lanka Personal Data Protection Act No. 9 of 2022.</w:t>
      </w:r>
    </w:p>
    <w:p>
      <w:pPr>
        <w:numPr>
          <w:ilvl w:val="0"/>
          <w:numId w:val="1003"/>
        </w:numPr>
        <w:pStyle w:val="Compact"/>
      </w:pPr>
      <w:r>
        <w:t xml:space="preserve">This Quotation Estimate does not constitute a binding employment contract between the client and the Sales Executive. The employment relationship is solely between the client and the hired candidate.</w:t>
      </w:r>
    </w:p>
    <w:p>
      <w:pPr>
        <w:numPr>
          <w:ilvl w:val="0"/>
          <w:numId w:val="1003"/>
        </w:numPr>
        <w:pStyle w:val="Compact"/>
      </w:pPr>
      <w:r>
        <w:t xml:space="preserve">Any disputes arising from this engagement shall be resolved through arbitration in Sri Lanka Colombo in accordance with the Arbitration Act No. 11 of 1995.</w:t>
      </w:r>
    </w:p>
    <w:p>
      <w:pPr>
        <w:numPr>
          <w:ilvl w:val="0"/>
          <w:numId w:val="1003"/>
        </w:numPr>
        <w:pStyle w:val="Compact"/>
      </w:pPr>
      <w:r>
        <w:t xml:space="preserve">All fees quoted are exclusive of any travel, accommodation, or out-of-pocket expenses incurred during the recruitment process, which shall be billed at actual cost with prior written approval.</w:t>
      </w:r>
    </w:p>
    <w:p>
      <w:pPr>
        <w:pStyle w:val="FirstParagraph"/>
      </w:pPr>
      <w:r>
        <w:rPr>
          <w:bCs/>
          <w:b/>
        </w:rPr>
        <w:t xml:space="preserve">Important Note:</w:t>
      </w:r>
      <w:r>
        <w:t xml:space="preserve"> </w:t>
      </w:r>
      <w:r>
        <w:t xml:space="preserve">This Quotation Estimate is prepared exclusively for the named client and the specific Sales Executive position described herein. It shall not be reproduced, distributed, or used for any other purpose without the prior written consent of Colombo Staffing Solutions (Pvt) Ltd. The rates and terms are specific to the Sri Lanka Colombo market and may not be applicable to other geographic locations.</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and agrees to the terms, conditions, and financial obligations outlined herein for the recruitment of the Sales Executive in Sri Lanka Colombo.</w:t>
      </w:r>
    </w:p>
    <w:p>
      <w:pPr>
        <w:pStyle w:val="BodyText"/>
      </w:pPr>
      <w:r>
        <w:t xml:space="preserve">For: Colombo Staffing Solutions (Pvt) Ltd</w:t>
      </w:r>
    </w:p>
    <w:p>
      <w:pPr>
        <w:pStyle w:val="BodyText"/>
      </w:pPr>
      <w:r>
        <w:t xml:space="preserve">Name: Nimali Fernando</w:t>
      </w:r>
    </w:p>
    <w:p>
      <w:pPr>
        <w:pStyle w:val="BodyText"/>
      </w:pPr>
      <w:r>
        <w:t xml:space="preserve">Title: Managing Director</w:t>
      </w:r>
    </w:p>
    <w:p>
      <w:pPr>
        <w:pStyle w:val="BodyText"/>
      </w:pPr>
      <w:r>
        <w:t xml:space="preserve">Date: _______________</w:t>
      </w:r>
    </w:p>
    <w:p>
      <w:pPr>
        <w:pStyle w:val="BodyText"/>
      </w:pPr>
      <w:r>
        <w:t xml:space="preserve">For: Lankan Trading Solutions (Pvt) Ltd</w:t>
      </w:r>
    </w:p>
    <w:p>
      <w:pPr>
        <w:pStyle w:val="BodyText"/>
      </w:pPr>
      <w:r>
        <w:t xml:space="preserve">Name: Dhanushka Perera</w:t>
      </w:r>
    </w:p>
    <w:p>
      <w:pPr>
        <w:pStyle w:val="BodyText"/>
      </w:pPr>
      <w:r>
        <w:t xml:space="preserve">Title: HR Director</w:t>
      </w:r>
    </w:p>
    <w:p>
      <w:pPr>
        <w:pStyle w:val="BodyText"/>
      </w:pPr>
      <w:r>
        <w:t xml:space="preserve">Date: _______________</w:t>
      </w:r>
    </w:p>
    <w:p>
      <w:pPr>
        <w:pStyle w:val="BodyText"/>
      </w:pPr>
      <w:r>
        <w:t xml:space="preserve">Colombo Staffing Solutions (Pvt) Ltd | Reg. No: C00123456 | VAT Reg: 123456789</w:t>
      </w:r>
    </w:p>
    <w:p>
      <w:pPr>
        <w:pStyle w:val="BodyText"/>
      </w:pPr>
      <w:r>
        <w:t xml:space="preserve">12/4, Galle Road, Colombo 03, Sri Lanka Colombo | Tel: +94 11 234 5678 | Email: quotations@colombestaffing.lk</w:t>
      </w:r>
    </w:p>
    <w:p>
      <w:pPr>
        <w:pStyle w:val="BodyText"/>
      </w:pPr>
      <w:r>
        <w:t xml:space="preserve">This Quotation Estimate was generated electronically and is valid without a physical stamp.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Sri Lanka Colombo</dc:title>
  <dc:creator/>
  <dc:language>en</dc:language>
  <cp:keywords/>
  <dcterms:created xsi:type="dcterms:W3CDTF">2026-10-10T06:53:39Z</dcterms:created>
  <dcterms:modified xsi:type="dcterms:W3CDTF">2026-10-10T06:53:39Z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