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Harare Educational Support Services (Pvt) Ltd</w:t>
      </w:r>
    </w:p>
    <w:p>
      <w:pPr>
        <w:pStyle w:val="BodyText"/>
      </w:pPr>
      <w:r>
        <w:t xml:space="preserve">142 Samora Machel Avenue, Harare, Zimbabwe</w:t>
      </w:r>
    </w:p>
    <w:p>
      <w:pPr>
        <w:pStyle w:val="BodyText"/>
      </w:pPr>
      <w:r>
        <w:t xml:space="preserve">Tel: +263 242 700 1234 | Email: quotes@harareeduservices.co.zw</w:t>
      </w:r>
    </w:p>
    <w:p>
      <w:pPr>
        <w:pStyle w:val="BodyText"/>
      </w:pPr>
      <w:r>
        <w:t xml:space="preserve">Registration No: ZW-2019-45872 | VAT Reg: 45872-001</w:t>
      </w:r>
    </w:p>
    <w:bookmarkEnd w:id="20"/>
    <w:p>
      <w:pPr>
        <w:pStyle w:val="BodyText"/>
      </w:pPr>
      <w:r>
        <w:rPr>
          <w:bCs/>
          <w:b/>
        </w:rPr>
        <w:t xml:space="preserve">Quotation No:</w:t>
      </w:r>
      <w:r>
        <w:t xml:space="preserve"> </w:t>
      </w:r>
      <w:r>
        <w:t xml:space="preserve">QTE-2025-HRE-0347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Harare Public Schools Authority</w:t>
      </w:r>
    </w:p>
    <w:p>
      <w:pPr>
        <w:pStyle w:val="BodyText"/>
      </w:pPr>
      <w:r>
        <w:rPr>
          <w:bCs/>
          <w:b/>
        </w:rPr>
        <w:t xml:space="preserve">Attention:</w:t>
      </w:r>
      <w:r>
        <w:t xml:space="preserve"> </w:t>
      </w:r>
      <w:r>
        <w:t xml:space="preserve">Dr. Tendai Moyo, Director of Student Welfare</w:t>
      </w:r>
    </w:p>
    <w:p>
      <w:pPr>
        <w:pStyle w:val="BodyText"/>
      </w:pPr>
      <w:r>
        <w:rPr>
          <w:bCs/>
          <w:b/>
        </w:rPr>
        <w:t xml:space="preserve">Address:</w:t>
      </w:r>
      <w:r>
        <w:t xml:space="preserve"> </w:t>
      </w:r>
      <w:r>
        <w:t xml:space="preserve">88 Independence Avenue, Harare, Zimbabwe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Harare Educational Support Services (Pvt) Ltd to provide a comprehensive and transparent financial breakdown for the engagement of a qualified</w:t>
      </w:r>
      <w:r>
        <w:t xml:space="preserve"> </w:t>
      </w:r>
      <w:r>
        <w:t xml:space="preserve">School Counselor</w:t>
      </w:r>
      <w:r>
        <w:t xml:space="preserve"> </w:t>
      </w:r>
      <w:r>
        <w:t xml:space="preserve">to deliver professional psychological and pastoral support services across selected public and private schools in</w:t>
      </w:r>
      <w:r>
        <w:t xml:space="preserve"> </w:t>
      </w:r>
      <w:r>
        <w:t xml:space="preserve">Zimbabwe Harare</w:t>
      </w:r>
      <w:r>
        <w:t xml:space="preserve">. This document outlines the scope of work, deliverables, associated costs, and the terms governing the proposed professional arrangement. The</w:t>
      </w:r>
      <w:r>
        <w:t xml:space="preserve"> </w:t>
      </w:r>
      <w:r>
        <w:t xml:space="preserve">School Counselor</w:t>
      </w:r>
      <w:r>
        <w:t xml:space="preserve"> </w:t>
      </w:r>
      <w:r>
        <w:t xml:space="preserve">engagement is designed to address the growing mental health needs of learners in the Harare metropolitan area, in alignment with the Zimbabwe Ministry of Primary and Secondary Education's Student Welfare Policy of 2022.</w:t>
      </w:r>
    </w:p>
    <w:bookmarkEnd w:id="21"/>
    <w:bookmarkStart w:id="22" w:name="Xbcfb4e872449f00b9ed51e3aeeac8088af3c0e8"/>
    <w:p>
      <w:pPr>
        <w:pStyle w:val="Heading2"/>
      </w:pPr>
      <w:r>
        <w:t xml:space="preserve">2. Scope of Services – School Counselor Engagement</w:t>
      </w:r>
    </w:p>
    <w:p>
      <w:pPr>
        <w:pStyle w:val="FirstParagraph"/>
      </w:pPr>
      <w:r>
        <w:t xml:space="preserve">The proposed</w:t>
      </w:r>
      <w:r>
        <w:t xml:space="preserve"> </w:t>
      </w:r>
      <w:r>
        <w:t xml:space="preserve">School Counselor</w:t>
      </w:r>
      <w:r>
        <w:t xml:space="preserve"> </w:t>
      </w:r>
      <w:r>
        <w:t xml:space="preserve">will be a fully registered professional with the Zimbabwe Counselling Association (ZICA) and hold a minimum of a Bachelor's degree in Counselling Psychology or a related discipline, supplemented by a minimum of five (5) years of experience in educational settings. The</w:t>
      </w:r>
      <w:r>
        <w:t xml:space="preserve"> </w:t>
      </w:r>
      <w:r>
        <w:t xml:space="preserve">School Counselor</w:t>
      </w:r>
      <w:r>
        <w:t xml:space="preserve"> </w:t>
      </w:r>
      <w:r>
        <w:t xml:space="preserve">will operate across a minimum of twelve (12) schools in the Harare East, Harare West, and Harare North districts within</w:t>
      </w:r>
      <w:r>
        <w:t xml:space="preserve"> </w:t>
      </w:r>
      <w:r>
        <w:t xml:space="preserve">Zimbabwe Harare</w:t>
      </w:r>
      <w:r>
        <w:t xml:space="preserve">.</w:t>
      </w:r>
    </w:p>
    <w:p>
      <w:pPr>
        <w:pStyle w:val="BodyText"/>
      </w:pPr>
      <w:r>
        <w:t xml:space="preserve">The core services include:</w:t>
      </w:r>
    </w:p>
    <w:p>
      <w:pPr>
        <w:numPr>
          <w:ilvl w:val="0"/>
          <w:numId w:val="1001"/>
        </w:numPr>
        <w:pStyle w:val="Compact"/>
      </w:pPr>
      <w:r>
        <w:t xml:space="preserve">Individual one-on-one counselling sessions for learners aged 10 to 19 years, addressing issues such as academic stress, family disruption, bullying, substance abuse, and emotional well-being.</w:t>
      </w:r>
    </w:p>
    <w:p>
      <w:pPr>
        <w:numPr>
          <w:ilvl w:val="0"/>
          <w:numId w:val="1001"/>
        </w:numPr>
        <w:pStyle w:val="Compact"/>
      </w:pPr>
      <w:r>
        <w:t xml:space="preserve">Group counselling and psycho-educational workshops conducted bi-weekly in each assigned school, focusing on resilience building, conflict resolution, and healthy relationship development.</w:t>
      </w:r>
    </w:p>
    <w:p>
      <w:pPr>
        <w:numPr>
          <w:ilvl w:val="0"/>
          <w:numId w:val="1001"/>
        </w:numPr>
        <w:pStyle w:val="Compact"/>
      </w:pPr>
      <w:r>
        <w:t xml:space="preserve">Teacher and parent training sessions (quarterly) on identifying early warning signs of psychological distress in children and adolescents within the</w:t>
      </w:r>
      <w:r>
        <w:t xml:space="preserve"> </w:t>
      </w:r>
      <w:r>
        <w:t xml:space="preserve">Zimbabwe Harare</w:t>
      </w:r>
      <w:r>
        <w:t xml:space="preserve"> </w:t>
      </w:r>
      <w:r>
        <w:t xml:space="preserve">school environment.</w:t>
      </w:r>
    </w:p>
    <w:p>
      <w:pPr>
        <w:numPr>
          <w:ilvl w:val="0"/>
          <w:numId w:val="1001"/>
        </w:numPr>
        <w:pStyle w:val="Compact"/>
      </w:pPr>
      <w:r>
        <w:t xml:space="preserve">Development and implementation of a School Counselling Protocol for each institution, ensuring compliance with Zimbabwean child protection legislation.</w:t>
      </w:r>
    </w:p>
    <w:p>
      <w:pPr>
        <w:numPr>
          <w:ilvl w:val="0"/>
          <w:numId w:val="1001"/>
        </w:numPr>
        <w:pStyle w:val="Compact"/>
      </w:pPr>
      <w:r>
        <w:t xml:space="preserve">Monthly written progress reports submitted to the Harare Public Schools Authority detailing caseload statistics, intervention outcomes, and recommendations.</w:t>
      </w:r>
    </w:p>
    <w:p>
      <w:pPr>
        <w:numPr>
          <w:ilvl w:val="0"/>
          <w:numId w:val="1001"/>
        </w:numPr>
        <w:pStyle w:val="Compact"/>
      </w:pPr>
      <w:r>
        <w:t xml:space="preserve">Emergency crisis intervention support available on a 48-hour response basis for critical incidents within any of the assigned schools.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Professional</w:t>
            </w:r>
            <w:r>
              <w:t xml:space="preserve"> </w:t>
            </w:r>
            <w:r>
              <w:t xml:space="preserve">School Counselor</w:t>
            </w:r>
            <w:r>
              <w:t xml:space="preserve"> </w:t>
            </w:r>
            <w:r>
              <w:t xml:space="preserve">monthly retainer (full-time, 40 hrs/week)</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Group psycho-educational workshops (12 schools, bi-weekly)</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03</w:t>
            </w:r>
          </w:p>
        </w:tc>
        <w:tc>
          <w:tcPr/>
          <w:p>
            <w:pPr>
              <w:pStyle w:val="Compact"/>
              <w:jc w:val="left"/>
            </w:pPr>
            <w:r>
              <w:t xml:space="preserve">Teacher and parent training programmes (quarterly, 4 sessions/year)</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Development of School Counselling Protocols (12 institutions)</w:t>
            </w:r>
          </w:p>
        </w:tc>
        <w:tc>
          <w:tcPr/>
          <w:p>
            <w:pPr>
              <w:pStyle w:val="Compact"/>
              <w:jc w:val="left"/>
            </w:pPr>
            <w:r>
              <w:t xml:space="preserve">One-time</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Monthly progress reporting and administrative coordination</w:t>
            </w:r>
          </w:p>
        </w:tc>
        <w:tc>
          <w:tcPr/>
          <w:p>
            <w:pPr>
              <w:pStyle w:val="Compact"/>
              <w:jc w:val="left"/>
            </w:pPr>
            <w:r>
              <w:t xml:space="preserve">12 months</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06</w:t>
            </w:r>
          </w:p>
        </w:tc>
        <w:tc>
          <w:tcPr/>
          <w:p>
            <w:pPr>
              <w:pStyle w:val="Compact"/>
              <w:jc w:val="left"/>
            </w:pPr>
            <w:r>
              <w:t xml:space="preserve">Emergency crisis intervention support (48-hour response)</w:t>
            </w:r>
          </w:p>
        </w:tc>
        <w:tc>
          <w:tcPr/>
          <w:p>
            <w:pPr>
              <w:pStyle w:val="Compact"/>
              <w:jc w:val="left"/>
            </w:pPr>
            <w:r>
              <w:t xml:space="preserve">12 months</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Transportation and travel within</w:t>
            </w:r>
            <w:r>
              <w:t xml:space="preserve"> </w:t>
            </w:r>
            <w:r>
              <w:t xml:space="preserve">Zimbabwe Harare</w:t>
            </w:r>
            <w:r>
              <w:t xml:space="preserve"> </w:t>
            </w:r>
            <w:r>
              <w:t xml:space="preserve">districts</w:t>
            </w:r>
          </w:p>
        </w:tc>
        <w:tc>
          <w:tcPr/>
          <w:p>
            <w:pPr>
              <w:pStyle w:val="Compact"/>
              <w:jc w:val="left"/>
            </w:pPr>
            <w:r>
              <w:t xml:space="preserve">12 months</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08</w:t>
            </w:r>
          </w:p>
        </w:tc>
        <w:tc>
          <w:tcPr/>
          <w:p>
            <w:pPr>
              <w:pStyle w:val="Compact"/>
              <w:jc w:val="left"/>
            </w:pPr>
            <w:r>
              <w:t xml:space="preserve">Professional indemnity insurance and ZICA registration fees</w:t>
            </w:r>
          </w:p>
        </w:tc>
        <w:tc>
          <w:tcPr/>
          <w:p>
            <w:pPr>
              <w:pStyle w:val="Compact"/>
              <w:jc w:val="left"/>
            </w:pPr>
            <w:r>
              <w:t xml:space="preserve">12 months</w:t>
            </w:r>
          </w:p>
        </w:tc>
        <w:tc>
          <w:tcPr/>
          <w:p>
            <w:pPr>
              <w:pStyle w:val="Compact"/>
              <w:jc w:val="left"/>
            </w:pPr>
            <w:r>
              <w:t xml:space="preserve">$310.00</w:t>
            </w:r>
          </w:p>
        </w:tc>
        <w:tc>
          <w:tcPr/>
          <w:p>
            <w:pPr>
              <w:pStyle w:val="Compact"/>
              <w:jc w:val="left"/>
            </w:pPr>
            <w:r>
              <w:t xml:space="preserve">$3,720.00</w:t>
            </w:r>
          </w:p>
        </w:tc>
      </w:tr>
      <w:tr>
        <w:tc>
          <w:tcPr>
            <w:gridSpan w:val="4"/>
          </w:tcPr>
          <w:p>
            <w:pPr>
              <w:pStyle w:val="Compact"/>
              <w:jc w:val="left"/>
            </w:pPr>
            <w:r>
              <w:t xml:space="preserve">TOTAL ESTIMATED COST (USD)</w:t>
            </w:r>
          </w:p>
        </w:tc>
        <w:tc>
          <w:tcPr/>
          <w:p>
            <w:pPr>
              <w:pStyle w:val="Compact"/>
              <w:jc w:val="left"/>
            </w:pPr>
            <w:r>
              <w:t xml:space="preserve">$57,080.00</w:t>
            </w:r>
          </w:p>
        </w:tc>
      </w:tr>
    </w:tbl>
    <w:p>
      <w:pPr>
        <w:pStyle w:val="BodyText"/>
      </w:pPr>
      <w:r>
        <w:rPr>
          <w:bCs/>
          <w:b/>
        </w:rPr>
        <w:t xml:space="preserve">Note:</w:t>
      </w:r>
      <w:r>
        <w:t xml:space="preserve"> </w:t>
      </w:r>
      <w:r>
        <w:t xml:space="preserve">All costs are quoted in United States Dollars (USD) as per standard practice for professional services in</w:t>
      </w:r>
      <w:r>
        <w:t xml:space="preserve"> </w:t>
      </w:r>
      <w:r>
        <w:t xml:space="preserve">Zimbabwe Harare</w:t>
      </w:r>
      <w:r>
        <w:t xml:space="preserve">. Payment may be made in USD cash, bank transfer, or equivalent in Zimbabwe Gold (ZiG) at the prevailing Reserve Bank of Zimbabwe (RBZ) reference rate on the date of payment. A 15% Value Added Tax (VAT) at 15% shall be applied to the total if the client is not VAT-registered.</w:t>
      </w:r>
    </w:p>
    <w:bookmarkEnd w:id="23"/>
    <w:bookmarkStart w:id="24" w:name="payment-terms-and-schedule"/>
    <w:p>
      <w:pPr>
        <w:pStyle w:val="Heading2"/>
      </w:pPr>
      <w:r>
        <w:t xml:space="preserve">4. Payment Terms and Schedule</w:t>
      </w:r>
    </w:p>
    <w:p>
      <w:pPr>
        <w:pStyle w:val="FirstParagraph"/>
      </w:pPr>
      <w:r>
        <w:t xml:space="preserve">This</w:t>
      </w:r>
      <w:r>
        <w:t xml:space="preserve"> </w:t>
      </w:r>
      <w:r>
        <w:t xml:space="preserve">Quotation Estimate</w:t>
      </w:r>
      <w:r>
        <w:t xml:space="preserve"> </w:t>
      </w:r>
      <w:r>
        <w:t xml:space="preserve">is structured on a monthly payment basis. The client shall remit payment within fourteen (14) calendar days of receipt of the monthly invoice. A 5% late payment penalty shall apply to any outstanding balance exceeding the stipulated payment window. An initial mobilization payment of 20% of the total</w:t>
      </w:r>
      <w:r>
        <w:t xml:space="preserve"> </w:t>
      </w:r>
      <w:r>
        <w:t xml:space="preserve">Quotation Estimate</w:t>
      </w:r>
      <w:r>
        <w:t xml:space="preserve"> </w:t>
      </w:r>
      <w:r>
        <w:t xml:space="preserve">value is required upon contract signature to facilitate the onboarding of the</w:t>
      </w:r>
      <w:r>
        <w:t xml:space="preserve"> </w:t>
      </w:r>
      <w:r>
        <w:t xml:space="preserve">School Counselor</w:t>
      </w:r>
      <w:r>
        <w:t xml:space="preserve"> </w:t>
      </w:r>
      <w:r>
        <w:t xml:space="preserve">and the procurement of necessary counselling materials and resources.</w:t>
      </w:r>
    </w:p>
    <w:bookmarkEnd w:id="24"/>
    <w:bookmarkStart w:id="25" w:name="terms-and-conditions"/>
    <w:p>
      <w:pPr>
        <w:pStyle w:val="Heading2"/>
      </w:pPr>
      <w:r>
        <w:t xml:space="preserve">5. Terms and Conditions</w:t>
      </w:r>
    </w:p>
    <w:p>
      <w:pPr>
        <w:pStyle w:val="FirstParagraph"/>
      </w:pPr>
      <w:r>
        <w:t xml:space="preserve">5.1. This</w:t>
      </w:r>
      <w:r>
        <w:t xml:space="preserve"> </w:t>
      </w:r>
      <w:r>
        <w:t xml:space="preserve">Quotation Estimate</w:t>
      </w:r>
      <w:r>
        <w:t xml:space="preserve"> </w:t>
      </w:r>
      <w:r>
        <w:t xml:space="preserve">is valid for thirty (30) days from the date of issue. Beyond this period, pricing may be subject to revision due to inflationary adjustments in the</w:t>
      </w:r>
      <w:r>
        <w:t xml:space="preserve"> </w:t>
      </w:r>
      <w:r>
        <w:t xml:space="preserve">Zimbabwe Harare</w:t>
      </w:r>
      <w:r>
        <w:t xml:space="preserve"> </w:t>
      </w:r>
      <w:r>
        <w:t xml:space="preserve">economic environment.</w:t>
      </w:r>
    </w:p>
    <w:p>
      <w:pPr>
        <w:pStyle w:val="BodyText"/>
      </w:pPr>
      <w:r>
        <w:t xml:space="preserve">5.2. The</w:t>
      </w:r>
      <w:r>
        <w:t xml:space="preserve"> </w:t>
      </w:r>
      <w:r>
        <w:t xml:space="preserve">School Counselor</w:t>
      </w:r>
      <w:r>
        <w:t xml:space="preserve"> </w:t>
      </w:r>
      <w:r>
        <w:t xml:space="preserve">shall adhere to the Code of Ethics of the Zimbabwe Counselling Association and the Zimbabwean Child Protection Act (Chapter 7:05). All client information shall be treated with strict confidentiality in accordance with the Data Protection Act of Zimbabwe (2021).</w:t>
      </w:r>
    </w:p>
    <w:p>
      <w:pPr>
        <w:pStyle w:val="BodyText"/>
      </w:pPr>
      <w:r>
        <w:t xml:space="preserve">5.3. The contract period is twelve (12) months, renewable by mutual written agreement. Either party may terminate the engagement with sixty (60) days' written notice.</w:t>
      </w:r>
    </w:p>
    <w:p>
      <w:pPr>
        <w:pStyle w:val="BodyText"/>
      </w:pPr>
      <w:r>
        <w:t xml:space="preserve">5.4. Harare Educational Support Services (Pvt) Ltd shall not be held liable for outcomes beyond the professional scope of the</w:t>
      </w:r>
      <w:r>
        <w:t xml:space="preserve"> </w:t>
      </w:r>
      <w:r>
        <w:t xml:space="preserve">School Counselor</w:t>
      </w:r>
      <w:r>
        <w:t xml:space="preserve">'s duties. In cases requiring psychiatric referral, the</w:t>
      </w:r>
      <w:r>
        <w:t xml:space="preserve"> </w:t>
      </w:r>
      <w:r>
        <w:t xml:space="preserve">School Counselor</w:t>
      </w:r>
      <w:r>
        <w:t xml:space="preserve"> </w:t>
      </w:r>
      <w:r>
        <w:t xml:space="preserve">shall coordinate with the Harare Psychiatric Hospital or relevant specialist facilities.</w:t>
      </w:r>
    </w:p>
    <w:p>
      <w:pPr>
        <w:pStyle w:val="BodyText"/>
      </w:pPr>
      <w:r>
        <w:t xml:space="preserve">5.5. All disputes arising from this</w:t>
      </w:r>
      <w:r>
        <w:t xml:space="preserve"> </w:t>
      </w:r>
      <w:r>
        <w:t xml:space="preserve">Quotation Estimate</w:t>
      </w:r>
      <w:r>
        <w:t xml:space="preserve"> </w:t>
      </w:r>
      <w:r>
        <w:t xml:space="preserve">and the subsequent service agreement shall be resolved through mediation in Harare, Zimbabwe, in accordance with the Arbitration Act of Zimbabwe.</w:t>
      </w:r>
    </w:p>
    <w:p>
      <w:pPr>
        <w:pStyle w:val="BodyText"/>
      </w:pPr>
      <w:r>
        <w:t xml:space="preserve">5.6. The</w:t>
      </w:r>
      <w:r>
        <w:t xml:space="preserve"> </w:t>
      </w:r>
      <w:r>
        <w:t xml:space="preserve">School Counselor</w:t>
      </w:r>
      <w:r>
        <w:t xml:space="preserve"> </w:t>
      </w:r>
      <w:r>
        <w:t xml:space="preserve">shall not be engaged in any capacity other than that described herein without prior written consent from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School Counselor</w:t>
      </w:r>
      <w:r>
        <w:t xml:space="preserve"> </w:t>
      </w:r>
      <w:r>
        <w:t xml:space="preserve">services in</w:t>
      </w:r>
      <w:r>
        <w:t xml:space="preserve"> </w:t>
      </w:r>
      <w:r>
        <w:t xml:space="preserve">Zimbabwe Harare</w:t>
      </w:r>
      <w:r>
        <w:t xml:space="preserve">.</w:t>
      </w:r>
    </w:p>
    <w:p>
      <w:pPr>
        <w:pStyle w:val="BodyText"/>
      </w:pPr>
      <w:r>
        <w:rPr>
          <w:bCs/>
          <w:b/>
        </w:rPr>
        <w:t xml:space="preserve">For and on behalf of:</w:t>
      </w:r>
      <w:r>
        <w:br/>
      </w:r>
      <w:r>
        <w:t xml:space="preserve">Harare Public Schools Authority</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w:t>
      </w:r>
      <w:r>
        <w:br/>
      </w:r>
      <w:r>
        <w:t xml:space="preserve">Harare Educational Support Services (Pvt)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Harare Educational Support Services (Pvt) Ltd | 142 Samora Machel Avenue, Harare, Zimbabwe</w:t>
      </w:r>
    </w:p>
    <w:p>
      <w:pPr>
        <w:pStyle w:val="BodyText"/>
      </w:pPr>
      <w:r>
        <w:t xml:space="preserve">This</w:t>
      </w:r>
      <w:r>
        <w:t xml:space="preserve"> </w:t>
      </w:r>
      <w:r>
        <w:t xml:space="preserve">Quotation Estimate</w:t>
      </w:r>
      <w:r>
        <w:t xml:space="preserve"> </w:t>
      </w:r>
      <w:r>
        <w:t xml:space="preserve">(Ref: QTE-2025-HRE-0347) is a confidential document intended solely for the named recipient. Unauthorized reproduction or distribution is prohibited.</w:t>
      </w:r>
    </w:p>
    <w:p>
      <w:pPr>
        <w:pStyle w:val="BodyText"/>
      </w:pPr>
      <w:r>
        <w:t xml:space="preserve">Page 1 of 1 | Generated: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Zimbabwe Harare</dc:title>
  <dc:creator/>
  <dc:language>en</dc:language>
  <cp:keywords/>
  <dcterms:created xsi:type="dcterms:W3CDTF">2026-10-10T07:21:14Z</dcterms:created>
  <dcterms:modified xsi:type="dcterms:W3CDTF">2026-10-10T07:21:14Z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