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1" w:name="quotation-estimate"/>
    <w:p>
      <w:pPr>
        <w:pStyle w:val="Heading1"/>
      </w:pPr>
      <w:r>
        <w:t xml:space="preserve">QUOTATION ESTIMATE</w:t>
      </w:r>
    </w:p>
    <w:bookmarkStart w:id="20" w:name="social-worker-professional-services"/>
    <w:p>
      <w:pPr>
        <w:pStyle w:val="Heading2"/>
      </w:pPr>
      <w:r>
        <w:t xml:space="preserve">Social Worker Professional Services</w:t>
      </w:r>
    </w:p>
    <w:p>
      <w:pPr>
        <w:pStyle w:val="FirstParagraph"/>
      </w:pPr>
      <w:r>
        <w:rPr>
          <w:bCs/>
          <w:b/>
        </w:rPr>
        <w:t xml:space="preserve">Community Welfare &amp; Social Services Organization</w:t>
      </w:r>
      <w:r>
        <w:br/>
      </w:r>
      <w:r>
        <w:t xml:space="preserve">142, Connaught Place, New Delhi – 110001, India</w:t>
      </w:r>
      <w:r>
        <w:br/>
      </w:r>
      <w:r>
        <w:t xml:space="preserve">Phone: +91-11-4567-8900 | Email: services@socialwelfareindia.in</w:t>
      </w:r>
      <w:r>
        <w:br/>
      </w:r>
      <w:r>
        <w:t xml:space="preserve">GSTIN: 07AABCS1234F1Z5 | Registration No. DL/SW/2024/0087</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QTE/SW/ND/2025/0347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w:t>
            </w:r>
          </w:p>
        </w:tc>
      </w:tr>
      <w:tr>
        <w:tc>
          <w:tcPr/>
          <w:p>
            <w:pPr>
              <w:pStyle w:val="Compact"/>
              <w:jc w:val="left"/>
            </w:pPr>
            <w:r>
              <w:t xml:space="preserve">Client / Organization Name</w:t>
            </w:r>
          </w:p>
        </w:tc>
        <w:tc>
          <w:tcPr/>
          <w:p>
            <w:pPr>
              <w:pStyle w:val="Compact"/>
              <w:jc w:val="left"/>
            </w:pPr>
            <w:r>
              <w:t xml:space="preserve">____________________________</w:t>
            </w:r>
          </w:p>
        </w:tc>
      </w:tr>
      <w:tr>
        <w:tc>
          <w:tcPr/>
          <w:p>
            <w:pPr>
              <w:pStyle w:val="Compact"/>
              <w:jc w:val="left"/>
            </w:pPr>
            <w:r>
              <w:t xml:space="preserve">Client Address</w:t>
            </w:r>
          </w:p>
        </w:tc>
        <w:tc>
          <w:tcPr/>
          <w:p>
            <w:pPr>
              <w:pStyle w:val="Compact"/>
              <w:jc w:val="left"/>
            </w:pPr>
            <w:r>
              <w:t xml:space="preserve">____________________________, New Delhi, India</w:t>
            </w:r>
          </w:p>
        </w:tc>
      </w:tr>
      <w:tr>
        <w:tc>
          <w:tcPr/>
          <w:p>
            <w:pPr>
              <w:pStyle w:val="Compact"/>
              <w:jc w:val="left"/>
            </w:pPr>
            <w:r>
              <w:t xml:space="preserve">Project Location</w:t>
            </w:r>
          </w:p>
        </w:tc>
        <w:tc>
          <w:tcPr/>
          <w:p>
            <w:pPr>
              <w:pStyle w:val="Compact"/>
              <w:jc w:val="left"/>
            </w:pPr>
            <w:r>
              <w:t xml:space="preserve">India New Delhi – All Districts (East, West, North, South, Central)</w:t>
            </w:r>
          </w:p>
        </w:tc>
      </w:tr>
      <w:tr>
        <w:tc>
          <w:tcPr/>
          <w:p>
            <w:pPr>
              <w:pStyle w:val="Compact"/>
              <w:jc w:val="left"/>
            </w:pPr>
            <w:r>
              <w:t xml:space="preserve">Duration of Engagement</w:t>
            </w:r>
          </w:p>
        </w:tc>
        <w:tc>
          <w:tcPr/>
          <w:p>
            <w:pPr>
              <w:pStyle w:val="Compact"/>
              <w:jc w:val="left"/>
            </w:pPr>
            <w:r>
              <w:t xml:space="preserve">12 months (renewable)</w:t>
            </w:r>
          </w:p>
        </w:tc>
      </w:tr>
    </w:tbl>
    <w:p>
      <w:pPr>
        <w:pStyle w:val="BodyText"/>
      </w:pPr>
      <w:r>
        <w:t xml:space="preserve">1. SCOPE OF SERVICES – SOCIAL WORKER ENGAGEMENT</w:t>
      </w:r>
    </w:p>
    <w:p>
      <w:pPr>
        <w:pStyle w:val="BodyText"/>
      </w:pPr>
      <w:r>
        <w:t xml:space="preserve">This</w:t>
      </w:r>
      <w:r>
        <w:t xml:space="preserve"> </w:t>
      </w:r>
      <w:r>
        <w:t xml:space="preserve">Quotation Estimate</w:t>
      </w:r>
      <w:r>
        <w:t xml:space="preserve"> </w:t>
      </w:r>
      <w:r>
        <w:t xml:space="preserve">is issued in response to the client's requirement for the engagement of a qualified and experienced</w:t>
      </w:r>
      <w:r>
        <w:t xml:space="preserve"> </w:t>
      </w:r>
      <w:r>
        <w:t xml:space="preserve">Social Worker</w:t>
      </w:r>
      <w:r>
        <w:t xml:space="preserve"> </w:t>
      </w:r>
      <w:r>
        <w:t xml:space="preserve">to deliver comprehensive community welfare, case management, and psychosocial support services within the metropolitan area of</w:t>
      </w:r>
      <w:r>
        <w:t xml:space="preserve"> </w:t>
      </w:r>
      <w:r>
        <w:t xml:space="preserve">India New Delhi</w:t>
      </w:r>
      <w:r>
        <w:t xml:space="preserve">. The</w:t>
      </w:r>
      <w:r>
        <w:t xml:space="preserve"> </w:t>
      </w:r>
      <w:r>
        <w:t xml:space="preserve">Social Worker</w:t>
      </w:r>
      <w:r>
        <w:t xml:space="preserve"> </w:t>
      </w:r>
      <w:r>
        <w:t xml:space="preserve">shall operate in accordance with the guidelines set forth by the Ministry of Social Justice and Empowerment, Government of India, and shall adhere to the professional code of conduct established by the Indian Association of Social Workers (IASW).</w:t>
      </w:r>
    </w:p>
    <w:p>
      <w:pPr>
        <w:pStyle w:val="BodyText"/>
      </w:pPr>
      <w:r>
        <w:t xml:space="preserve">The services outlined in this</w:t>
      </w:r>
      <w:r>
        <w:t xml:space="preserve"> </w:t>
      </w:r>
      <w:r>
        <w:t xml:space="preserve">Quotation Estimate</w:t>
      </w:r>
      <w:r>
        <w:t xml:space="preserve"> </w:t>
      </w:r>
      <w:r>
        <w:t xml:space="preserve">are designed to address the multifaceted social challenges prevalent in</w:t>
      </w:r>
      <w:r>
        <w:t xml:space="preserve"> </w:t>
      </w:r>
      <w:r>
        <w:t xml:space="preserve">India New Delhi</w:t>
      </w:r>
      <w:r>
        <w:t xml:space="preserve">, including but not limited to poverty alleviation, child welfare, elderly care, rehabilitation of vulnerable populations, gender-based violence intervention, and community development initiatives. The</w:t>
      </w:r>
      <w:r>
        <w:t xml:space="preserve"> </w:t>
      </w:r>
      <w:r>
        <w:t xml:space="preserve">Social Worker</w:t>
      </w:r>
      <w:r>
        <w:t xml:space="preserve"> </w:t>
      </w:r>
      <w:r>
        <w:t xml:space="preserve">will be deployed across designated zones in</w:t>
      </w:r>
      <w:r>
        <w:t xml:space="preserve"> </w:t>
      </w:r>
      <w:r>
        <w:t xml:space="preserve">India New Delhi</w:t>
      </w:r>
      <w:r>
        <w:t xml:space="preserve"> </w:t>
      </w:r>
      <w:r>
        <w:t xml:space="preserve">to ensure maximum coverage and accessibility for beneficiaries.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professional fee for a full-time qualified Social Worker (Master's degree in Social Work, IASW registered)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Field visits and community outreach across India New Delhi districts (minimum 20 visits per month)</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3</w:t>
            </w:r>
          </w:p>
        </w:tc>
        <w:tc>
          <w:tcPr/>
          <w:p>
            <w:pPr>
              <w:pStyle w:val="Compact"/>
              <w:jc w:val="left"/>
            </w:pPr>
            <w:r>
              <w:t xml:space="preserve">Case management and psychosocial counselling sessions (individual and group)</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4</w:t>
            </w:r>
          </w:p>
        </w:tc>
        <w:tc>
          <w:tcPr/>
          <w:p>
            <w:pPr>
              <w:pStyle w:val="Compact"/>
              <w:jc w:val="left"/>
            </w:pPr>
            <w:r>
              <w:t xml:space="preserve">Coordination with government departments, NGOs, and welfare schemes in India New Delhi</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Preparation of monthly progress reports, beneficiary records, and impact assessments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Emergency response and crisis intervention support (on-call basis)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Training and capacity-building workshops for community volunteers in India New Delhi</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8</w:t>
            </w:r>
          </w:p>
        </w:tc>
        <w:tc>
          <w:tcPr/>
          <w:p>
            <w:pPr>
              <w:pStyle w:val="Compact"/>
              <w:jc w:val="left"/>
            </w:pPr>
            <w:r>
              <w:t xml:space="preserve">Administrative overheads, travel, and logistics within New Delhi</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6,000</w:t>
            </w:r>
          </w:p>
        </w:tc>
        <w:tc>
          <w:tcPr/>
          <w:p>
            <w:pPr>
              <w:pStyle w:val="Compact"/>
              <w:jc w:val="left"/>
            </w:pPr>
            <w:r>
              <w:t xml:space="preserve">72,000</w:t>
            </w:r>
          </w:p>
        </w:tc>
      </w:tr>
      <w:tr>
        <w:tc>
          <w:tcPr>
            <w:gridSpan w:val="5"/>
          </w:tcPr>
          <w:p>
            <w:pPr>
              <w:pStyle w:val="Compact"/>
              <w:jc w:val="left"/>
            </w:pPr>
            <w:r>
              <w:t xml:space="preserve">Subtotal</w:t>
            </w:r>
          </w:p>
        </w:tc>
        <w:tc>
          <w:tcPr/>
          <w:p>
            <w:pPr>
              <w:pStyle w:val="Compact"/>
              <w:jc w:val="left"/>
            </w:pPr>
            <w:r>
              <w:t xml:space="preserve">13,48,000</w:t>
            </w:r>
          </w:p>
        </w:tc>
      </w:tr>
      <w:tr>
        <w:tc>
          <w:tcPr>
            <w:gridSpan w:val="5"/>
          </w:tcPr>
          <w:p>
            <w:pPr>
              <w:pStyle w:val="Compact"/>
              <w:jc w:val="left"/>
            </w:pPr>
            <w:r>
              <w:t xml:space="preserve">GST @ 18% (as applicable on professional services in India)</w:t>
            </w:r>
          </w:p>
        </w:tc>
        <w:tc>
          <w:tcPr/>
          <w:p>
            <w:pPr>
              <w:pStyle w:val="Compact"/>
              <w:jc w:val="left"/>
            </w:pPr>
            <w:r>
              <w:t xml:space="preserve">2,42,640</w:t>
            </w:r>
          </w:p>
        </w:tc>
      </w:tr>
      <w:tr>
        <w:tc>
          <w:tcPr>
            <w:gridSpan w:val="5"/>
          </w:tcPr>
          <w:p>
            <w:pPr>
              <w:pStyle w:val="Compact"/>
              <w:jc w:val="left"/>
            </w:pPr>
            <w:r>
              <w:t xml:space="preserve">TOTAL AMOUNT (INR)</w:t>
            </w:r>
          </w:p>
        </w:tc>
        <w:tc>
          <w:tcPr/>
          <w:p>
            <w:pPr>
              <w:pStyle w:val="Compact"/>
              <w:jc w:val="left"/>
            </w:pPr>
            <w:r>
              <w:t xml:space="preserve">15,90,640</w:t>
            </w:r>
          </w:p>
        </w:tc>
      </w:tr>
    </w:tbl>
    <w:p>
      <w:pPr>
        <w:pStyle w:val="BodyText"/>
      </w:pPr>
      <w:r>
        <w:t xml:space="preserve">Amount in words: Rupees Fifteen Lakh Ninety Thousand Six Hundred and Forty Only (INR 15,90,640/-)</w:t>
      </w:r>
    </w:p>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 rates and terms may be subject to revision based on prevailing market conditions in</w:t>
      </w:r>
      <w:r>
        <w:t xml:space="preserve"> </w:t>
      </w:r>
      <w:r>
        <w:t xml:space="preserve">India New Delhi</w:t>
      </w:r>
      <w:r>
        <w:t xml:space="preserve">.</w:t>
      </w:r>
    </w:p>
    <w:p>
      <w:pPr>
        <w:numPr>
          <w:ilvl w:val="0"/>
          <w:numId w:val="1001"/>
        </w:numPr>
        <w:pStyle w:val="Compact"/>
      </w:pPr>
      <w:r>
        <w:t xml:space="preserve">The</w:t>
      </w:r>
      <w:r>
        <w:t xml:space="preserve"> </w:t>
      </w:r>
      <w:r>
        <w:t xml:space="preserve">Social Worker</w:t>
      </w:r>
      <w:r>
        <w:t xml:space="preserve"> </w:t>
      </w:r>
      <w:r>
        <w:t xml:space="preserve">engaged under this estimate shall be a registered professional with the Indian Association of Social Workers and shall hold a minimum of a Master of Social Work (MSW) degree from a UGC-recognized university in India.</w:t>
      </w:r>
    </w:p>
    <w:p>
      <w:pPr>
        <w:numPr>
          <w:ilvl w:val="0"/>
          <w:numId w:val="1001"/>
        </w:numPr>
        <w:pStyle w:val="Compact"/>
      </w:pPr>
      <w:r>
        <w:t xml:space="preserve">Payment terms: 50% advance upon acceptance of this</w:t>
      </w:r>
      <w:r>
        <w:t xml:space="preserve"> </w:t>
      </w:r>
      <w:r>
        <w:t xml:space="preserve">Quotation Estimate</w:t>
      </w:r>
      <w:r>
        <w:t xml:space="preserve">, and the remaining 50% shall be payable in monthly installments within fifteen (15) days of the submission of the monthly progress report.</w:t>
      </w:r>
    </w:p>
    <w:p>
      <w:pPr>
        <w:numPr>
          <w:ilvl w:val="0"/>
          <w:numId w:val="1001"/>
        </w:numPr>
        <w:pStyle w:val="Compact"/>
      </w:pPr>
      <w:r>
        <w:t xml:space="preserve">The</w:t>
      </w:r>
      <w:r>
        <w:t xml:space="preserve"> </w:t>
      </w:r>
      <w:r>
        <w:t xml:space="preserve">Social Worker</w:t>
      </w:r>
      <w:r>
        <w:t xml:space="preserve"> </w:t>
      </w:r>
      <w:r>
        <w:t xml:space="preserve">shall maintain strict confidentiality of all beneficiary data in compliance with the Information Technology Act, 2000, and applicable data protection regulations in India.</w:t>
      </w:r>
    </w:p>
    <w:p>
      <w:pPr>
        <w:numPr>
          <w:ilvl w:val="0"/>
          <w:numId w:val="1001"/>
        </w:numPr>
        <w:pStyle w:val="Compact"/>
      </w:pPr>
      <w:r>
        <w:t xml:space="preserve">All services shall be rendered within the geographical boundaries of</w:t>
      </w:r>
      <w:r>
        <w:t xml:space="preserve"> </w:t>
      </w:r>
      <w:r>
        <w:t xml:space="preserve">India New Delhi</w:t>
      </w:r>
      <w:r>
        <w:t xml:space="preserve">, including the National Capital Territory (NCT) of Delhi. Any engagement outside this area shall be subject to a separate</w:t>
      </w:r>
      <w:r>
        <w:t xml:space="preserve"> </w:t>
      </w:r>
      <w:r>
        <w:t xml:space="preserve">Quotation Estimate</w:t>
      </w:r>
      <w:r>
        <w:t xml:space="preserve">.</w:t>
      </w:r>
    </w:p>
    <w:p>
      <w:pPr>
        <w:numPr>
          <w:ilvl w:val="0"/>
          <w:numId w:val="1001"/>
        </w:numPr>
        <w:pStyle w:val="Compact"/>
      </w:pPr>
      <w:r>
        <w:t xml:space="preserve">The client reserves the right to review the performance of the</w:t>
      </w:r>
      <w:r>
        <w:t xml:space="preserve"> </w:t>
      </w:r>
      <w:r>
        <w:t xml:space="preserve">Social Worker</w:t>
      </w:r>
      <w:r>
        <w:t xml:space="preserve"> </w:t>
      </w:r>
      <w:r>
        <w:t xml:space="preserve">on a quarterly basis. Unsatisfactory performance, as determined by the client, may lead to termination of the engagement with thirty (30) days' written notice.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1"/>
        </w:numPr>
        <w:pStyle w:val="Compact"/>
      </w:pPr>
      <w:r>
        <w:t xml:space="preserve">Any disputes arising from this engagement shall be resolved through arbitration in accordance with the Arbitration and Conciliation Act, 1996, with the seat of arbitration in New Delhi, India.</w:t>
      </w:r>
    </w:p>
    <w:p>
      <w:pPr>
        <w:numPr>
          <w:ilvl w:val="0"/>
          <w:numId w:val="1001"/>
        </w:numPr>
        <w:pStyle w:val="Compact"/>
      </w:pPr>
      <w:r>
        <w:t xml:space="preserve">The</w:t>
      </w:r>
      <w:r>
        <w:t xml:space="preserve"> </w:t>
      </w:r>
      <w:r>
        <w:t xml:space="preserve">Social Worker</w:t>
      </w:r>
      <w:r>
        <w:t xml:space="preserve"> </w:t>
      </w:r>
      <w:r>
        <w:t xml:space="preserve">shall comply with all applicable laws, including the Protection of Children from Sexual Offences (POCSO) Act, 2012, the Juvenile Justice Act, 2015, and the Rights of Persons with Disabilities Act, 2016, while operating in</w:t>
      </w:r>
      <w:r>
        <w:t xml:space="preserve"> </w:t>
      </w:r>
      <w:r>
        <w:t xml:space="preserve">India New Delhi</w:t>
      </w:r>
      <w:r>
        <w:t xml:space="preserve">.</w:t>
      </w:r>
    </w:p>
    <w:p>
      <w:pPr>
        <w:numPr>
          <w:ilvl w:val="0"/>
          <w:numId w:val="1001"/>
        </w:numPr>
        <w:pStyle w:val="Compact"/>
      </w:pPr>
      <w:r>
        <w:t xml:space="preserve">Taxes and duties as mentioned in this</w:t>
      </w:r>
      <w:r>
        <w:t xml:space="preserve"> </w:t>
      </w:r>
      <w:r>
        <w:t xml:space="preserve">Quotation Estimate</w:t>
      </w:r>
      <w:r>
        <w:t xml:space="preserve"> </w:t>
      </w:r>
      <w:r>
        <w:t xml:space="preserve">are subject to change as per the prevailing tax regulations of the Government of India.</w:t>
      </w:r>
    </w:p>
    <w:p>
      <w:pPr>
        <w:pStyle w:val="FirstParagraph"/>
      </w:pPr>
      <w:r>
        <w:t xml:space="preserve">4. ACCEPTANCE AND AUTHORIZATION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a</w:t>
      </w:r>
      <w:r>
        <w:t xml:space="preserve"> </w:t>
      </w:r>
      <w:r>
        <w:t xml:space="preserve">Social Worker</w:t>
      </w:r>
      <w:r>
        <w:t xml:space="preserve"> </w:t>
      </w:r>
      <w:r>
        <w:t xml:space="preserve">to deliver professional social services in</w:t>
      </w:r>
      <w:r>
        <w:t xml:space="preserve"> </w:t>
      </w:r>
      <w:r>
        <w:t xml:space="preserve">India New Delhi</w:t>
      </w:r>
      <w:r>
        <w:t xml:space="preserve">.</w:t>
      </w:r>
    </w:p>
    <w:p>
      <w:pPr>
        <w:pStyle w:val="BodyText"/>
      </w:pPr>
      <w:r>
        <w:rPr>
          <w:bCs/>
          <w:b/>
        </w:rPr>
        <w:t xml:space="preserve">For and on behalf of the Client</w:t>
      </w:r>
      <w:r>
        <w:br/>
      </w:r>
      <w:r>
        <w:t xml:space="preserve">Name: ____________________________</w:t>
      </w:r>
      <w:r>
        <w:br/>
      </w:r>
      <w:r>
        <w:t xml:space="preserve">Designation: ____________________________</w:t>
      </w:r>
      <w:r>
        <w:br/>
      </w:r>
      <w:r>
        <w:t xml:space="preserve">Date: ____________________________</w:t>
      </w:r>
      <w:r>
        <w:br/>
      </w:r>
      <w:r>
        <w:t xml:space="preserve">Signature &amp; Seal</w:t>
      </w:r>
    </w:p>
    <w:p>
      <w:pPr>
        <w:pStyle w:val="BodyText"/>
      </w:pPr>
      <w:r>
        <w:rPr>
          <w:bCs/>
          <w:b/>
        </w:rPr>
        <w:t xml:space="preserve">For Community Welfare &amp; Social Services Organization</w:t>
      </w:r>
      <w:r>
        <w:br/>
      </w:r>
      <w:r>
        <w:t xml:space="preserve">Name: Dr. Anjali Sharma</w:t>
      </w:r>
      <w:r>
        <w:br/>
      </w:r>
      <w:r>
        <w:t xml:space="preserve">Designation: Director &amp; Chief Social Worker</w:t>
      </w:r>
      <w:r>
        <w:br/>
      </w:r>
      <w:r>
        <w:t xml:space="preserve">Date: 15 June 2025</w:t>
      </w:r>
      <w:r>
        <w:br/>
      </w:r>
      <w:r>
        <w:t xml:space="preserve">Signature &amp; Seal</w:t>
      </w:r>
    </w:p>
    <w:p>
      <w:pPr>
        <w:pStyle w:val="BodyText"/>
      </w:pPr>
      <w:r>
        <w:t xml:space="preserve">This Quotation Estimate is a confidential document intended solely for the named client. Unauthorized reproduction or distribution is prohibited.</w:t>
      </w:r>
      <w:r>
        <w:br/>
      </w:r>
      <w:r>
        <w:t xml:space="preserve">Community Welfare &amp; Social Services Organization | 142, Connaught Place, New Delhi – 110001, India</w:t>
      </w:r>
      <w:r>
        <w:br/>
      </w:r>
      <w:r>
        <w:t xml:space="preserve">Quotation Estimate No. QTE/SW/ND/2025/0347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India New Delhi</dc:title>
  <dc:creator/>
  <dc:language>en</dc:language>
  <cp:keywords/>
  <dcterms:created xsi:type="dcterms:W3CDTF">2026-10-10T04:20:24Z</dcterms:created>
  <dcterms:modified xsi:type="dcterms:W3CDTF">2026-10-10T04:20:24Z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