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rPr>
          <w:bCs/>
          <w:b/>
        </w:rPr>
        <w:t xml:space="preserve">Madrid Social Services Consultancy S.L.</w:t>
      </w:r>
    </w:p>
    <w:p>
      <w:pPr>
        <w:pStyle w:val="BodyText"/>
      </w:pPr>
      <w:r>
        <w:t xml:space="preserve">Calle de Serrano 142, 28006 Madrid, Spain | CIF: B-87654321</w:t>
      </w:r>
    </w:p>
    <w:p>
      <w:pPr>
        <w:pStyle w:val="BodyText"/>
      </w:pPr>
      <w:r>
        <w:t xml:space="preserve">Tel: +34 91 555 0123 | Email: estimates@madridsocialservices.es</w:t>
      </w:r>
    </w:p>
    <w:p>
      <w:pPr>
        <w:pStyle w:val="BodyText"/>
      </w:pPr>
      <w:r>
        <w:t xml:space="preserve">Social Worker Services</w:t>
      </w:r>
      <w:r>
        <w:t xml:space="preserve"> </w:t>
      </w:r>
      <w:r>
        <w:t xml:space="preserve"> </w:t>
      </w:r>
      <w:r>
        <w:t xml:space="preserve"> </w:t>
      </w:r>
      <w:r>
        <w:t xml:space="preserve">Spain Madrid</w:t>
      </w:r>
    </w:p>
    <w:bookmarkEnd w:id="20"/>
    <w:p>
      <w:pPr>
        <w:pStyle w:val="BodyText"/>
      </w:pPr>
      <w:r>
        <w:rPr>
          <w:bCs/>
          <w:b/>
        </w:rPr>
        <w:t xml:space="preserve">Quotation Estimate No.:</w:t>
      </w:r>
      <w:r>
        <w:t xml:space="preserve"> </w:t>
      </w:r>
      <w:r>
        <w:t xml:space="preserve">QTE-2025-MAD-0487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Spain Madrid</w:t>
      </w:r>
    </w:p>
    <w:p>
      <w:pPr>
        <w:pStyle w:val="BodyText"/>
      </w:pPr>
      <w:r>
        <w:rPr>
          <w:bCs/>
          <w:b/>
        </w:rPr>
        <w:t xml:space="preserve">Prepared For:</w:t>
      </w:r>
      <w:r>
        <w:t xml:space="preserve"> </w:t>
      </w:r>
      <w:r>
        <w:t xml:space="preserve">Ayuntamiento de Madrid – Área de Servicios Sociales</w:t>
      </w:r>
      <w:r>
        <w:t xml:space="preserve"> </w:t>
      </w:r>
      <w:r>
        <w:t xml:space="preserve">Plaza de la Villa, 2, 28005 Madrid, Spain</w:t>
      </w:r>
    </w:p>
    <w:p>
      <w:pPr>
        <w:pStyle w:val="BodyText"/>
      </w:pPr>
      <w:r>
        <w:rPr>
          <w:bCs/>
          <w:b/>
        </w:rPr>
        <w:t xml:space="preserve">Prepared By:</w:t>
      </w:r>
      <w:r>
        <w:t xml:space="preserve"> </w:t>
      </w:r>
      <w:r>
        <w:t xml:space="preserve">María Elena Rodríguez, Senior Social Worker</w:t>
      </w:r>
      <w:r>
        <w:t xml:space="preserve"> </w:t>
      </w:r>
      <w:r>
        <w:t xml:space="preserve">Registration No. CM-2019-4471</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by Madrid Social Services Consultancy S.L. to provide a comprehensive and transparent cost breakdown for the provision of professional Social Worker services within the municipality of Spain Madrid. The purpose of this Quotation Estimate is to outline the scope of work, estimated timelines, associated fees, and all applicable terms governing the engagement of qualified Social Worker professionals to support vulnerable populations, family intervention programmes, and community welfare initiatives across the districts of Madrid, Spain.</w:t>
      </w:r>
    </w:p>
    <w:p>
      <w:pPr>
        <w:pStyle w:val="BodyText"/>
      </w:pPr>
      <w:r>
        <w:t xml:space="preserve">The Social Worker services described in this Quotation Estimate are designed to comply with the Spanish Social Services Law (Ley 39/2006 de Promoción de la Autonomía Personal y Atención a las Personas en Situación de Dependencia) and the specific regulations established by the Comunidad de Madrid for social welfare provision. All Social Worker personnel referenced in this Quotation Estimate hold valid professional registration with the Colegio Oficial de Trabajo Social de Madrid and possess the requisite qualifications under Spanish and European Union standards.</w:t>
      </w:r>
    </w:p>
    <w:bookmarkEnd w:id="21"/>
    <w:bookmarkStart w:id="22" w:name="scope-of-social-worker-services"/>
    <w:p>
      <w:pPr>
        <w:pStyle w:val="Heading2"/>
      </w:pPr>
      <w:r>
        <w:t xml:space="preserve">2. Scope of Social Worker Services</w:t>
      </w:r>
    </w:p>
    <w:p>
      <w:pPr>
        <w:pStyle w:val="FirstParagraph"/>
      </w:pPr>
      <w:r>
        <w:t xml:space="preserve">The following Social Worker services are included in this Quotation Estimate for delivery in Spain Madrid: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Estimated Total (EUR)</w:t>
            </w:r>
          </w:p>
        </w:tc>
      </w:tr>
      <w:tr>
        <w:tc>
          <w:tcPr/>
          <w:p>
            <w:pPr>
              <w:pStyle w:val="Compact"/>
              <w:jc w:val="left"/>
            </w:pPr>
            <w:r>
              <w:t xml:space="preserve">SW-01</w:t>
            </w:r>
          </w:p>
        </w:tc>
        <w:tc>
          <w:tcPr/>
          <w:p>
            <w:pPr>
              <w:pStyle w:val="Compact"/>
              <w:jc w:val="left"/>
            </w:pPr>
            <w:r>
              <w:t xml:space="preserve">Assessment and case management for at-risk families in the districts of Chamberí, Retiro, and Salamanca, Spain Madrid</w:t>
            </w:r>
          </w:p>
        </w:tc>
        <w:tc>
          <w:tcPr/>
          <w:p>
            <w:pPr>
              <w:pStyle w:val="Compact"/>
              <w:jc w:val="left"/>
            </w:pPr>
            <w:r>
              <w:t xml:space="preserve">6 months</w:t>
            </w:r>
          </w:p>
        </w:tc>
        <w:tc>
          <w:tcPr/>
          <w:p>
            <w:pPr>
              <w:pStyle w:val="Compact"/>
              <w:jc w:val="left"/>
            </w:pPr>
            <w:r>
              <w:t xml:space="preserve">42.00 / hour</w:t>
            </w:r>
          </w:p>
        </w:tc>
        <w:tc>
          <w:tcPr/>
          <w:p>
            <w:pPr>
              <w:pStyle w:val="Compact"/>
              <w:jc w:val="left"/>
            </w:pPr>
            <w:r>
              <w:t xml:space="preserve">18,144.00</w:t>
            </w:r>
          </w:p>
        </w:tc>
      </w:tr>
      <w:tr>
        <w:tc>
          <w:tcPr/>
          <w:p>
            <w:pPr>
              <w:pStyle w:val="Compact"/>
              <w:jc w:val="left"/>
            </w:pPr>
            <w:r>
              <w:t xml:space="preserve">SW-02</w:t>
            </w:r>
          </w:p>
        </w:tc>
        <w:tc>
          <w:tcPr/>
          <w:p>
            <w:pPr>
              <w:pStyle w:val="Compact"/>
              <w:jc w:val="left"/>
            </w:pPr>
            <w:r>
              <w:t xml:space="preserve">Group intervention programmes for youth at risk of social exclusion, coordinated by a lead Social Worker and two assistant Social Worker professionals</w:t>
            </w:r>
          </w:p>
        </w:tc>
        <w:tc>
          <w:tcPr/>
          <w:p>
            <w:pPr>
              <w:pStyle w:val="Compact"/>
              <w:jc w:val="left"/>
            </w:pPr>
            <w:r>
              <w:t xml:space="preserve">12 months</w:t>
            </w:r>
          </w:p>
        </w:tc>
        <w:tc>
          <w:tcPr/>
          <w:p>
            <w:pPr>
              <w:pStyle w:val="Compact"/>
              <w:jc w:val="left"/>
            </w:pPr>
            <w:r>
              <w:t xml:space="preserve">38.00 / hour</w:t>
            </w:r>
          </w:p>
        </w:tc>
        <w:tc>
          <w:tcPr/>
          <w:p>
            <w:pPr>
              <w:pStyle w:val="Compact"/>
              <w:jc w:val="left"/>
            </w:pPr>
            <w:r>
              <w:t xml:space="preserve">46,752.00</w:t>
            </w:r>
          </w:p>
        </w:tc>
      </w:tr>
      <w:tr>
        <w:tc>
          <w:tcPr/>
          <w:p>
            <w:pPr>
              <w:pStyle w:val="Compact"/>
              <w:jc w:val="left"/>
            </w:pPr>
            <w:r>
              <w:t xml:space="preserve">SW-03</w:t>
            </w:r>
          </w:p>
        </w:tc>
        <w:tc>
          <w:tcPr/>
          <w:p>
            <w:pPr>
              <w:pStyle w:val="Compact"/>
              <w:jc w:val="left"/>
            </w:pPr>
            <w:r>
              <w:t xml:space="preserve">Elderly welfare support and home-visit coordination for residents in the districts of Carabanchel and Usera, Spain Madrid</w:t>
            </w:r>
          </w:p>
        </w:tc>
        <w:tc>
          <w:tcPr/>
          <w:p>
            <w:pPr>
              <w:pStyle w:val="Compact"/>
              <w:jc w:val="left"/>
            </w:pPr>
            <w:r>
              <w:t xml:space="preserve">12 months</w:t>
            </w:r>
          </w:p>
        </w:tc>
        <w:tc>
          <w:tcPr/>
          <w:p>
            <w:pPr>
              <w:pStyle w:val="Compact"/>
              <w:jc w:val="left"/>
            </w:pPr>
            <w:r>
              <w:t xml:space="preserve">40.00 / hour</w:t>
            </w:r>
          </w:p>
        </w:tc>
        <w:tc>
          <w:tcPr/>
          <w:p>
            <w:pPr>
              <w:pStyle w:val="Compact"/>
              <w:jc w:val="left"/>
            </w:pPr>
            <w:r>
              <w:t xml:space="preserve">38,400.00</w:t>
            </w:r>
          </w:p>
        </w:tc>
      </w:tr>
      <w:tr>
        <w:tc>
          <w:tcPr/>
          <w:p>
            <w:pPr>
              <w:pStyle w:val="Compact"/>
              <w:jc w:val="left"/>
            </w:pPr>
            <w:r>
              <w:t xml:space="preserve">SW-04</w:t>
            </w:r>
          </w:p>
        </w:tc>
        <w:tc>
          <w:tcPr/>
          <w:p>
            <w:pPr>
              <w:pStyle w:val="Compact"/>
              <w:jc w:val="left"/>
            </w:pPr>
            <w:r>
              <w:t xml:space="preserve">Crisis intervention and emergency response Social Worker deployment (on-call basis, 24/7 coverage across Spain Madrid)</w:t>
            </w:r>
          </w:p>
        </w:tc>
        <w:tc>
          <w:tcPr/>
          <w:p>
            <w:pPr>
              <w:pStyle w:val="Compact"/>
              <w:jc w:val="left"/>
            </w:pPr>
            <w:r>
              <w:t xml:space="preserve">12 months</w:t>
            </w:r>
          </w:p>
        </w:tc>
        <w:tc>
          <w:tcPr/>
          <w:p>
            <w:pPr>
              <w:pStyle w:val="Compact"/>
              <w:jc w:val="left"/>
            </w:pPr>
            <w:r>
              <w:t xml:space="preserve">55.00 / hour</w:t>
            </w:r>
          </w:p>
        </w:tc>
        <w:tc>
          <w:tcPr/>
          <w:p>
            <w:pPr>
              <w:pStyle w:val="Compact"/>
              <w:jc w:val="left"/>
            </w:pPr>
            <w:r>
              <w:t xml:space="preserve">26,400.00</w:t>
            </w:r>
          </w:p>
        </w:tc>
      </w:tr>
      <w:tr>
        <w:tc>
          <w:tcPr/>
          <w:p>
            <w:pPr>
              <w:pStyle w:val="Compact"/>
              <w:jc w:val="left"/>
            </w:pPr>
            <w:r>
              <w:t xml:space="preserve">SW-05</w:t>
            </w:r>
          </w:p>
        </w:tc>
        <w:tc>
          <w:tcPr/>
          <w:p>
            <w:pPr>
              <w:pStyle w:val="Compact"/>
              <w:jc w:val="left"/>
            </w:pPr>
            <w:r>
              <w:t xml:space="preserve">Inter-agency coordination and reporting with the Comunidad de Madrid social services network, including monthly progress reports</w:t>
            </w:r>
          </w:p>
        </w:tc>
        <w:tc>
          <w:tcPr/>
          <w:p>
            <w:pPr>
              <w:pStyle w:val="Compact"/>
              <w:jc w:val="left"/>
            </w:pPr>
            <w:r>
              <w:t xml:space="preserve">12 months</w:t>
            </w:r>
          </w:p>
        </w:tc>
        <w:tc>
          <w:tcPr/>
          <w:p>
            <w:pPr>
              <w:pStyle w:val="Compact"/>
              <w:jc w:val="left"/>
            </w:pPr>
            <w:r>
              <w:t xml:space="preserve">35.00 / hour</w:t>
            </w:r>
          </w:p>
        </w:tc>
        <w:tc>
          <w:tcPr/>
          <w:p>
            <w:pPr>
              <w:pStyle w:val="Compact"/>
              <w:jc w:val="left"/>
            </w:pPr>
            <w:r>
              <w:t xml:space="preserve">20,160.00</w:t>
            </w:r>
          </w:p>
        </w:tc>
      </w:tr>
      <w:tr>
        <w:tc>
          <w:tcPr/>
          <w:p>
            <w:pPr>
              <w:pStyle w:val="Compact"/>
              <w:jc w:val="left"/>
            </w:pPr>
            <w:r>
              <w:t xml:space="preserve">SW-06</w:t>
            </w:r>
          </w:p>
        </w:tc>
        <w:tc>
          <w:tcPr/>
          <w:p>
            <w:pPr>
              <w:pStyle w:val="Compact"/>
              <w:jc w:val="left"/>
            </w:pPr>
            <w:r>
              <w:t xml:space="preserve">Training and capacity-building workshops for municipal staff on Social Worker best practices aligned with Spain Madrid municipal policy</w:t>
            </w:r>
          </w:p>
        </w:tc>
        <w:tc>
          <w:tcPr/>
          <w:p>
            <w:pPr>
              <w:pStyle w:val="Compact"/>
              <w:jc w:val="left"/>
            </w:pPr>
            <w:r>
              <w:t xml:space="preserve">4 sessions</w:t>
            </w:r>
          </w:p>
        </w:tc>
        <w:tc>
          <w:tcPr/>
          <w:p>
            <w:pPr>
              <w:pStyle w:val="Compact"/>
              <w:jc w:val="left"/>
            </w:pPr>
            <w:r>
              <w:t xml:space="preserve">1,200.00 / session</w:t>
            </w:r>
          </w:p>
        </w:tc>
        <w:tc>
          <w:tcPr/>
          <w:p>
            <w:pPr>
              <w:pStyle w:val="Compact"/>
              <w:jc w:val="left"/>
            </w:pPr>
            <w:r>
              <w:t xml:space="preserve">4,800.00</w:t>
            </w:r>
          </w:p>
        </w:tc>
      </w:tr>
      <w:tr>
        <w:tc>
          <w:tcPr>
            <w:gridSpan w:val="4"/>
          </w:tcPr>
          <w:p>
            <w:pPr>
              <w:pStyle w:val="Compact"/>
              <w:jc w:val="left"/>
            </w:pPr>
            <w:r>
              <w:t xml:space="preserve">TOTAL ESTIMATED COST (Excluding VAT)</w:t>
            </w:r>
          </w:p>
        </w:tc>
        <w:tc>
          <w:tcPr/>
          <w:p>
            <w:pPr>
              <w:pStyle w:val="Compact"/>
              <w:jc w:val="left"/>
            </w:pPr>
            <w:r>
              <w:t xml:space="preserve">154,656.00</w:t>
            </w:r>
          </w:p>
        </w:tc>
      </w:tr>
      <w:tr>
        <w:tc>
          <w:tcPr>
            <w:gridSpan w:val="4"/>
          </w:tcPr>
          <w:p>
            <w:pPr>
              <w:pStyle w:val="Compact"/>
              <w:jc w:val="left"/>
            </w:pPr>
            <w:r>
              <w:t xml:space="preserve">VAT (21% – Spanish Standard Rate)</w:t>
            </w:r>
          </w:p>
        </w:tc>
        <w:tc>
          <w:tcPr/>
          <w:p>
            <w:pPr>
              <w:pStyle w:val="Compact"/>
              <w:jc w:val="left"/>
            </w:pPr>
            <w:r>
              <w:t xml:space="preserve">32,477.76</w:t>
            </w:r>
          </w:p>
        </w:tc>
      </w:tr>
      <w:tr>
        <w:tc>
          <w:tcPr>
            <w:gridSpan w:val="4"/>
          </w:tcPr>
          <w:p>
            <w:pPr>
              <w:pStyle w:val="Compact"/>
              <w:jc w:val="left"/>
            </w:pPr>
            <w:r>
              <w:t xml:space="preserve">GRAND TOTAL (Including VAT)</w:t>
            </w:r>
          </w:p>
        </w:tc>
        <w:tc>
          <w:tcPr/>
          <w:p>
            <w:pPr>
              <w:pStyle w:val="Compact"/>
              <w:jc w:val="left"/>
            </w:pPr>
            <w:r>
              <w:t xml:space="preserve">187,133.76</w:t>
            </w:r>
          </w:p>
        </w:tc>
      </w:tr>
    </w:tbl>
    <w:bookmarkEnd w:id="22"/>
    <w:bookmarkStart w:id="23" w:name="social-worker-team-composition"/>
    <w:p>
      <w:pPr>
        <w:pStyle w:val="Heading2"/>
      </w:pPr>
      <w:r>
        <w:t xml:space="preserve">3. Social Worker Team Composition</w:t>
      </w:r>
    </w:p>
    <w:p>
      <w:pPr>
        <w:pStyle w:val="FirstParagraph"/>
      </w:pPr>
      <w:r>
        <w:t xml:space="preserve">This Quotation Estimate assumes the deployment of a multidisciplinary Social Worker team based in Spain Madrid, comprising one Senior Social Worker (team lead), three qualified Social Worker practitioners, two assistant Social Worker professionals, and one administrative coordinator. All Social Worker members of the team will operate from our office located in the Chamberí district of Madrid, Spain, ensuring proximity to the primary service delivery areas. The Social Worker team will conduct all fieldwork, assessments, and interventions within the administrative boundaries of the municipality of Madrid, Spain, in accordance with the protocols established by the local social services authority.</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thirty (30) calendar days from the date of issue. Beyond this period, the rates and terms contained herein may be subject to revision due to changes in the Spanish labour market, Social Worker professional fee structures, or municipal regulatory updates in Spain Madrid.</w:t>
      </w:r>
    </w:p>
    <w:p>
      <w:pPr>
        <w:pStyle w:val="BodyText"/>
      </w:pPr>
      <w:r>
        <w:rPr>
          <w:bCs/>
          <w:b/>
        </w:rPr>
        <w:t xml:space="preserve">4.2 Payment Terms:</w:t>
      </w:r>
      <w:r>
        <w:t xml:space="preserve"> </w:t>
      </w:r>
      <w:r>
        <w:t xml:space="preserve">Invoices will be issued on a monthly basis, payable within thirty (30) days of receipt. Payment shall be made via bank transfer to the account of Madrid Social Services Consultancy S.L. as detailed on each invoice. Late payments will incur interest at the rate established by the Spanish Law on Late Payment in Commercial Transactions (Ley 3/2004).</w:t>
      </w:r>
    </w:p>
    <w:p>
      <w:pPr>
        <w:pStyle w:val="BodyText"/>
      </w:pPr>
      <w:r>
        <w:rPr>
          <w:bCs/>
          <w:b/>
        </w:rPr>
        <w:t xml:space="preserve">4.3 Cancellation:</w:t>
      </w:r>
      <w:r>
        <w:t xml:space="preserve"> </w:t>
      </w:r>
      <w:r>
        <w:t xml:space="preserve">Either party may terminate the Social Worker service engagement with a written notice of sixty (60) days. In the event of early termination, all Social Worker services rendered up to the termination date shall be invoiced in full.</w:t>
      </w:r>
    </w:p>
    <w:p>
      <w:pPr>
        <w:pStyle w:val="BodyText"/>
      </w:pPr>
      <w:r>
        <w:rPr>
          <w:bCs/>
          <w:b/>
        </w:rPr>
        <w:t xml:space="preserve">4.4 Confidentiality:</w:t>
      </w:r>
      <w:r>
        <w:t xml:space="preserve"> </w:t>
      </w:r>
      <w:r>
        <w:t xml:space="preserve">All Social Worker professionals engaged under this Quotation Estimate are bound by the Spanish Data Protection Regulation (LOPDGDD 3/2018) and the General Data Protection Regulation (GDPR). Client information, case files, and intervention records pertaining to individuals in Spain Madrid shall be treated with the strictest confidentiality.</w:t>
      </w:r>
    </w:p>
    <w:p>
      <w:pPr>
        <w:pStyle w:val="BodyText"/>
      </w:pPr>
      <w:r>
        <w:rPr>
          <w:bCs/>
          <w:b/>
        </w:rPr>
        <w:t xml:space="preserve">4.5 Professional Liability:</w:t>
      </w:r>
      <w:r>
        <w:t xml:space="preserve"> </w:t>
      </w:r>
      <w:r>
        <w:t xml:space="preserve">Madrid Social Services Consultancy S.L. maintains professional indemnity insurance covering all Social Worker services rendered in Spain Madrid, with a minimum coverage of 600,000 EUR per claim. A certificate of insurance shall be provided upon request.</w:t>
      </w:r>
    </w:p>
    <w:p>
      <w:pPr>
        <w:pStyle w:val="BodyText"/>
      </w:pPr>
      <w:r>
        <w:rPr>
          <w:bCs/>
          <w:b/>
        </w:rPr>
        <w:t xml:space="preserve">4.6 Governing Law:</w:t>
      </w:r>
      <w:r>
        <w:t xml:space="preserve"> </w:t>
      </w:r>
      <w:r>
        <w:t xml:space="preserve">This Quotation Estimate and any resulting contract shall be governed by and interpreted in accordance with the laws of Spain. Any disputes arising from the Social Worker services described herein shall be resolved by the competent courts of Madrid, Spain.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for Social Worker services in Spain Madrid and authorises Madrid Social Services Consultancy S.L. to proceed with the engagement of the Social Worker team as described in this document. This signature constitutes acceptance of all terms, conditions, and estimated costs outlined in this Quotation Estimate.</w:t>
      </w:r>
    </w:p>
    <w:p>
      <w:pPr>
        <w:pStyle w:val="BodyText"/>
      </w:pPr>
      <w:r>
        <w:rPr>
          <w:bCs/>
          <w:b/>
        </w:rPr>
        <w:t xml:space="preserve">For Madrid Social Services Consultancy S.L.</w:t>
      </w:r>
      <w:r>
        <w:br/>
      </w:r>
      <w:r>
        <w:t xml:space="preserve">María Elena Rodríguez</w:t>
      </w:r>
      <w:r>
        <w:br/>
      </w:r>
      <w:r>
        <w:t xml:space="preserve">Senior Social Worker / Director</w:t>
      </w:r>
      <w:r>
        <w:br/>
      </w:r>
      <w:r>
        <w:t xml:space="preserve">Date: _______________</w:t>
      </w:r>
    </w:p>
    <w:p>
      <w:pPr>
        <w:pStyle w:val="BodyText"/>
      </w:pPr>
      <w:r>
        <w:rPr>
          <w:bCs/>
          <w:b/>
        </w:rPr>
        <w:t xml:space="preserve">For the Client (Ayuntamiento de Madrid)</w:t>
      </w:r>
      <w:r>
        <w:br/>
      </w:r>
      <w:r>
        <w:t xml:space="preserve">Authorised Representative</w:t>
      </w:r>
      <w:r>
        <w:br/>
      </w:r>
      <w:r>
        <w:t xml:space="preserve">Date: _______________</w:t>
      </w:r>
    </w:p>
    <w:p>
      <w:pPr>
        <w:pStyle w:val="BodyText"/>
      </w:pPr>
      <w:r>
        <w:t xml:space="preserve">Quotation Estimate No. QTE-2025-MAD-0487 | Social Worker Services | Spain Madrid</w:t>
      </w:r>
    </w:p>
    <w:p>
      <w:pPr>
        <w:pStyle w:val="BodyText"/>
      </w:pPr>
      <w:r>
        <w:t xml:space="preserve">This document is a Quotation Estimate only and does not constitute a binding contract until formally accepted in writing by both parties.</w:t>
      </w:r>
    </w:p>
    <w:p>
      <w:pPr>
        <w:pStyle w:val="BodyText"/>
      </w:pPr>
      <w:r>
        <w:t xml:space="preserve">© 2025 Madrid Social Services Consultancy S.L.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Spain Madrid</dc:title>
  <dc:creator/>
  <dc:language>en</dc:language>
  <cp:keywords/>
  <dcterms:created xsi:type="dcterms:W3CDTF">2026-10-10T08:29:58Z</dcterms:created>
  <dcterms:modified xsi:type="dcterms:W3CDTF">2026-10-10T08:29:58Z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