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Algeria</w:t>
      </w:r>
      <w:r>
        <w:t xml:space="preserve"> </w:t>
      </w:r>
      <w:r>
        <w:t xml:space="preserve">Algiers</w:t>
      </w:r>
    </w:p>
    <w:bookmarkStart w:id="21" w:name="quotation-estimate"/>
    <w:p>
      <w:pPr>
        <w:pStyle w:val="Heading1"/>
      </w:pPr>
      <w:r>
        <w:t xml:space="preserve">QUOTATION ESTIMATE</w:t>
      </w:r>
    </w:p>
    <w:bookmarkStart w:id="20" w:name="special-education-teacher-services"/>
    <w:p>
      <w:pPr>
        <w:pStyle w:val="Heading2"/>
      </w:pPr>
      <w:r>
        <w:t xml:space="preserve">Special Education Teacher Services</w:t>
      </w:r>
    </w:p>
    <w:p>
      <w:pPr>
        <w:pStyle w:val="FirstParagraph"/>
      </w:pPr>
      <w:r>
        <w:t xml:space="preserve">Algeria Algiers — Professional Educational Staffing Solutions</w:t>
      </w:r>
    </w:p>
    <w:bookmarkEnd w:id="20"/>
    <w:bookmarkEnd w:id="21"/>
    <w:p>
      <w:pPr>
        <w:pStyle w:val="BodyText"/>
      </w:pPr>
      <w:r>
        <w:rPr>
          <w:bCs/>
          <w:b/>
        </w:rPr>
        <w:t xml:space="preserve">Quotation Estimate No.:</w:t>
      </w:r>
      <w:r>
        <w:t xml:space="preserve"> </w:t>
      </w:r>
      <w:r>
        <w:t xml:space="preserve">QTE-ALG-2025-0472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EduStaff Algeria SARL</w:t>
      </w:r>
      <w:r>
        <w:br/>
      </w:r>
      <w:r>
        <w:rPr>
          <w:bCs/>
          <w:b/>
        </w:rPr>
        <w:t xml:space="preserve">Address:</w:t>
      </w:r>
      <w:r>
        <w:t xml:space="preserve"> </w:t>
      </w:r>
      <w:r>
        <w:t xml:space="preserve">42, Rue Didouche Mourad, Hydra</w:t>
      </w:r>
      <w:r>
        <w:br/>
      </w:r>
      <w:r>
        <w:t xml:space="preserve">Algiers 16000, Algeria</w:t>
      </w:r>
      <w:r>
        <w:br/>
      </w:r>
      <w:r>
        <w:rPr>
          <w:bCs/>
          <w:b/>
        </w:rPr>
        <w:t xml:space="preserve">Phone:</w:t>
      </w:r>
      <w:r>
        <w:t xml:space="preserve"> </w:t>
      </w:r>
      <w:r>
        <w:t xml:space="preserve">+213 (0) 21 23 45 67</w:t>
      </w:r>
      <w:r>
        <w:br/>
      </w:r>
      <w:r>
        <w:rPr>
          <w:bCs/>
          <w:b/>
        </w:rPr>
        <w:t xml:space="preserve">Email:</w:t>
      </w:r>
      <w:r>
        <w:t xml:space="preserve"> </w:t>
      </w:r>
      <w:r>
        <w:t xml:space="preserve">quotes@edustaff-algeria.dz</w:t>
      </w:r>
    </w:p>
    <w:p>
      <w:pPr>
        <w:pStyle w:val="BodyText"/>
      </w:pPr>
      <w:r>
        <w:t xml:space="preserve">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Centre d'Enseignement Spécialisé d'Alger-Centre</w:t>
            </w:r>
          </w:p>
        </w:tc>
      </w:tr>
      <w:tr>
        <w:tc>
          <w:tcPr/>
          <w:p>
            <w:pPr>
              <w:pStyle w:val="Compact"/>
              <w:jc w:val="left"/>
            </w:pPr>
            <w:r>
              <w:t xml:space="preserve">Address</w:t>
            </w:r>
          </w:p>
        </w:tc>
        <w:tc>
          <w:tcPr/>
          <w:p>
            <w:pPr>
              <w:pStyle w:val="Compact"/>
              <w:jc w:val="left"/>
            </w:pPr>
            <w:r>
              <w:t xml:space="preserve">18, Boulevard Zighout Youcef, El Hamiz, Algiers 16000, Algeria</w:t>
            </w:r>
          </w:p>
        </w:tc>
      </w:tr>
      <w:tr>
        <w:tc>
          <w:tcPr/>
          <w:p>
            <w:pPr>
              <w:pStyle w:val="Compact"/>
              <w:jc w:val="left"/>
            </w:pPr>
            <w:r>
              <w:t xml:space="preserve">Contact Person</w:t>
            </w:r>
          </w:p>
        </w:tc>
        <w:tc>
          <w:tcPr/>
          <w:p>
            <w:pPr>
              <w:pStyle w:val="Compact"/>
              <w:jc w:val="left"/>
            </w:pPr>
            <w:r>
              <w:t xml:space="preserve">Dr. Amina Benali, Director of Special Programs</w:t>
            </w:r>
          </w:p>
        </w:tc>
      </w:tr>
      <w:tr>
        <w:tc>
          <w:tcPr/>
          <w:p>
            <w:pPr>
              <w:pStyle w:val="Compact"/>
              <w:jc w:val="left"/>
            </w:pPr>
            <w:r>
              <w:t xml:space="preserve">Phone / Email</w:t>
            </w:r>
          </w:p>
        </w:tc>
        <w:tc>
          <w:tcPr/>
          <w:p>
            <w:pPr>
              <w:pStyle w:val="Compact"/>
              <w:jc w:val="left"/>
            </w:pPr>
            <w:r>
              <w:t xml:space="preserve">+213 (0) 21 55 88 99 / direction@ces-alger.dz</w:t>
            </w:r>
          </w:p>
        </w:tc>
      </w:tr>
      <w:tr>
        <w:tc>
          <w:tcPr/>
          <w:p>
            <w:pPr>
              <w:pStyle w:val="Compact"/>
              <w:jc w:val="left"/>
            </w:pPr>
            <w:r>
              <w:t xml:space="preserve">Project Reference</w:t>
            </w:r>
          </w:p>
        </w:tc>
        <w:tc>
          <w:tcPr/>
          <w:p>
            <w:pPr>
              <w:pStyle w:val="Compact"/>
              <w:jc w:val="left"/>
            </w:pPr>
            <w:r>
              <w:t xml:space="preserve">Recruitment of a qualified Special Education Teacher for the 2025–2026 academic year</w:t>
            </w:r>
          </w:p>
        </w:tc>
      </w:tr>
    </w:tbl>
    <w:p>
      <w:pPr>
        <w:pStyle w:val="BodyText"/>
      </w:pPr>
      <w:r>
        <w:t xml:space="preserve">SCOPE OF SERVICES — SPECIAL EDUCATION TEACHER</w:t>
      </w:r>
    </w:p>
    <w:p>
      <w:pPr>
        <w:pStyle w:val="BodyText"/>
      </w:pPr>
      <w:r>
        <w:t xml:space="preserve">This</w:t>
      </w:r>
      <w:r>
        <w:t xml:space="preserve"> </w:t>
      </w:r>
      <w:r>
        <w:t xml:space="preserve">Quotation Estimate</w:t>
      </w:r>
      <w:r>
        <w:t xml:space="preserve"> </w:t>
      </w:r>
      <w:r>
        <w:t xml:space="preserve">is issued by EduStaff Algeria SARL in response to the formal request from the Centre d'Enseignement Spécialisé d'Alger-Centre for the recruitment and deployment of a certified</w:t>
      </w:r>
      <w:r>
        <w:t xml:space="preserve"> </w:t>
      </w:r>
      <w:r>
        <w:t xml:space="preserve">Special Education Teacher</w:t>
      </w:r>
      <w:r>
        <w:t xml:space="preserve"> </w:t>
      </w:r>
      <w:r>
        <w:t xml:space="preserve">to serve within the institution's premises located in</w:t>
      </w:r>
      <w:r>
        <w:t xml:space="preserve"> </w:t>
      </w:r>
      <w:r>
        <w:t xml:space="preserve">Algeria Algiers</w:t>
      </w:r>
      <w:r>
        <w:t xml:space="preserve">. The services described herein encompass the full professional engagement of a Special Education Teacher who will be responsible for designing, delivering, and evaluating individualized educational programs for students with diverse learning needs, including but not limited to autism spectrum disorder, intellectual disabilities, dyslexia, attention deficit disorders, and physical impairments.</w:t>
      </w:r>
    </w:p>
    <w:p>
      <w:pPr>
        <w:pStyle w:val="BodyText"/>
      </w:pPr>
      <w:r>
        <w:t xml:space="preserve">The Special Education Teacher will operate under the direct supervision of the institution's academic director and will collaborate with psychologists, speech therapists, occupational therapists, and parents to ensure comprehensive, inclusive, and culturally appropriate educational outcomes for all enrolled students in the Algiers metropolitan area.</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(DZD)</w:t>
            </w:r>
          </w:p>
        </w:tc>
        <w:tc>
          <w:tcPr/>
          <w:p>
            <w:pPr>
              <w:pStyle w:val="Compact"/>
              <w:jc w:val="left"/>
            </w:pPr>
            <w:r>
              <w:t xml:space="preserve">Quantity</w:t>
            </w:r>
          </w:p>
        </w:tc>
        <w:tc>
          <w:tcPr/>
          <w:p>
            <w:pPr>
              <w:pStyle w:val="Compact"/>
              <w:jc w:val="left"/>
            </w:pPr>
            <w:r>
              <w:t xml:space="preserve">Amount (DZD)</w:t>
            </w:r>
          </w:p>
        </w:tc>
      </w:tr>
      <w:tr>
        <w:tc>
          <w:tcPr/>
          <w:p>
            <w:pPr>
              <w:pStyle w:val="Compact"/>
              <w:jc w:val="left"/>
            </w:pPr>
            <w:r>
              <w:t xml:space="preserve">1</w:t>
            </w:r>
          </w:p>
        </w:tc>
        <w:tc>
          <w:tcPr/>
          <w:p>
            <w:pPr>
              <w:pStyle w:val="Compact"/>
              <w:jc w:val="left"/>
            </w:pPr>
            <w:r>
              <w:t xml:space="preserve">Monthly salary of the Special Education Teacher (full-time, 40 hours/week) including Algerian statutory social security contributions (CNAS) and professional indemnity insurance</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12</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Initial assessment and curriculum development for individualized education plans (IEPs) tailored to the student population in Algeria Algiers</w:t>
            </w:r>
          </w:p>
        </w:tc>
        <w:tc>
          <w:tcPr/>
          <w:p>
            <w:pPr>
              <w:pStyle w:val="Compact"/>
              <w:jc w:val="left"/>
            </w:pPr>
            <w:r>
              <w:t xml:space="preserve">One-time</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r>
      <w:tr>
        <w:tc>
          <w:tcPr/>
          <w:p>
            <w:pPr>
              <w:pStyle w:val="Compact"/>
              <w:jc w:val="left"/>
            </w:pPr>
            <w:r>
              <w:t xml:space="preserve">3</w:t>
            </w:r>
          </w:p>
        </w:tc>
        <w:tc>
          <w:tcPr/>
          <w:p>
            <w:pPr>
              <w:pStyle w:val="Compact"/>
              <w:jc w:val="left"/>
            </w:pPr>
            <w:r>
              <w:t xml:space="preserve">Professional development and continuous training (minimum 40 hours per year) in evidence-based special education methodologies, inclusive pedagogy, and assistive technology</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12</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Parent and caregiver consultation sessions (bi-weekly) to coordinate home-based reinforcement strategies and report on student progress</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12</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Provision and maintenance of specialized teaching materials, adaptive learning tools, and sensory integration equipment for the classroom in Algiers</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12</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Administrative and coordination overhead (recruitment, onboarding, visa/work permit processing if applicable, and ongoing HR management by EduStaff Algeria SARL)</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12</w:t>
            </w:r>
          </w:p>
        </w:tc>
        <w:tc>
          <w:tcPr/>
          <w:p>
            <w:pPr>
              <w:pStyle w:val="Compact"/>
              <w:jc w:val="left"/>
            </w:pPr>
            <w:r>
              <w:t xml:space="preserve">420,000</w:t>
            </w:r>
          </w:p>
        </w:tc>
      </w:tr>
      <w:tr>
        <w:tc>
          <w:tcPr/>
          <w:p>
            <w:pPr>
              <w:pStyle w:val="Compact"/>
              <w:jc w:val="left"/>
            </w:pPr>
            <w:r>
              <w:t xml:space="preserve">7</w:t>
            </w:r>
          </w:p>
        </w:tc>
        <w:tc>
          <w:tcPr/>
          <w:p>
            <w:pPr>
              <w:pStyle w:val="Compact"/>
              <w:jc w:val="left"/>
            </w:pPr>
            <w:r>
              <w:t xml:space="preserve">Quarterly performance evaluation and program outcome reporting to the institution's board of directors</w:t>
            </w:r>
          </w:p>
        </w:tc>
        <w:tc>
          <w:tcPr/>
          <w:p>
            <w:pPr>
              <w:pStyle w:val="Compact"/>
              <w:jc w:val="left"/>
            </w:pPr>
            <w:r>
              <w:t xml:space="preserve">4 quarters</w:t>
            </w:r>
          </w:p>
        </w:tc>
        <w:tc>
          <w:tcPr/>
          <w:p>
            <w:pPr>
              <w:pStyle w:val="Compact"/>
              <w:jc w:val="left"/>
            </w:pPr>
            <w:r>
              <w:t xml:space="preserve">30,000</w:t>
            </w:r>
          </w:p>
        </w:tc>
        <w:tc>
          <w:tcPr/>
          <w:p>
            <w:pPr>
              <w:pStyle w:val="Compact"/>
              <w:jc w:val="left"/>
            </w:pPr>
            <w:r>
              <w:t xml:space="preserve">4</w:t>
            </w:r>
          </w:p>
        </w:tc>
        <w:tc>
          <w:tcPr/>
          <w:p>
            <w:pPr>
              <w:pStyle w:val="Compact"/>
              <w:jc w:val="left"/>
            </w:pPr>
            <w:r>
              <w:t xml:space="preserve">120,000</w:t>
            </w:r>
          </w:p>
        </w:tc>
      </w:tr>
      <w:tr>
        <w:tc>
          <w:tcPr>
            <w:gridSpan w:val="5"/>
          </w:tcPr>
          <w:p>
            <w:pPr>
              <w:pStyle w:val="Compact"/>
              <w:jc w:val="left"/>
            </w:pPr>
            <w:r>
              <w:t xml:space="preserve">TOTAL ESTIMATED COST (DZD)</w:t>
            </w:r>
          </w:p>
        </w:tc>
        <w:tc>
          <w:tcPr/>
          <w:p>
            <w:pPr>
              <w:pStyle w:val="Compact"/>
              <w:jc w:val="left"/>
            </w:pPr>
            <w:r>
              <w:t xml:space="preserve">4,415,000</w:t>
            </w:r>
          </w:p>
        </w:tc>
      </w:tr>
      <w:tr>
        <w:tc>
          <w:tcPr>
            <w:gridSpan w:val="5"/>
          </w:tcPr>
          <w:p>
            <w:pPr>
              <w:pStyle w:val="Compact"/>
              <w:jc w:val="left"/>
            </w:pPr>
            <w:r>
              <w:t xml:space="preserve">TOTAL ESTIMATED COST (EUR, approximate at 1 EUR = 135 DZD)</w:t>
            </w:r>
          </w:p>
        </w:tc>
        <w:tc>
          <w:tcPr/>
          <w:p>
            <w:pPr>
              <w:pStyle w:val="Compact"/>
              <w:jc w:val="left"/>
            </w:pPr>
            <w:r>
              <w:t xml:space="preserve">≈ 32,704</w:t>
            </w:r>
          </w:p>
        </w:tc>
      </w:tr>
    </w:tbl>
    <w:p>
      <w:pPr>
        <w:pStyle w:val="BodyText"/>
      </w:pPr>
      <w:r>
        <w:rPr>
          <w:bCs/>
          <w:b/>
        </w:rPr>
        <w:t xml:space="preserve">Note:</w:t>
      </w:r>
      <w:r>
        <w:t xml:space="preserve"> </w:t>
      </w:r>
      <w:r>
        <w:t xml:space="preserve">All amounts in this Quotation Estimate are quoted in Algerian Dinars (DZD) and are inclusive of all applicable taxes, social charges, and statutory employer contributions as mandated by the Algerian Labour Code (Loi n° 90-11 du 26 février 1990). The Special Education Teacher will be engaged under a fixed-term contract (CDD) of twelve (12) months, renewable by mutual written agreement. The EUR conversion is provided for informational purposes only and does not constitute a fixed exchange rate guarantee.</w:t>
      </w:r>
    </w:p>
    <w:p>
      <w:pPr>
        <w:pStyle w:val="BodyText"/>
      </w:pPr>
      <w:r>
        <w:t xml:space="preserve">TERMS AND CONDITIONS</w:t>
      </w:r>
    </w:p>
    <w:p>
      <w:pPr>
        <w:numPr>
          <w:ilvl w:val="0"/>
          <w:numId w:val="1001"/>
        </w:numPr>
        <w:pStyle w:val="Compact"/>
      </w:pPr>
      <w:r>
        <w:t xml:space="preserve">This Quotation Estimate is valid for a period of thirty (30) calendar days from the date of issue. Beyond this period, EduStaff Algeria SARL reserves the right to revise the pricing structure to reflect any changes in the Algerian labour market, statutory minimum wage adjustments, or currency fluctuations.</w:t>
      </w:r>
    </w:p>
    <w:p>
      <w:pPr>
        <w:numPr>
          <w:ilvl w:val="0"/>
          <w:numId w:val="1001"/>
        </w:numPr>
        <w:pStyle w:val="Compact"/>
      </w:pPr>
      <w:r>
        <w:t xml:space="preserve">Payment terms: 50% of the total estimated cost shall be due upon signing of the service agreement, and the remaining 50% shall be paid in twelve (12) equal monthly installments, due on the first business day of each month.</w:t>
      </w:r>
    </w:p>
    <w:p>
      <w:pPr>
        <w:numPr>
          <w:ilvl w:val="0"/>
          <w:numId w:val="1001"/>
        </w:numPr>
        <w:pStyle w:val="Compact"/>
      </w:pPr>
      <w:r>
        <w:t xml:space="preserve">The Special Education Teacher must hold a minimum of a Master's degree in Special Education or a closely related field, recognized by the Algerian Ministry of National Education, and possess at least three (3) years of documented experience working with children and adolescents with special educational needs in a school or clinical setting in Algeria Algiers or an equivalent international environment.</w:t>
      </w:r>
    </w:p>
    <w:p>
      <w:pPr>
        <w:numPr>
          <w:ilvl w:val="0"/>
          <w:numId w:val="1001"/>
        </w:numPr>
        <w:pStyle w:val="Compact"/>
      </w:pPr>
      <w:r>
        <w:t xml:space="preserve">EduStaff Algeria SARL shall be responsible for the recruitment, screening, background verification, and initial onboarding of the Special Education Teacher. The client institution shall provide the physical workspace, basic furniture, and access to the student records necessary for the teacher to perform duties effectively.</w:t>
      </w:r>
    </w:p>
    <w:p>
      <w:pPr>
        <w:numPr>
          <w:ilvl w:val="0"/>
          <w:numId w:val="1001"/>
        </w:numPr>
        <w:pStyle w:val="Compact"/>
      </w:pPr>
      <w:r>
        <w:t xml:space="preserve">Either party may terminate the engagement with a written notice of thirty (30) days. In the event of early termination, the client shall be liable for all costs incurred up to the date of termination, including any non-recoverable recruitment fees.</w:t>
      </w:r>
    </w:p>
    <w:p>
      <w:pPr>
        <w:numPr>
          <w:ilvl w:val="0"/>
          <w:numId w:val="1001"/>
        </w:numPr>
        <w:pStyle w:val="Compact"/>
      </w:pPr>
      <w:r>
        <w:t xml:space="preserve">All personal data collected during the recruitment and engagement process shall be handled in strict compliance with Algerian data protection regulations and the professional confidentiality obligations binding on the Special Education Teacher.</w:t>
      </w:r>
    </w:p>
    <w:p>
      <w:pPr>
        <w:numPr>
          <w:ilvl w:val="0"/>
          <w:numId w:val="1001"/>
        </w:numPr>
        <w:pStyle w:val="Compact"/>
      </w:pPr>
      <w:r>
        <w:t xml:space="preserve">This Quotation Estimate does not constitute a binding contract. A formal service agreement, drafted in accordance with Algerian civil and commercial law, shall be executed by both parties prior to the commencement of services.</w:t>
      </w:r>
    </w:p>
    <w:p>
      <w:pPr>
        <w:numPr>
          <w:ilvl w:val="0"/>
          <w:numId w:val="1001"/>
        </w:numPr>
        <w:pStyle w:val="Compact"/>
      </w:pPr>
      <w:r>
        <w:t xml:space="preserve">Any disputes arising from the interpretation or execution of this Quotation Estimate or the subsequent service agreement shall be resolved amicably or, failing that, submitted to the competent courts of Algiers, Algeria.</w:t>
      </w:r>
    </w:p>
    <w:p>
      <w:pPr>
        <w:pStyle w:val="FirstParagraph"/>
      </w:pPr>
      <w:r>
        <w:t xml:space="preserve">ACCEPTANCE AND SIGNATURE</w:t>
      </w:r>
    </w:p>
    <w:p>
      <w:pPr>
        <w:pStyle w:val="BodyText"/>
      </w:pPr>
      <w:r>
        <w:t xml:space="preserve">By signing below, both parties acknowledge that they have read, understood, and agree to the terms set forth in this Quotation Estimate for the engagement of a Special Education Teacher in Algeria Algiers.</w:t>
      </w:r>
    </w:p>
    <w:p>
      <w:pPr>
        <w:pStyle w:val="BodyText"/>
      </w:pPr>
      <w:r>
        <w:rPr>
          <w:bCs/>
          <w:b/>
        </w:rPr>
        <w:t xml:space="preserve">For EduStaff Algeria SARL</w:t>
      </w:r>
      <w:r>
        <w:br/>
      </w:r>
      <w:r>
        <w:t xml:space="preserve">Name: Karim Haddad</w:t>
      </w:r>
      <w:r>
        <w:br/>
      </w:r>
      <w:r>
        <w:t xml:space="preserve">Title: General Manager</w:t>
      </w:r>
      <w:r>
        <w:br/>
      </w:r>
      <w:r>
        <w:t xml:space="preserve">Signature &amp; Company Seal:</w:t>
      </w:r>
    </w:p>
    <w:p>
      <w:pPr>
        <w:pStyle w:val="BodyText"/>
      </w:pPr>
      <w:r>
        <w:rPr>
          <w:bCs/>
          <w:b/>
        </w:rPr>
        <w:t xml:space="preserve">For the Client Institution</w:t>
      </w:r>
      <w:r>
        <w:br/>
      </w:r>
      <w:r>
        <w:t xml:space="preserve">Name: Dr. Amina Benali</w:t>
      </w:r>
      <w:r>
        <w:br/>
      </w:r>
      <w:r>
        <w:t xml:space="preserve">Title: Director, Centre d'Enseignement Spécialisé d'Alger-Centre</w:t>
      </w:r>
      <w:r>
        <w:br/>
      </w:r>
      <w:r>
        <w:t xml:space="preserve">Signature &amp; Institution Seal:</w:t>
      </w:r>
    </w:p>
    <w:p>
      <w:pPr>
        <w:pStyle w:val="BodyText"/>
      </w:pPr>
      <w:r>
        <w:t xml:space="preserve">EduStaff Algeria SARL — RC 16B-0000000000 — NIF 000000000000000 — Algiers, Algeria</w:t>
      </w:r>
    </w:p>
    <w:p>
      <w:pPr>
        <w:pStyle w:val="BodyText"/>
      </w:pPr>
      <w:r>
        <w:t xml:space="preserve">This Quotation Estimate document was generated on 15 June 2025. Reference: QTE-ALG-2025-0472.</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Algeria Algiers</dc:title>
  <dc:creator/>
  <dc:language>en</dc:language>
  <cp:keywords/>
  <dcterms:created xsi:type="dcterms:W3CDTF">2026-10-10T05:11:13Z</dcterms:created>
  <dcterms:modified xsi:type="dcterms:W3CDTF">2026-10-10T05:11:13Z</dcterms:modified>
</cp:coreProperties>
</file>

<file path=docProps/custom.xml><?xml version="1.0" encoding="utf-8"?>
<Properties xmlns="http://schemas.openxmlformats.org/officeDocument/2006/custom-properties" xmlns:vt="http://schemas.openxmlformats.org/officeDocument/2006/docPropsVTypes"/>
</file>