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Special Education Teacher Services — Santiago, Chile</w:t>
      </w:r>
    </w:p>
    <w:bookmarkEnd w:id="20"/>
    <w:p>
      <w:pPr>
        <w:pStyle w:val="BodyText"/>
      </w:pPr>
      <w:r>
        <w:rPr>
          <w:bCs/>
          <w:b/>
        </w:rPr>
        <w:t xml:space="preserve">Quotation No.:</w:t>
      </w:r>
      <w:r>
        <w:t xml:space="preserve"> </w:t>
      </w:r>
      <w:r>
        <w:t xml:space="preserve">QTE-2025-SE-0847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EducaInclusiva Chile SpA</w:t>
      </w:r>
      <w:r>
        <w:br/>
      </w:r>
      <w:r>
        <w:rPr>
          <w:bCs/>
          <w:b/>
        </w:rPr>
        <w:t xml:space="preserve">Address:</w:t>
      </w:r>
      <w:r>
        <w:t xml:space="preserve"> </w:t>
      </w:r>
      <w:r>
        <w:t xml:space="preserve">Av. Providencia 1250, Of. 804</w:t>
      </w:r>
      <w:r>
        <w:br/>
      </w:r>
      <w:r>
        <w:t xml:space="preserve">Providencia, Santiago, Chile</w:t>
      </w:r>
      <w:r>
        <w:br/>
      </w:r>
      <w:r>
        <w:rPr>
          <w:bCs/>
          <w:b/>
        </w:rPr>
        <w:t xml:space="preserve">RUT:</w:t>
      </w:r>
      <w:r>
        <w:t xml:space="preserve"> </w:t>
      </w:r>
      <w:r>
        <w:t xml:space="preserve">76.543.210-8</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Colegio Integrador Los Aromos</w:t>
            </w:r>
          </w:p>
        </w:tc>
        <w:tc>
          <w:tcPr/>
          <w:p>
            <w:pPr>
              <w:pStyle w:val="Compact"/>
              <w:jc w:val="left"/>
            </w:pPr>
            <w:r>
              <w:rPr>
                <w:bCs/>
                <w:b/>
              </w:rPr>
              <w:t xml:space="preserve">Contact Person:</w:t>
            </w:r>
            <w:r>
              <w:t xml:space="preserve"> </w:t>
            </w:r>
            <w:r>
              <w:t xml:space="preserve">Directora María Fernanda Soto</w:t>
            </w:r>
          </w:p>
        </w:tc>
      </w:tr>
      <w:tr>
        <w:tc>
          <w:tcPr/>
          <w:p>
            <w:pPr>
              <w:pStyle w:val="Compact"/>
              <w:jc w:val="left"/>
            </w:pPr>
            <w:r>
              <w:rPr>
                <w:bCs/>
                <w:b/>
              </w:rPr>
              <w:t xml:space="preserve">Address:</w:t>
            </w:r>
            <w:r>
              <w:t xml:space="preserve"> </w:t>
            </w:r>
            <w:r>
              <w:t xml:space="preserve">Calle Los Aromos 452, Ñuñoa, Santiago, Chile</w:t>
            </w:r>
          </w:p>
        </w:tc>
        <w:tc>
          <w:tcPr/>
          <w:p>
            <w:pPr>
              <w:pStyle w:val="Compact"/>
              <w:jc w:val="left"/>
            </w:pPr>
            <w:r>
              <w:rPr>
                <w:bCs/>
                <w:b/>
              </w:rPr>
              <w:t xml:space="preserve">Email:</w:t>
            </w:r>
            <w:r>
              <w:t xml:space="preserve"> </w:t>
            </w:r>
            <w:r>
              <w:t xml:space="preserve">direccion@colegioaromos.cl</w:t>
            </w:r>
          </w:p>
        </w:tc>
      </w:tr>
      <w:tr>
        <w:tc>
          <w:tcPr/>
          <w:p>
            <w:pPr>
              <w:pStyle w:val="Compact"/>
              <w:jc w:val="left"/>
            </w:pPr>
            <w:r>
              <w:rPr>
                <w:bCs/>
                <w:b/>
              </w:rPr>
              <w:t xml:space="preserve">RUT:</w:t>
            </w:r>
            <w:r>
              <w:t xml:space="preserve"> </w:t>
            </w:r>
            <w:r>
              <w:t xml:space="preserve">78.123.456-3</w:t>
            </w:r>
          </w:p>
        </w:tc>
        <w:tc>
          <w:tcPr/>
          <w:p>
            <w:pPr>
              <w:pStyle w:val="Compact"/>
              <w:jc w:val="left"/>
            </w:pPr>
            <w:r>
              <w:rPr>
                <w:bCs/>
                <w:b/>
              </w:rPr>
              <w:t xml:space="preserve">Phone:</w:t>
            </w:r>
            <w:r>
              <w:t xml:space="preserve"> </w:t>
            </w:r>
            <w:r>
              <w:t xml:space="preserve">+56 2 2345 6789</w:t>
            </w:r>
          </w:p>
        </w:tc>
      </w:tr>
    </w:tbl>
    <w:bookmarkEnd w:id="21"/>
    <w:bookmarkStart w:id="22" w:name="X9c4872d4a7d8b982c0cca2a171931f685f82828"/>
    <w:p>
      <w:pPr>
        <w:pStyle w:val="Heading2"/>
      </w:pPr>
      <w:r>
        <w:t xml:space="preserve">2. Scope of Services — Special Education Teacher Placement</w:t>
      </w:r>
    </w:p>
    <w:p>
      <w:pPr>
        <w:pStyle w:val="FirstParagraph"/>
      </w:pPr>
      <w:r>
        <w:t xml:space="preserve">This</w:t>
      </w:r>
      <w:r>
        <w:t xml:space="preserve"> </w:t>
      </w:r>
      <w:r>
        <w:t xml:space="preserve">Quotation Estimate</w:t>
      </w:r>
      <w:r>
        <w:t xml:space="preserve"> </w:t>
      </w:r>
      <w:r>
        <w:t xml:space="preserve">is issued by EducaInclusiva Chile SpA to provide a comprehensive and transparent cost breakdown for the recruitment, placement, and ongoing professional support of a certified</w:t>
      </w:r>
      <w:r>
        <w:t xml:space="preserve"> </w:t>
      </w:r>
      <w:r>
        <w:t xml:space="preserve">Special Education Teacher</w:t>
      </w:r>
      <w:r>
        <w:t xml:space="preserve"> </w:t>
      </w:r>
      <w:r>
        <w:t xml:space="preserve">for the academic year 2025–2026 at Colegio Integrador Los Aromos, located in the Ñuñoa commune of</w:t>
      </w:r>
      <w:r>
        <w:t xml:space="preserve"> </w:t>
      </w:r>
      <w:r>
        <w:t xml:space="preserve">Santiago, Chile</w:t>
      </w:r>
      <w:r>
        <w:t xml:space="preserve">. The services described herein are designed to meet the regulatory requirements established by the Ministry of Education of Chile (MINEDUC) and the specific inclusion mandates outlined in the Ley de Inclusión (Ley 20.422), which governs the integration of students with special educational needs in the public and subsidized private education system of Santiago and the broader Metropolitan Region.</w:t>
      </w:r>
    </w:p>
    <w:p>
      <w:pPr>
        <w:pStyle w:val="BodyText"/>
      </w:pPr>
      <w:r>
        <w:t xml:space="preserve">The</w:t>
      </w:r>
      <w:r>
        <w:t xml:space="preserve"> </w:t>
      </w:r>
      <w:r>
        <w:t xml:space="preserve">Special Education Teacher</w:t>
      </w:r>
      <w:r>
        <w:t xml:space="preserve"> </w:t>
      </w:r>
      <w:r>
        <w:t xml:space="preserve">to be placed under this quotation will hold a valid title in Educación Diferencial or a related special education discipline, recognized by the Chilean Ministry of Education, and will possess a minimum of five (5) years of documented experience working with students aged 6 to 14 in inclusive classroom settings within the Santiago metropolitan area. The teacher will be responsible for designing and implementing Individualized Education Plans (Planes de Diferenciación Curricular), conducting in-class support sessions, coordinating with general education teachers, and maintaining communication with families of students with disabilities or learning differences.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3.1</w:t>
            </w:r>
          </w:p>
        </w:tc>
        <w:tc>
          <w:tcPr/>
          <w:p>
            <w:pPr>
              <w:pStyle w:val="Compact"/>
              <w:jc w:val="left"/>
            </w:pPr>
            <w:r>
              <w:t xml:space="preserve">Recruitment and vetting of Special Education Teacher (background checks, credential verification with MINEDUC, reference interviews in Santiago)</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3.2</w:t>
            </w:r>
          </w:p>
        </w:tc>
        <w:tc>
          <w:tcPr/>
          <w:p>
            <w:pPr>
              <w:pStyle w:val="Compact"/>
              <w:jc w:val="left"/>
            </w:pPr>
            <w:r>
              <w:t xml:space="preserve">Monthly salary and statutory benefits for Special Education Teacher (including AFP, health insurance, and 13th-month bonus pro-rated)</w:t>
            </w:r>
          </w:p>
        </w:tc>
        <w:tc>
          <w:tcPr/>
          <w:p>
            <w:pPr>
              <w:pStyle w:val="Compact"/>
              <w:jc w:val="left"/>
            </w:pPr>
            <w:r>
              <w:t xml:space="preserve">10 months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3.3</w:t>
            </w:r>
          </w:p>
        </w:tc>
        <w:tc>
          <w:tcPr/>
          <w:p>
            <w:pPr>
              <w:pStyle w:val="Compact"/>
              <w:jc w:val="left"/>
            </w:pPr>
            <w:r>
              <w:t xml:space="preserve">Onboarding, orientation, and integration into the school community in Santiago (2 full days)</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3.4</w:t>
            </w:r>
          </w:p>
        </w:tc>
        <w:tc>
          <w:tcPr/>
          <w:p>
            <w:pPr>
              <w:pStyle w:val="Compact"/>
              <w:jc w:val="left"/>
            </w:pPr>
            <w:r>
              <w:t xml:space="preserve">Quarterly professional development workshops on inclusive pedagogy, neurodiversity, and updated Chilean inclusion legislation</w:t>
            </w:r>
          </w:p>
        </w:tc>
        <w:tc>
          <w:tcPr/>
          <w:p>
            <w:pPr>
              <w:pStyle w:val="Compact"/>
              <w:jc w:val="left"/>
            </w:pPr>
            <w:r>
              <w:t xml:space="preserve">4 sessions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3.5</w:t>
            </w:r>
          </w:p>
        </w:tc>
        <w:tc>
          <w:tcPr/>
          <w:p>
            <w:pPr>
              <w:pStyle w:val="Compact"/>
              <w:jc w:val="left"/>
            </w:pPr>
            <w:r>
              <w:t xml:space="preserve">Supervisory visits and performance evaluation by EducaInclusiva Chile SpA (monthly site visits in Santiago)</w:t>
            </w:r>
          </w:p>
        </w:tc>
        <w:tc>
          <w:tcPr/>
          <w:p>
            <w:pPr>
              <w:pStyle w:val="Compact"/>
              <w:jc w:val="left"/>
            </w:pPr>
            <w:r>
              <w:t xml:space="preserve">10 months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3.6</w:t>
            </w:r>
          </w:p>
        </w:tc>
        <w:tc>
          <w:tcPr/>
          <w:p>
            <w:pPr>
              <w:pStyle w:val="Compact"/>
              <w:jc w:val="left"/>
            </w:pPr>
            <w:r>
              <w:t xml:space="preserve">Administrative management (contract filing, labor compliance with Chilean labor law, monthly payroll processing)</w:t>
            </w:r>
          </w:p>
        </w:tc>
        <w:tc>
          <w:tcPr/>
          <w:p>
            <w:pPr>
              <w:pStyle w:val="Compact"/>
              <w:jc w:val="left"/>
            </w:pPr>
            <w:r>
              <w:t xml:space="preserve">10 months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3.7</w:t>
            </w:r>
          </w:p>
        </w:tc>
        <w:tc>
          <w:tcPr/>
          <w:p>
            <w:pPr>
              <w:pStyle w:val="Compact"/>
              <w:jc w:val="left"/>
            </w:pPr>
            <w:r>
              <w:t xml:space="preserve">Contingency reserve for substitute coverage (up to 5 days per academic year)</w:t>
            </w:r>
          </w:p>
        </w:tc>
        <w:tc>
          <w:tcPr/>
          <w:p>
            <w:pPr>
              <w:pStyle w:val="Compact"/>
              <w:jc w:val="left"/>
            </w:pPr>
            <w:r>
              <w:t xml:space="preserve">One-time</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left"/>
            </w:pPr>
            <w:r>
              <w:t xml:space="preserve">TOTAL ESTIMATED COST (CLP)</w:t>
            </w:r>
          </w:p>
        </w:tc>
        <w:tc>
          <w:tcPr/>
          <w:p>
            <w:pPr>
              <w:pStyle w:val="Compact"/>
              <w:jc w:val="left"/>
            </w:pPr>
            <w:r>
              <w:t xml:space="preserve">15.910.000</w:t>
            </w:r>
          </w:p>
        </w:tc>
      </w:tr>
      <w:tr>
        <w:tc>
          <w:tcPr>
            <w:gridSpan w:val="4"/>
          </w:tcPr>
          <w:p>
            <w:pPr>
              <w:pStyle w:val="Compact"/>
              <w:jc w:val="left"/>
            </w:pPr>
            <w:r>
              <w:t xml:space="preserve">TOTAL ESTIMATED COST (USD, approx. at 950 CLP/USD)</w:t>
            </w:r>
          </w:p>
        </w:tc>
        <w:tc>
          <w:tcPr/>
          <w:p>
            <w:pPr>
              <w:pStyle w:val="Compact"/>
              <w:jc w:val="left"/>
            </w:pPr>
            <w:r>
              <w:t xml:space="preserve">$16.747</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the Chilean minimum wage or statutory contribution rates applicable in Santiago.</w:t>
      </w:r>
    </w:p>
    <w:p>
      <w:pPr>
        <w:numPr>
          <w:ilvl w:val="0"/>
          <w:numId w:val="1001"/>
        </w:numPr>
        <w:pStyle w:val="Compact"/>
      </w:pPr>
      <w:r>
        <w:t xml:space="preserve">Payment terms: 30% advance upon contract signing, with the remaining 70% paid in ten (10) equal monthly installments aligned with the Chilean academic calendar (March through December).</w:t>
      </w:r>
    </w:p>
    <w:p>
      <w:pPr>
        <w:numPr>
          <w:ilvl w:val="0"/>
          <w:numId w:val="1001"/>
        </w:numPr>
        <w:pStyle w:val="Compact"/>
      </w:pPr>
      <w:r>
        <w:t xml:space="preserve">All payments shall be made in Chilean Pesos (CLP) via bank transfer to the account of EducaInclusiva Chile SpA, Banco de Chile, Cuenta Corriente N° 1234567-8, RUT 76.543.210-8.</w:t>
      </w:r>
    </w:p>
    <w:p>
      <w:pPr>
        <w:numPr>
          <w:ilvl w:val="0"/>
          <w:numId w:val="1001"/>
        </w:numPr>
        <w:pStyle w:val="Compact"/>
      </w:pPr>
      <w:r>
        <w:t xml:space="preserve">The</w:t>
      </w:r>
      <w:r>
        <w:t xml:space="preserve"> </w:t>
      </w:r>
      <w:r>
        <w:t xml:space="preserve">Special Education Teacher</w:t>
      </w:r>
      <w:r>
        <w:t xml:space="preserve"> </w:t>
      </w:r>
      <w:r>
        <w:t xml:space="preserve">shall be subject to the labor regulations of Chile, including the Código del Trabajo, and shall be enrolled in the applicable AFP and health fund (FONASA or ISAPRE) as per Chilean law.</w:t>
      </w:r>
    </w:p>
    <w:p>
      <w:pPr>
        <w:numPr>
          <w:ilvl w:val="0"/>
          <w:numId w:val="1001"/>
        </w:numPr>
        <w:pStyle w:val="Compact"/>
      </w:pPr>
      <w:r>
        <w:t xml:space="preserve">EducaInclusiva Chile SpA guarantees a replacement</w:t>
      </w:r>
      <w:r>
        <w:t xml:space="preserve"> </w:t>
      </w:r>
      <w:r>
        <w:t xml:space="preserve">Special Education Teacher</w:t>
      </w:r>
      <w:r>
        <w:t xml:space="preserve"> </w:t>
      </w:r>
      <w:r>
        <w:t xml:space="preserve">of equivalent qualifications within fifteen (15) business days should the placed teacher resign or be unable to continue service, at no additional cost to the client.</w:t>
      </w:r>
    </w:p>
    <w:p>
      <w:pPr>
        <w:numPr>
          <w:ilvl w:val="0"/>
          <w:numId w:val="1001"/>
        </w:numPr>
        <w:pStyle w:val="Compact"/>
      </w:pPr>
      <w:r>
        <w:t xml:space="preserve">This quotation does not include costs for specialized educational materials, assistive technology devices, or transportation for the teacher within Santiago, which shall be covered separately by the institution.</w:t>
      </w:r>
    </w:p>
    <w:p>
      <w:pPr>
        <w:numPr>
          <w:ilvl w:val="0"/>
          <w:numId w:val="1001"/>
        </w:numPr>
        <w:pStyle w:val="Compact"/>
      </w:pPr>
      <w:r>
        <w:t xml:space="preserve">Any modifications to the scope of services must be agreed upon in writing by both parties and will be reflected in a supplementary addendum to this</w:t>
      </w:r>
      <w:r>
        <w:t xml:space="preserve"> </w:t>
      </w:r>
      <w:r>
        <w:t xml:space="preserve">Quotation Estimate</w:t>
      </w:r>
      <w:r>
        <w:t xml:space="preserve">.</w:t>
      </w:r>
    </w:p>
    <w:p>
      <w:pPr>
        <w:numPr>
          <w:ilvl w:val="0"/>
          <w:numId w:val="1001"/>
        </w:numPr>
        <w:pStyle w:val="Compact"/>
      </w:pPr>
      <w:r>
        <w:t xml:space="preserve">Disputes arising from this agreement shall be resolved under the jurisdiction of the civil courts of Santiago, Chile, in accordance with Chilean law.</w:t>
      </w:r>
    </w:p>
    <w:p>
      <w:pPr>
        <w:pStyle w:val="FirstParagraph"/>
      </w:pPr>
      <w:r>
        <w:rPr>
          <w:bCs/>
          <w:b/>
        </w:rPr>
        <w:t xml:space="preserve">Note:</w:t>
      </w:r>
      <w:r>
        <w:t xml:space="preserve"> </w:t>
      </w:r>
      <w:r>
        <w:t xml:space="preserve">This Quotation Estimate has been prepared specifically for the educational context of Santiago, Chile, and takes into account the current 2025 salary scales for Special Education Teachers in the Metropolitan Region, as well as the inclusion requirements mandated by MINEDUC for schools operating under the Ley de Inclusión. All figures are exclusive of IVA (19% VAT), which will be applied if applicable to the institutional tax status.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provision of</w:t>
      </w:r>
      <w:r>
        <w:t xml:space="preserve"> </w:t>
      </w:r>
      <w:r>
        <w:t xml:space="preserve">Special Education Teacher</w:t>
      </w:r>
      <w:r>
        <w:t xml:space="preserve"> </w:t>
      </w:r>
      <w:r>
        <w:t xml:space="preserve">services in</w:t>
      </w:r>
      <w:r>
        <w:t xml:space="preserve"> </w:t>
      </w:r>
      <w:r>
        <w:t xml:space="preserve">Santiago, Chile</w:t>
      </w:r>
      <w:r>
        <w:t xml:space="preserve">.</w:t>
      </w:r>
    </w:p>
    <w:p>
      <w:pPr>
        <w:pStyle w:val="BodyText"/>
      </w:pPr>
      <w:r>
        <w:rPr>
          <w:bCs/>
          <w:b/>
        </w:rPr>
        <w:t xml:space="preserve">EducaInclusiva Chile SpA</w:t>
      </w:r>
      <w:r>
        <w:br/>
      </w:r>
      <w:r>
        <w:t xml:space="preserve">Representative: Carlos Mendoza R.</w:t>
      </w:r>
      <w:r>
        <w:br/>
      </w:r>
      <w:r>
        <w:t xml:space="preserve">Gerente General</w:t>
      </w:r>
      <w:r>
        <w:br/>
      </w:r>
      <w:r>
        <w:t xml:space="preserve">Date: _______________</w:t>
      </w:r>
    </w:p>
    <w:p>
      <w:pPr>
        <w:pStyle w:val="BodyText"/>
      </w:pPr>
      <w:r>
        <w:rPr>
          <w:bCs/>
          <w:b/>
        </w:rPr>
        <w:t xml:space="preserve">Colegio Integrador Los Aromos</w:t>
      </w:r>
      <w:r>
        <w:br/>
      </w:r>
      <w:r>
        <w:t xml:space="preserve">Representative: María Fernanda Soto</w:t>
      </w:r>
      <w:r>
        <w:br/>
      </w:r>
      <w:r>
        <w:t xml:space="preserve">Directora</w:t>
      </w:r>
      <w:r>
        <w:br/>
      </w:r>
      <w:r>
        <w:t xml:space="preserve">Date: _______________</w:t>
      </w:r>
    </w:p>
    <w:p>
      <w:pPr>
        <w:pStyle w:val="BodyText"/>
      </w:pPr>
      <w:r>
        <w:t xml:space="preserve">EducaInclusiva Chile SpA — Av. Providencia 1250, Of. 804, Providencia, Santiago, Chile — RUT: 76.543.210-8</w:t>
      </w:r>
      <w:r>
        <w:br/>
      </w:r>
      <w:r>
        <w:t xml:space="preserve">Phone: +56 2 2987 6543 — Email: cotizaciones@educainclusiva.cl</w:t>
      </w:r>
      <w:r>
        <w:br/>
      </w:r>
      <w:r>
        <w:t xml:space="preserve">This Quotation Estimate is a commercial document and does not constitute a binding contract until countersigned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Chile Santiago</dc:title>
  <dc:creator/>
  <dc:language>en</dc:language>
  <cp:keywords/>
  <dcterms:created xsi:type="dcterms:W3CDTF">2026-10-10T03:11:34Z</dcterms:created>
  <dcterms:modified xsi:type="dcterms:W3CDTF">2026-10-10T03:11:34Z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