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Special Education Teacher Services</w:t>
      </w:r>
    </w:p>
    <w:p>
      <w:pPr>
        <w:pStyle w:val="BodyText"/>
      </w:pPr>
      <w:r>
        <w:t xml:space="preserve">Based in France Lyon, Metropolitan Area</w:t>
      </w:r>
    </w:p>
    <w:p>
      <w:pPr>
        <w:pStyle w:val="BodyText"/>
      </w:pPr>
      <w:r>
        <w:t xml:space="preserve">OFFICIAL ESTIMATE DOCUMENT</w:t>
      </w:r>
    </w:p>
    <w:bookmarkEnd w:id="20"/>
    <w:p>
      <w:pPr>
        <w:pStyle w:val="BodyText"/>
      </w:pPr>
      <w:r>
        <w:rPr>
          <w:bCs/>
          <w:b/>
        </w:rPr>
        <w:t xml:space="preserve">Quotation Reference:</w:t>
      </w:r>
      <w:r>
        <w:t xml:space="preserve"> </w:t>
      </w:r>
      <w:r>
        <w:t xml:space="preserve">QTE-FR-LY-2025-0487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Éducation Spéciale Lyon SARL</w:t>
      </w:r>
      <w:r>
        <w:br/>
      </w:r>
      <w:r>
        <w:rPr>
          <w:bCs/>
          <w:b/>
        </w:rPr>
        <w:t xml:space="preserve">Address:</w:t>
      </w:r>
      <w:r>
        <w:t xml:space="preserve"> </w:t>
      </w:r>
      <w:r>
        <w:t xml:space="preserve">42 Rue de la République, 69002 Lyon, France</w:t>
      </w:r>
      <w:r>
        <w:br/>
      </w:r>
      <w:r>
        <w:rPr>
          <w:bCs/>
          <w:b/>
        </w:rPr>
        <w:t xml:space="preserve">Contact:</w:t>
      </w:r>
      <w:r>
        <w:t xml:space="preserve"> </w:t>
      </w:r>
      <w:r>
        <w:t xml:space="preserve">+33 4 72 00 00 00 | contact@eduspeciale-lyon.fr</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École Spéciale des Arts, Lyon 3ème Arrondissement</w:t>
            </w:r>
          </w:p>
        </w:tc>
      </w:tr>
      <w:tr>
        <w:tc>
          <w:tcPr/>
          <w:p>
            <w:pPr>
              <w:pStyle w:val="Compact"/>
              <w:jc w:val="left"/>
            </w:pPr>
            <w:r>
              <w:rPr>
                <w:bCs/>
                <w:b/>
              </w:rPr>
              <w:t xml:space="preserve">Client Address:</w:t>
            </w:r>
          </w:p>
        </w:tc>
        <w:tc>
          <w:tcPr/>
          <w:p>
            <w:pPr>
              <w:pStyle w:val="Compact"/>
              <w:jc w:val="left"/>
            </w:pPr>
            <w:r>
              <w:t xml:space="preserve">18 Avenue Jean Jaurès, 69007 Lyon, France</w:t>
            </w:r>
          </w:p>
        </w:tc>
      </w:tr>
      <w:tr>
        <w:tc>
          <w:tcPr/>
          <w:p>
            <w:pPr>
              <w:pStyle w:val="Compact"/>
              <w:jc w:val="left"/>
            </w:pPr>
            <w:r>
              <w:rPr>
                <w:bCs/>
                <w:b/>
              </w:rPr>
              <w:t xml:space="preserve">Contact Person:</w:t>
            </w:r>
          </w:p>
        </w:tc>
        <w:tc>
          <w:tcPr/>
          <w:p>
            <w:pPr>
              <w:pStyle w:val="Compact"/>
              <w:jc w:val="left"/>
            </w:pPr>
            <w:r>
              <w:t xml:space="preserve">Dr. Marie-Claire Dubois, Director of Inclusive Education</w:t>
            </w:r>
          </w:p>
        </w:tc>
      </w:tr>
      <w:tr>
        <w:tc>
          <w:tcPr/>
          <w:p>
            <w:pPr>
              <w:pStyle w:val="Compact"/>
              <w:jc w:val="left"/>
            </w:pPr>
            <w:r>
              <w:rPr>
                <w:bCs/>
                <w:b/>
              </w:rPr>
              <w:t xml:space="preserve">Project Location:</w:t>
            </w:r>
          </w:p>
        </w:tc>
        <w:tc>
          <w:tcPr/>
          <w:p>
            <w:pPr>
              <w:pStyle w:val="Compact"/>
              <w:jc w:val="left"/>
            </w:pPr>
            <w:r>
              <w:t xml:space="preserve">France Lyon – Multiple school sites across the 1st, 2nd, and 3rd arrondissements</w:t>
            </w:r>
          </w:p>
        </w:tc>
      </w:tr>
    </w:tbl>
    <w:p>
      <w:pPr>
        <w:pStyle w:val="BodyText"/>
      </w:pPr>
      <w:r>
        <w:t xml:space="preserve">2. Scope of Services – Special Education Teacher Placement</w:t>
      </w:r>
    </w:p>
    <w:p>
      <w:pPr>
        <w:pStyle w:val="BodyText"/>
      </w:pPr>
      <w:r>
        <w:t xml:space="preserve">This Quotation Estimate outlines the comprehensive professional services to be provided by a certified Special Education Teacher operating within the France Lyon metropolitan area. The Special Education Teacher will be responsible for designing, implementing, and evaluating individualized educational programs for students with diverse learning needs, including but not limited to autism spectrum disorder, dyslexia, attention deficit disorders, intellectual disabilities, and sensory impairments. All services will be delivered in strict compliance with French national education regulations (Code de l'Éducation) and the specific inclusive education frameworks mandated by the Académie de Lyon.</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Special Education Teacher – Full-time placement (35 hrs/week) at France Lyon school sites</w:t>
            </w:r>
          </w:p>
        </w:tc>
        <w:tc>
          <w:tcPr/>
          <w:p>
            <w:pPr>
              <w:pStyle w:val="Compact"/>
              <w:jc w:val="left"/>
            </w:pPr>
            <w:r>
              <w:t xml:space="preserve">12 months</w:t>
            </w:r>
          </w:p>
        </w:tc>
        <w:tc>
          <w:tcPr/>
          <w:p>
            <w:pPr>
              <w:pStyle w:val="Compact"/>
              <w:jc w:val="left"/>
            </w:pPr>
            <w:r>
              <w:t xml:space="preserve">3,850.00 / month</w:t>
            </w:r>
          </w:p>
        </w:tc>
        <w:tc>
          <w:tcPr/>
          <w:p>
            <w:pPr>
              <w:pStyle w:val="Compact"/>
              <w:jc w:val="left"/>
            </w:pPr>
            <w:r>
              <w:t xml:space="preserve">46,200.00</w:t>
            </w:r>
          </w:p>
        </w:tc>
      </w:tr>
      <w:tr>
        <w:tc>
          <w:tcPr/>
          <w:p>
            <w:pPr>
              <w:pStyle w:val="Compact"/>
              <w:jc w:val="left"/>
            </w:pPr>
            <w:r>
              <w:t xml:space="preserve">3.2</w:t>
            </w:r>
          </w:p>
        </w:tc>
        <w:tc>
          <w:tcPr/>
          <w:p>
            <w:pPr>
              <w:pStyle w:val="Compact"/>
              <w:jc w:val="left"/>
            </w:pPr>
            <w:r>
              <w:t xml:space="preserve">Individualized Education Program (IEP) development and annual review for up to 25 students</w:t>
            </w:r>
          </w:p>
        </w:tc>
        <w:tc>
          <w:tcPr/>
          <w:p>
            <w:pPr>
              <w:pStyle w:val="Compact"/>
              <w:jc w:val="left"/>
            </w:pPr>
            <w:r>
              <w:t xml:space="preserve">12 months</w:t>
            </w:r>
          </w:p>
        </w:tc>
        <w:tc>
          <w:tcPr/>
          <w:p>
            <w:pPr>
              <w:pStyle w:val="Compact"/>
              <w:jc w:val="left"/>
            </w:pPr>
            <w:r>
              <w:t xml:space="preserve">120.00 / student</w:t>
            </w:r>
          </w:p>
        </w:tc>
        <w:tc>
          <w:tcPr/>
          <w:p>
            <w:pPr>
              <w:pStyle w:val="Compact"/>
              <w:jc w:val="left"/>
            </w:pPr>
            <w:r>
              <w:t xml:space="preserve">3,000.00</w:t>
            </w:r>
          </w:p>
        </w:tc>
      </w:tr>
      <w:tr>
        <w:tc>
          <w:tcPr/>
          <w:p>
            <w:pPr>
              <w:pStyle w:val="Compact"/>
              <w:jc w:val="left"/>
            </w:pPr>
            <w:r>
              <w:t xml:space="preserve">3.3</w:t>
            </w:r>
          </w:p>
        </w:tc>
        <w:tc>
          <w:tcPr/>
          <w:p>
            <w:pPr>
              <w:pStyle w:val="Compact"/>
              <w:jc w:val="left"/>
            </w:pPr>
            <w:r>
              <w:t xml:space="preserve">Parent and caregiver consultation sessions (bi-weekly, 60 min each)</w:t>
            </w:r>
          </w:p>
        </w:tc>
        <w:tc>
          <w:tcPr/>
          <w:p>
            <w:pPr>
              <w:pStyle w:val="Compact"/>
              <w:jc w:val="left"/>
            </w:pPr>
            <w:r>
              <w:t xml:space="preserve">12 months</w:t>
            </w:r>
          </w:p>
        </w:tc>
        <w:tc>
          <w:tcPr/>
          <w:p>
            <w:pPr>
              <w:pStyle w:val="Compact"/>
              <w:jc w:val="left"/>
            </w:pPr>
            <w:r>
              <w:t xml:space="preserve">85.00 / session</w:t>
            </w:r>
          </w:p>
        </w:tc>
        <w:tc>
          <w:tcPr/>
          <w:p>
            <w:pPr>
              <w:pStyle w:val="Compact"/>
              <w:jc w:val="left"/>
            </w:pPr>
            <w:r>
              <w:t xml:space="preserve">10,200.00</w:t>
            </w:r>
          </w:p>
        </w:tc>
      </w:tr>
      <w:tr>
        <w:tc>
          <w:tcPr/>
          <w:p>
            <w:pPr>
              <w:pStyle w:val="Compact"/>
              <w:jc w:val="left"/>
            </w:pPr>
            <w:r>
              <w:t xml:space="preserve">3.4</w:t>
            </w:r>
          </w:p>
        </w:tc>
        <w:tc>
          <w:tcPr/>
          <w:p>
            <w:pPr>
              <w:pStyle w:val="Compact"/>
              <w:jc w:val="left"/>
            </w:pPr>
            <w:r>
              <w:t xml:space="preserve">Collaborative planning with multidisciplinary teams (psychologists, speech therapists, occupational therapists) in France Lyon</w:t>
            </w:r>
          </w:p>
        </w:tc>
        <w:tc>
          <w:tcPr/>
          <w:p>
            <w:pPr>
              <w:pStyle w:val="Compact"/>
              <w:jc w:val="left"/>
            </w:pPr>
            <w:r>
              <w:t xml:space="preserve">12 months</w:t>
            </w:r>
          </w:p>
        </w:tc>
        <w:tc>
          <w:tcPr/>
          <w:p>
            <w:pPr>
              <w:pStyle w:val="Compact"/>
              <w:jc w:val="left"/>
            </w:pPr>
            <w:r>
              <w:t xml:space="preserve">2,400.00 / quarter</w:t>
            </w:r>
          </w:p>
        </w:tc>
        <w:tc>
          <w:tcPr/>
          <w:p>
            <w:pPr>
              <w:pStyle w:val="Compact"/>
              <w:jc w:val="left"/>
            </w:pPr>
            <w:r>
              <w:t xml:space="preserve">9,600.00</w:t>
            </w:r>
          </w:p>
        </w:tc>
      </w:tr>
      <w:tr>
        <w:tc>
          <w:tcPr/>
          <w:p>
            <w:pPr>
              <w:pStyle w:val="Compact"/>
              <w:jc w:val="left"/>
            </w:pPr>
            <w:r>
              <w:t xml:space="preserve">3.5</w:t>
            </w:r>
          </w:p>
        </w:tc>
        <w:tc>
          <w:tcPr/>
          <w:p>
            <w:pPr>
              <w:pStyle w:val="Compact"/>
              <w:jc w:val="left"/>
            </w:pPr>
            <w:r>
              <w:t xml:space="preserve">Specialized teaching materials, assistive technology setup, and classroom adaptation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3.6</w:t>
            </w:r>
          </w:p>
        </w:tc>
        <w:tc>
          <w:tcPr/>
          <w:p>
            <w:pPr>
              <w:pStyle w:val="Compact"/>
              <w:jc w:val="left"/>
            </w:pPr>
            <w:r>
              <w:t xml:space="preserve">Professional development and CPD training for the Special Education Teacher (French certification maintenance)</w:t>
            </w:r>
          </w:p>
        </w:tc>
        <w:tc>
          <w:tcPr/>
          <w:p>
            <w:pPr>
              <w:pStyle w:val="Compact"/>
              <w:jc w:val="left"/>
            </w:pPr>
            <w:r>
              <w:t xml:space="preserve">12 months</w:t>
            </w:r>
          </w:p>
        </w:tc>
        <w:tc>
          <w:tcPr/>
          <w:p>
            <w:pPr>
              <w:pStyle w:val="Compact"/>
              <w:jc w:val="left"/>
            </w:pPr>
            <w:r>
              <w:t xml:space="preserve">1,200.00 / year</w:t>
            </w:r>
          </w:p>
        </w:tc>
        <w:tc>
          <w:tcPr/>
          <w:p>
            <w:pPr>
              <w:pStyle w:val="Compact"/>
              <w:jc w:val="left"/>
            </w:pPr>
            <w:r>
              <w:t xml:space="preserve">1,200.00</w:t>
            </w:r>
          </w:p>
        </w:tc>
      </w:tr>
      <w:tr>
        <w:tc>
          <w:tcPr/>
          <w:p>
            <w:pPr>
              <w:pStyle w:val="Compact"/>
              <w:jc w:val="left"/>
            </w:pPr>
            <w:r>
              <w:t xml:space="preserve">3.7</w:t>
            </w:r>
          </w:p>
        </w:tc>
        <w:tc>
          <w:tcPr/>
          <w:p>
            <w:pPr>
              <w:pStyle w:val="Compact"/>
              <w:jc w:val="left"/>
            </w:pPr>
            <w:r>
              <w:t xml:space="preserve">Administrative coordination, reporting, and compliance documentation for France Lyon Académie</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3.8</w:t>
            </w:r>
          </w:p>
        </w:tc>
        <w:tc>
          <w:tcPr/>
          <w:p>
            <w:pPr>
              <w:pStyle w:val="Compact"/>
              <w:jc w:val="left"/>
            </w:pPr>
            <w:r>
              <w:t xml:space="preserve">Travel and transportation allowance within France Lyon metropolitan area</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gridSpan w:val="4"/>
          </w:tcPr>
          <w:p>
            <w:pPr>
              <w:pStyle w:val="Compact"/>
              <w:jc w:val="left"/>
            </w:pPr>
            <w:r>
              <w:rPr>
                <w:bCs/>
                <w:b/>
              </w:rPr>
              <w:t xml:space="preserve">GRAND TOTAL (before VAT)</w:t>
            </w:r>
          </w:p>
        </w:tc>
        <w:tc>
          <w:tcPr/>
          <w:p>
            <w:pPr>
              <w:pStyle w:val="Compact"/>
              <w:jc w:val="left"/>
            </w:pPr>
            <w:r>
              <w:rPr>
                <w:bCs/>
                <w:b/>
              </w:rPr>
              <w:t xml:space="preserve">84,660.00</w:t>
            </w:r>
          </w:p>
        </w:tc>
      </w:tr>
      <w:tr>
        <w:tc>
          <w:tcPr>
            <w:gridSpan w:val="4"/>
          </w:tcPr>
          <w:p>
            <w:pPr>
              <w:pStyle w:val="Compact"/>
              <w:jc w:val="left"/>
            </w:pPr>
            <w:r>
              <w:t xml:space="preserve">VAT (TVA) – 20%</w:t>
            </w:r>
          </w:p>
        </w:tc>
        <w:tc>
          <w:tcPr/>
          <w:p>
            <w:pPr>
              <w:pStyle w:val="Compact"/>
              <w:jc w:val="left"/>
            </w:pPr>
            <w:r>
              <w:t xml:space="preserve">16,932.00</w:t>
            </w:r>
          </w:p>
        </w:tc>
      </w:tr>
      <w:tr>
        <w:tc>
          <w:tcPr>
            <w:gridSpan w:val="4"/>
          </w:tcPr>
          <w:p>
            <w:pPr>
              <w:pStyle w:val="Compact"/>
              <w:jc w:val="left"/>
            </w:pPr>
            <w:r>
              <w:rPr>
                <w:bCs/>
                <w:b/>
              </w:rPr>
              <w:t xml:space="preserve">TOTAL AMOUNT DUE (incl. VAT)</w:t>
            </w:r>
          </w:p>
        </w:tc>
        <w:tc>
          <w:tcPr/>
          <w:p>
            <w:pPr>
              <w:pStyle w:val="Compact"/>
              <w:jc w:val="left"/>
            </w:pPr>
            <w:r>
              <w:rPr>
                <w:bCs/>
                <w:b/>
              </w:rPr>
              <w:t xml:space="preserve">101,592.00</w:t>
            </w:r>
          </w:p>
        </w:tc>
      </w:tr>
    </w:tbl>
    <w:p>
      <w:pPr>
        <w:pStyle w:val="BodyText"/>
      </w:pPr>
      <w:r>
        <w:t xml:space="preserve">4. Payment Terms</w:t>
      </w:r>
    </w:p>
    <w:p>
      <w:pPr>
        <w:pStyle w:val="BodyText"/>
      </w:pPr>
      <w:r>
        <w:t xml:space="preserve">Payment for this Quotation Estimate shall be structured as follows: an initial deposit of 20% (€20,318.40) due upon contract signature; monthly invoicing for the Special Education Teacher salary and associated services, payable within 30 days of invoice date; and a final settlement of any remaining balance by 31 August 2026. All payments shall be made via bank transfer to the account of Éducation Spéciale Lyon SARL, IBAN: FR76 3000 4000 0000 0000 0000 000.</w:t>
      </w:r>
    </w:p>
    <w:p>
      <w:pPr>
        <w:pStyle w:val="BodyText"/>
      </w:pPr>
      <w:r>
        <w:t xml:space="preserve">5. Terms and Conditions</w:t>
      </w:r>
    </w:p>
    <w:p>
      <w:pPr>
        <w:numPr>
          <w:ilvl w:val="0"/>
          <w:numId w:val="1001"/>
        </w:numPr>
        <w:pStyle w:val="Compact"/>
      </w:pPr>
      <w:r>
        <w:t xml:space="preserve">This Quotation Estimate is valid for a period of 90 days from the date of issue. After this period, pricing may be subject to revision based on market conditions in France Lyon.</w:t>
      </w:r>
    </w:p>
    <w:p>
      <w:pPr>
        <w:numPr>
          <w:ilvl w:val="0"/>
          <w:numId w:val="1001"/>
        </w:numPr>
        <w:pStyle w:val="Compact"/>
      </w:pPr>
      <w:r>
        <w:t xml:space="preserve">The Special Education Teacher assigned to this contract must hold a valid CAPA-SH (Certificat d'Aptitude Professionnelle d'Adaptation aux Handicaps) or equivalent French qualification recognized by the Ministry of National Education.</w:t>
      </w:r>
    </w:p>
    <w:p>
      <w:pPr>
        <w:numPr>
          <w:ilvl w:val="0"/>
          <w:numId w:val="1001"/>
        </w:numPr>
        <w:pStyle w:val="Compact"/>
      </w:pPr>
      <w:r>
        <w:t xml:space="preserve">All services will be conducted in accordance with the French Labor Code (Code du Travail) and applicable collective agreements for the education sector in France Lyon.</w:t>
      </w:r>
    </w:p>
    <w:p>
      <w:pPr>
        <w:numPr>
          <w:ilvl w:val="0"/>
          <w:numId w:val="1001"/>
        </w:numPr>
        <w:pStyle w:val="Compact"/>
      </w:pPr>
      <w:r>
        <w:t xml:space="preserve">The client reserves the right to request a replacement of the Special Education Teacher with 30 days' written notice, at no additional cost, should performance not meet the agreed-upon standards.</w:t>
      </w:r>
    </w:p>
    <w:p>
      <w:pPr>
        <w:numPr>
          <w:ilvl w:val="0"/>
          <w:numId w:val="1001"/>
        </w:numPr>
        <w:pStyle w:val="Compact"/>
      </w:pPr>
      <w:r>
        <w:t xml:space="preserve">Confidentiality of all student records, IEP documents, and personal data is guaranteed under the French Data Protection Act and GDPR regulations.</w:t>
      </w:r>
    </w:p>
    <w:p>
      <w:pPr>
        <w:numPr>
          <w:ilvl w:val="0"/>
          <w:numId w:val="1001"/>
        </w:numPr>
        <w:pStyle w:val="Compact"/>
      </w:pPr>
      <w:r>
        <w:t xml:space="preserve">Any scope changes or additional services beyond this Quotation Estimate will require a written amendment signed by both parties.</w:t>
      </w:r>
    </w:p>
    <w:p>
      <w:pPr>
        <w:numPr>
          <w:ilvl w:val="0"/>
          <w:numId w:val="1001"/>
        </w:numPr>
        <w:pStyle w:val="Compact"/>
      </w:pPr>
      <w:r>
        <w:t xml:space="preserve">Force majeure events, including but not limited to public health emergencies affecting France Lyon, may result in temporary service modifications without penalty to either party.</w:t>
      </w:r>
    </w:p>
    <w:p>
      <w:pPr>
        <w:pStyle w:val="FirstParagraph"/>
      </w:pPr>
      <w:r>
        <w:rPr>
          <w:bCs/>
          <w:b/>
        </w:rPr>
        <w:t xml:space="preserve">Note:</w:t>
      </w:r>
      <w:r>
        <w:t xml:space="preserve"> </w:t>
      </w:r>
      <w:r>
        <w:t xml:space="preserve">This Quotation Estimate assumes the Special Education Teacher will be based primarily in the France Lyon 3rd arrondissement with regular travel to partner sites in the 1st and 2nd arrondissements. Should the client require additional sites or extended hours, a supplementary estimate will be issued within 5 business days.</w:t>
      </w:r>
    </w:p>
    <w:p>
      <w:pPr>
        <w:pStyle w:val="BodyText"/>
      </w:pPr>
      <w:r>
        <w:t xml:space="preserve">6. Acceptance and Authorization</w:t>
      </w:r>
    </w:p>
    <w:p>
      <w:pPr>
        <w:pStyle w:val="BodyText"/>
      </w:pPr>
      <w:r>
        <w:t xml:space="preserve">By signing below, both parties acknowledge and agree to the terms, conditions, and pricing outlined in this Quotation Estimate for the provision of Special Education Teacher services in France Lyon.</w:t>
      </w:r>
    </w:p>
    <w:p>
      <w:pPr>
        <w:pStyle w:val="BodyText"/>
      </w:pPr>
      <w:r>
        <w:rPr>
          <w:bCs/>
          <w:b/>
        </w:rPr>
        <w:t xml:space="preserve">For Éducation Spéciale Lyon SARL</w:t>
      </w:r>
      <w:r>
        <w:br/>
      </w:r>
      <w:r>
        <w:t xml:space="preserve">Name: Jean-Pierre Moreau</w:t>
      </w:r>
      <w:r>
        <w:br/>
      </w:r>
      <w:r>
        <w:t xml:space="preserve">Title: Managing Director</w:t>
      </w:r>
      <w:r>
        <w:br/>
      </w:r>
      <w:r>
        <w:t xml:space="preserve">Date: _______________</w:t>
      </w:r>
    </w:p>
    <w:p>
      <w:pPr>
        <w:pStyle w:val="BodyText"/>
      </w:pPr>
      <w:r>
        <w:rPr>
          <w:bCs/>
          <w:b/>
        </w:rPr>
        <w:t xml:space="preserve">For École Spéciale des Arts, Lyon</w:t>
      </w:r>
      <w:r>
        <w:br/>
      </w:r>
      <w:r>
        <w:t xml:space="preserve">Name: Dr. Marie-Claire Dubois</w:t>
      </w:r>
      <w:r>
        <w:br/>
      </w:r>
      <w:r>
        <w:t xml:space="preserve">Title: Director of Inclusive Education</w:t>
      </w:r>
      <w:r>
        <w:br/>
      </w:r>
      <w:r>
        <w:t xml:space="preserve">Date: _______________</w:t>
      </w:r>
    </w:p>
    <w:p>
      <w:pPr>
        <w:pStyle w:val="BodyText"/>
      </w:pPr>
      <w:r>
        <w:t xml:space="preserve">This Quotation Estimate document was prepared for the France Lyon region and is governed by French law. Document reference: QTE-FR-LY-2025-0487.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France Lyon</dc:title>
  <dc:creator/>
  <dc:language>en</dc:language>
  <cp:keywords/>
  <dcterms:created xsi:type="dcterms:W3CDTF">2026-10-10T03:14:24Z</dcterms:created>
  <dcterms:modified xsi:type="dcterms:W3CDTF">2026-10-10T03:14:24Z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