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Pakistan</w:t>
      </w:r>
      <w:r>
        <w:t xml:space="preserve"> </w:t>
      </w:r>
      <w:r>
        <w:t xml:space="preserve">Karachi</w:t>
      </w:r>
    </w:p>
    <w:bookmarkStart w:id="20" w:name="quotation-estimate"/>
    <w:p>
      <w:pPr>
        <w:pStyle w:val="Heading1"/>
      </w:pPr>
      <w:r>
        <w:t xml:space="preserve">Quotation Estimate</w:t>
      </w:r>
    </w:p>
    <w:p>
      <w:pPr>
        <w:pStyle w:val="FirstParagraph"/>
      </w:pPr>
      <w:r>
        <w:rPr>
          <w:bCs/>
          <w:b/>
        </w:rPr>
        <w:t xml:space="preserve">Karachi Inclusive Education Services (KIES)</w:t>
      </w:r>
    </w:p>
    <w:p>
      <w:pPr>
        <w:pStyle w:val="BodyText"/>
      </w:pPr>
      <w:r>
        <w:t xml:space="preserve">Plot 47-B, Clifton Block 5, Karachi, Sindh, Pakistan</w:t>
      </w:r>
    </w:p>
    <w:p>
      <w:pPr>
        <w:pStyle w:val="BodyText"/>
      </w:pPr>
      <w:r>
        <w:t xml:space="preserve">Phone: +92-21-3587-4421 | Email: quotations@kies-karachi.pk</w:t>
      </w:r>
    </w:p>
    <w:p>
      <w:pPr>
        <w:pStyle w:val="BodyText"/>
      </w:pPr>
      <w:r>
        <w:t xml:space="preserve">NTN: 7845123-6 | SECP Registration: PK-KHI-2019-00482</w:t>
      </w:r>
    </w:p>
    <w:bookmarkEnd w:id="20"/>
    <w:p>
      <w:pPr>
        <w:pStyle w:val="BodyText"/>
      </w:pPr>
      <w:r>
        <w:rPr>
          <w:bCs/>
          <w:b/>
        </w:rPr>
        <w:t xml:space="preserve">Quotation No.:</w:t>
      </w:r>
      <w:r>
        <w:t xml:space="preserve"> </w:t>
      </w:r>
      <w:r>
        <w:t xml:space="preserve">KIES/QE/2025/00347</w:t>
      </w:r>
    </w:p>
    <w:p>
      <w:pPr>
        <w:pStyle w:val="BodyText"/>
      </w:pPr>
      <w:r>
        <w:rPr>
          <w:bCs/>
          <w:b/>
        </w:rPr>
        <w:t xml:space="preserve">Date of Issue:</w:t>
      </w:r>
      <w:r>
        <w:t xml:space="preserve"> </w:t>
      </w:r>
      <w:r>
        <w:t xml:space="preserve">14 June 2025</w:t>
      </w:r>
    </w:p>
    <w:p>
      <w:pPr>
        <w:pStyle w:val="BodyText"/>
      </w:pPr>
      <w:r>
        <w:rPr>
          <w:bCs/>
          <w:b/>
        </w:rPr>
        <w:t xml:space="preserve">Validity Period:</w:t>
      </w:r>
      <w:r>
        <w:t xml:space="preserve"> </w:t>
      </w:r>
      <w:r>
        <w:t xml:space="preserve">30 Days (until 14 July 2025)</w:t>
      </w:r>
    </w:p>
    <w:p>
      <w:pPr>
        <w:pStyle w:val="BodyText"/>
      </w:pPr>
      <w:r>
        <w:t xml:space="preserve">1. Client / Recipient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Al-Noor Special Learning Academy</w:t>
            </w:r>
          </w:p>
        </w:tc>
        <w:tc>
          <w:tcPr/>
          <w:p>
            <w:pPr>
              <w:pStyle w:val="Compact"/>
              <w:jc w:val="left"/>
            </w:pPr>
            <w:r>
              <w:rPr>
                <w:bCs/>
                <w:b/>
              </w:rPr>
              <w:t xml:space="preserve">Contact Person:</w:t>
            </w:r>
            <w:r>
              <w:t xml:space="preserve"> </w:t>
            </w:r>
            <w:r>
              <w:t xml:space="preserve">Ms. Ayesha Raza, Director</w:t>
            </w:r>
          </w:p>
        </w:tc>
      </w:tr>
      <w:tr>
        <w:tc>
          <w:tcPr/>
          <w:p>
            <w:pPr>
              <w:pStyle w:val="Compact"/>
              <w:jc w:val="left"/>
            </w:pPr>
            <w:r>
              <w:rPr>
                <w:bCs/>
                <w:b/>
              </w:rPr>
              <w:t xml:space="preserve">Address:</w:t>
            </w:r>
            <w:r>
              <w:t xml:space="preserve"> </w:t>
            </w:r>
            <w:r>
              <w:t xml:space="preserve">22-B, Gulshan-e-Iqbal Block 16, Karachi, Sindh, Pakistan</w:t>
            </w:r>
          </w:p>
        </w:tc>
        <w:tc>
          <w:tcPr/>
          <w:p>
            <w:pPr>
              <w:pStyle w:val="Compact"/>
              <w:jc w:val="left"/>
            </w:pPr>
            <w:r>
              <w:rPr>
                <w:bCs/>
                <w:b/>
              </w:rPr>
              <w:t xml:space="preserve">Phone / Email:</w:t>
            </w:r>
            <w:r>
              <w:t xml:space="preserve"> </w:t>
            </w:r>
            <w:r>
              <w:t xml:space="preserve">+92-300-5567890 / director@alnnoor.edu.pk</w:t>
            </w:r>
          </w:p>
        </w:tc>
      </w:tr>
    </w:tbl>
    <w:p>
      <w:pPr>
        <w:pStyle w:val="BodyText"/>
      </w:pPr>
      <w:r>
        <w:t xml:space="preserve">2. Scope of Services – Special Education Teacher Placement</w:t>
      </w:r>
    </w:p>
    <w:p>
      <w:pPr>
        <w:pStyle w:val="BodyText"/>
      </w:pPr>
      <w:r>
        <w:t xml:space="preserve">This</w:t>
      </w:r>
      <w:r>
        <w:t xml:space="preserve"> </w:t>
      </w:r>
      <w:r>
        <w:t xml:space="preserve">Quotation Estimate</w:t>
      </w:r>
      <w:r>
        <w:t xml:space="preserve"> </w:t>
      </w:r>
      <w:r>
        <w:t xml:space="preserve">is issued by Karachi Inclusive Education Services (KIES) in response to the formal request received from Al-Noor Special Learning Academy for the recruitment, deployment, and ongoing professional support of a qualified</w:t>
      </w:r>
      <w:r>
        <w:t xml:space="preserve"> </w:t>
      </w:r>
      <w:r>
        <w:t xml:space="preserve">Special Education Teacher</w:t>
      </w:r>
      <w:r>
        <w:t xml:space="preserve"> </w:t>
      </w:r>
      <w:r>
        <w:t xml:space="preserve">within the Karachi metropolitan area. The services described below are tailored to meet the specific educational needs of students with learning disabilities, autism spectrum disorder (ASD), intellectual disabilities, and sensory impairments as per the standards set by the Sindh Special Education Department and the National Education Policy of Pakistan.</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Duration</w:t>
            </w:r>
          </w:p>
        </w:tc>
        <w:tc>
          <w:tcPr/>
          <w:p>
            <w:pPr>
              <w:pStyle w:val="Compact"/>
              <w:jc w:val="left"/>
            </w:pPr>
            <w:r>
              <w:t xml:space="preserve">Unit Rate (PKR)</w:t>
            </w:r>
          </w:p>
        </w:tc>
        <w:tc>
          <w:tcPr/>
          <w:p>
            <w:pPr>
              <w:pStyle w:val="Compact"/>
              <w:jc w:val="left"/>
            </w:pPr>
            <w:r>
              <w:t xml:space="preserve">Total (PKR)</w:t>
            </w:r>
          </w:p>
        </w:tc>
      </w:tr>
      <w:tr>
        <w:tc>
          <w:tcPr/>
          <w:p>
            <w:pPr>
              <w:pStyle w:val="Compact"/>
              <w:jc w:val="left"/>
            </w:pPr>
            <w:r>
              <w:t xml:space="preserve">1</w:t>
            </w:r>
          </w:p>
        </w:tc>
        <w:tc>
          <w:tcPr/>
          <w:p>
            <w:pPr>
              <w:pStyle w:val="Compact"/>
              <w:jc w:val="left"/>
            </w:pPr>
            <w:r>
              <w:t xml:space="preserve">Recruitment and screening of a certified Special Education Teacher (M.Ed. Special Education, BISE Karachi / Sindh University qualified) with minimum 5 years of experience in inclusive classrooms in Pakistan Karachi</w:t>
            </w:r>
          </w:p>
        </w:tc>
        <w:tc>
          <w:tcPr/>
          <w:p>
            <w:pPr>
              <w:pStyle w:val="Compact"/>
              <w:jc w:val="left"/>
            </w:pPr>
            <w:r>
              <w:t xml:space="preserve">One-time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Monthly salary and statutory benefits (EPF, health insurance, transport allowance) for the Special Education Teacher – Grade II (Senior)</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3</w:t>
            </w:r>
          </w:p>
        </w:tc>
        <w:tc>
          <w:tcPr/>
          <w:p>
            <w:pPr>
              <w:pStyle w:val="Compact"/>
              <w:jc w:val="left"/>
            </w:pPr>
            <w:r>
              <w:t xml:space="preserve">Induction training and orientation to Al-Noor Special Learning Academy's Individualized Education Program (IEP) framework – conducted in Karachi</w:t>
            </w:r>
          </w:p>
        </w:tc>
        <w:tc>
          <w:tcPr/>
          <w:p>
            <w:pPr>
              <w:pStyle w:val="Compact"/>
              <w:jc w:val="left"/>
            </w:pPr>
            <w:r>
              <w:t xml:space="preserve">3 days</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4</w:t>
            </w:r>
          </w:p>
        </w:tc>
        <w:tc>
          <w:tcPr/>
          <w:p>
            <w:pPr>
              <w:pStyle w:val="Compact"/>
              <w:jc w:val="left"/>
            </w:pPr>
            <w:r>
              <w:t xml:space="preserve">Quarterly professional development workshops (Applied Behavior Analysis, Assistive Technology, Sensory Integration) delivered by KIES specialists in Pakistan Karachi</w:t>
            </w:r>
          </w:p>
        </w:tc>
        <w:tc>
          <w:tcPr/>
          <w:p>
            <w:pPr>
              <w:pStyle w:val="Compact"/>
              <w:jc w:val="left"/>
            </w:pPr>
            <w:r>
              <w:t xml:space="preserve">4 sessions / year</w:t>
            </w:r>
          </w:p>
        </w:tc>
        <w:tc>
          <w:tcPr/>
          <w:p>
            <w:pPr>
              <w:pStyle w:val="Compact"/>
              <w:jc w:val="left"/>
            </w:pPr>
            <w:r>
              <w:t xml:space="preserve">25,000</w:t>
            </w:r>
          </w:p>
        </w:tc>
        <w:tc>
          <w:tcPr/>
          <w:p>
            <w:pPr>
              <w:pStyle w:val="Compact"/>
              <w:jc w:val="left"/>
            </w:pPr>
            <w:r>
              <w:t xml:space="preserve">100,000</w:t>
            </w:r>
          </w:p>
        </w:tc>
      </w:tr>
      <w:tr>
        <w:tc>
          <w:tcPr/>
          <w:p>
            <w:pPr>
              <w:pStyle w:val="Compact"/>
              <w:jc w:val="left"/>
            </w:pPr>
            <w:r>
              <w:t xml:space="preserve">5</w:t>
            </w:r>
          </w:p>
        </w:tc>
        <w:tc>
          <w:tcPr/>
          <w:p>
            <w:pPr>
              <w:pStyle w:val="Compact"/>
              <w:jc w:val="left"/>
            </w:pPr>
            <w:r>
              <w:t xml:space="preserve">Supervisory visits and performance appraisal by KIES Senior Educational Psychologist (bi-monthly on-site visits in Karachi)</w:t>
            </w:r>
          </w:p>
        </w:tc>
        <w:tc>
          <w:tcPr/>
          <w:p>
            <w:pPr>
              <w:pStyle w:val="Compact"/>
              <w:jc w:val="left"/>
            </w:pPr>
            <w:r>
              <w:t xml:space="preserve">6 visits / year</w:t>
            </w:r>
          </w:p>
        </w:tc>
        <w:tc>
          <w:tcPr/>
          <w:p>
            <w:pPr>
              <w:pStyle w:val="Compact"/>
              <w:jc w:val="left"/>
            </w:pPr>
            <w:r>
              <w:t xml:space="preserve">12,000</w:t>
            </w:r>
          </w:p>
        </w:tc>
        <w:tc>
          <w:tcPr/>
          <w:p>
            <w:pPr>
              <w:pStyle w:val="Compact"/>
              <w:jc w:val="left"/>
            </w:pPr>
            <w:r>
              <w:t xml:space="preserve">72,000</w:t>
            </w:r>
          </w:p>
        </w:tc>
      </w:tr>
      <w:tr>
        <w:tc>
          <w:tcPr/>
          <w:p>
            <w:pPr>
              <w:pStyle w:val="Compact"/>
              <w:jc w:val="left"/>
            </w:pPr>
            <w:r>
              <w:t xml:space="preserve">6</w:t>
            </w:r>
          </w:p>
        </w:tc>
        <w:tc>
          <w:tcPr/>
          <w:p>
            <w:pPr>
              <w:pStyle w:val="Compact"/>
              <w:jc w:val="left"/>
            </w:pPr>
            <w:r>
              <w:t xml:space="preserve">Provision of specialized teaching aids, adaptive materials, and assessment tools (Wechsler, Vineland, PEAK) for the Special Education Teacher's use</w:t>
            </w:r>
          </w:p>
        </w:tc>
        <w:tc>
          <w:tcPr/>
          <w:p>
            <w:pPr>
              <w:pStyle w:val="Compact"/>
              <w:jc w:val="left"/>
            </w:pPr>
            <w:r>
              <w:t xml:space="preserve">One-time</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7</w:t>
            </w:r>
          </w:p>
        </w:tc>
        <w:tc>
          <w:tcPr/>
          <w:p>
            <w:pPr>
              <w:pStyle w:val="Compact"/>
              <w:jc w:val="left"/>
            </w:pPr>
            <w:r>
              <w:t xml:space="preserve">Parent-teacher coordination sessions and home-visit support (monthly, within Karachi city limits)</w:t>
            </w:r>
          </w:p>
        </w:tc>
        <w:tc>
          <w:tcPr/>
          <w:p>
            <w:pPr>
              <w:pStyle w:val="Compact"/>
              <w:jc w:val="left"/>
            </w:pPr>
            <w:r>
              <w:t xml:space="preserve">12 months</w:t>
            </w:r>
          </w:p>
        </w:tc>
        <w:tc>
          <w:tcPr/>
          <w:p>
            <w:pPr>
              <w:pStyle w:val="Compact"/>
              <w:jc w:val="left"/>
            </w:pPr>
            <w:r>
              <w:t xml:space="preserve">8,000</w:t>
            </w:r>
          </w:p>
        </w:tc>
        <w:tc>
          <w:tcPr/>
          <w:p>
            <w:pPr>
              <w:pStyle w:val="Compact"/>
              <w:jc w:val="left"/>
            </w:pPr>
            <w:r>
              <w:t xml:space="preserve">96,000</w:t>
            </w:r>
          </w:p>
        </w:tc>
      </w:tr>
      <w:tr>
        <w:tc>
          <w:tcPr/>
          <w:p>
            <w:pPr>
              <w:pStyle w:val="Compact"/>
              <w:jc w:val="left"/>
            </w:pPr>
            <w:r>
              <w:t xml:space="preserve">8</w:t>
            </w:r>
          </w:p>
        </w:tc>
        <w:tc>
          <w:tcPr/>
          <w:p>
            <w:pPr>
              <w:pStyle w:val="Compact"/>
              <w:jc w:val="left"/>
            </w:pPr>
            <w:r>
              <w:t xml:space="preserve">Administrative overhead, documentation, and compliance with Sindh Education Department regulations</w:t>
            </w:r>
          </w:p>
        </w:tc>
        <w:tc>
          <w:tcPr/>
          <w:p>
            <w:pPr>
              <w:pStyle w:val="Compact"/>
              <w:jc w:val="left"/>
            </w:pPr>
            <w:r>
              <w:t xml:space="preserve">12 months</w:t>
            </w:r>
          </w:p>
        </w:tc>
        <w:tc>
          <w:tcPr/>
          <w:p>
            <w:pPr>
              <w:pStyle w:val="Compact"/>
              <w:jc w:val="left"/>
            </w:pPr>
            <w:r>
              <w:t xml:space="preserve">15,000</w:t>
            </w:r>
          </w:p>
        </w:tc>
        <w:tc>
          <w:tcPr/>
          <w:p>
            <w:pPr>
              <w:pStyle w:val="Compact"/>
              <w:jc w:val="left"/>
            </w:pPr>
            <w:r>
              <w:t xml:space="preserve">180,000</w:t>
            </w:r>
          </w:p>
        </w:tc>
      </w:tr>
      <w:tr>
        <w:tc>
          <w:tcPr>
            <w:gridSpan w:val="4"/>
          </w:tcPr>
          <w:p>
            <w:pPr>
              <w:pStyle w:val="Compact"/>
              <w:jc w:val="right"/>
            </w:pPr>
            <w:r>
              <w:t xml:space="preserve">Subtotal (PKR)</w:t>
            </w:r>
          </w:p>
        </w:tc>
        <w:tc>
          <w:tcPr/>
          <w:p>
            <w:pPr>
              <w:pStyle w:val="Compact"/>
              <w:jc w:val="left"/>
            </w:pPr>
            <w:r>
              <w:t xml:space="preserve">1,736,000</w:t>
            </w:r>
          </w:p>
        </w:tc>
      </w:tr>
      <w:tr>
        <w:tc>
          <w:tcPr>
            <w:gridSpan w:val="4"/>
          </w:tcPr>
          <w:p>
            <w:pPr>
              <w:pStyle w:val="Compact"/>
              <w:jc w:val="right"/>
            </w:pPr>
            <w:r>
              <w:t xml:space="preserve">Sales Tax (18% as applicable in Sindh, Pakistan)</w:t>
            </w:r>
          </w:p>
        </w:tc>
        <w:tc>
          <w:tcPr/>
          <w:p>
            <w:pPr>
              <w:pStyle w:val="Compact"/>
              <w:jc w:val="left"/>
            </w:pPr>
            <w:r>
              <w:t xml:space="preserve">312,480</w:t>
            </w:r>
          </w:p>
        </w:tc>
      </w:tr>
      <w:tr>
        <w:tc>
          <w:tcPr>
            <w:gridSpan w:val="4"/>
          </w:tcPr>
          <w:p>
            <w:pPr>
              <w:pStyle w:val="Compact"/>
              <w:jc w:val="right"/>
            </w:pPr>
            <w:r>
              <w:rPr>
                <w:bCs/>
                <w:b/>
              </w:rPr>
              <w:t xml:space="preserve">GRAND TOTAL (PKR)</w:t>
            </w:r>
          </w:p>
        </w:tc>
        <w:tc>
          <w:tcPr/>
          <w:p>
            <w:pPr>
              <w:pStyle w:val="Compact"/>
              <w:jc w:val="left"/>
            </w:pPr>
            <w:r>
              <w:rPr>
                <w:bCs/>
                <w:b/>
              </w:rPr>
              <w:t xml:space="preserve">2,048,480</w:t>
            </w:r>
          </w:p>
        </w:tc>
      </w:tr>
    </w:tbl>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revised to reflect current market conditions in Pakistan Karachi.</w:t>
      </w:r>
    </w:p>
    <w:p>
      <w:pPr>
        <w:numPr>
          <w:ilvl w:val="0"/>
          <w:numId w:val="1001"/>
        </w:numPr>
        <w:pStyle w:val="Compact"/>
      </w:pPr>
      <w:r>
        <w:t xml:space="preserve">Payment terms: 40% advance upon acceptance of this quotation, 40% upon successful placement and commencement of the Special Education Teacher's duties, and 20% upon completion of the first full quarter of service delivery.</w:t>
      </w:r>
    </w:p>
    <w:p>
      <w:pPr>
        <w:numPr>
          <w:ilvl w:val="0"/>
          <w:numId w:val="1001"/>
        </w:numPr>
        <w:pStyle w:val="Compact"/>
      </w:pPr>
      <w:r>
        <w:t xml:space="preserve">All payments shall be made via bank transfer to KIES's designated account at HBL, Clifton Branch, Karachi, Pakistan. Cheques payable to "Karachi Inclusive Education Services (Pvt) Ltd."</w:t>
      </w:r>
    </w:p>
    <w:p>
      <w:pPr>
        <w:numPr>
          <w:ilvl w:val="0"/>
          <w:numId w:val="1001"/>
        </w:numPr>
        <w:pStyle w:val="Compact"/>
      </w:pPr>
      <w:r>
        <w:t xml:space="preserve">The Special Education Teacher shall be bound by a one-year service contract with Al-Noor Special Learning Academy. Early termination by the client prior to 6 months will incur a 25% penalty on the remaining contract value.</w:t>
      </w:r>
    </w:p>
    <w:p>
      <w:pPr>
        <w:numPr>
          <w:ilvl w:val="0"/>
          <w:numId w:val="1001"/>
        </w:numPr>
        <w:pStyle w:val="Compact"/>
      </w:pPr>
      <w:r>
        <w:t xml:space="preserve">KIES guarantees a replacement Special Education Teacher within fourteen (14) working days in the event of resignation, medical leave exceeding 30 days, or unsatisfactory performance as documented in the bi-monthly appraisal.</w:t>
      </w:r>
    </w:p>
    <w:p>
      <w:pPr>
        <w:numPr>
          <w:ilvl w:val="0"/>
          <w:numId w:val="1001"/>
        </w:numPr>
        <w:pStyle w:val="Compact"/>
      </w:pPr>
      <w:r>
        <w:t xml:space="preserve">All professional development workshops and supervisory visits shall be conducted within the Karachi metropolitan area (including Clifton, DHA, Gulshan, North Nazimabad, and Malir). Travel beyond these zones will be billed separately.</w:t>
      </w:r>
    </w:p>
    <w:p>
      <w:pPr>
        <w:numPr>
          <w:ilvl w:val="0"/>
          <w:numId w:val="1001"/>
        </w:numPr>
        <w:pStyle w:val="Compact"/>
      </w:pPr>
      <w:r>
        <w:t xml:space="preserve">This quotation does not include costs for classroom renovation, construction of sensory rooms, or procurement of large-scale assistive devices (wheelchairs, hearing aids), which may be quoted separately upon request.</w:t>
      </w:r>
    </w:p>
    <w:p>
      <w:pPr>
        <w:numPr>
          <w:ilvl w:val="0"/>
          <w:numId w:val="1001"/>
        </w:numPr>
        <w:pStyle w:val="Compact"/>
      </w:pPr>
      <w:r>
        <w:t xml:space="preserve">Both parties agree to resolve any disputes arising from this engagement through amicable negotiation, failing which the matter shall be referred to the Karachi Arbitration Forum under the Arbitration Act, 1940 of Pakistan.</w:t>
      </w:r>
    </w:p>
    <w:p>
      <w:pPr>
        <w:numPr>
          <w:ilvl w:val="0"/>
          <w:numId w:val="1001"/>
        </w:numPr>
        <w:pStyle w:val="Compact"/>
      </w:pPr>
      <w:r>
        <w:t xml:space="preserve">KIES reserves the right to withdraw this Quotation Estimate without prior notice if the client's premises fail to meet the minimum accessibility and safety standards mandated by the Sindh Special Education Policy, 2022.</w:t>
      </w:r>
    </w:p>
    <w:p>
      <w:pPr>
        <w:pStyle w:val="FirstParagraph"/>
      </w:pPr>
      <w:r>
        <w:t xml:space="preserve">5. Acceptance and Authorization</w:t>
      </w:r>
    </w:p>
    <w:p>
      <w:pPr>
        <w:pStyle w:val="BodyText"/>
      </w:pPr>
      <w:r>
        <w:t xml:space="preserve">By signing below, the client acknowledges and accepts all terms, conditions, and pricing outlined in this Quotation Estimate for the engagement of a Special Education Teacher through Karachi Inclusive Education Services (KIES), Pakistan Karachi.</w:t>
      </w:r>
    </w:p>
    <w:p>
      <w:pPr>
        <w:pStyle w:val="BodyText"/>
      </w:pPr>
      <w:r>
        <w:rPr>
          <w:bCs/>
          <w:b/>
        </w:rPr>
        <w:t xml:space="preserve">For and on behalf of KIES</w:t>
      </w:r>
      <w:r>
        <w:br/>
      </w:r>
      <w:r>
        <w:t xml:space="preserve">Mr. Imran Qureshi – Managing Director</w:t>
      </w:r>
      <w:r>
        <w:br/>
      </w:r>
      <w:r>
        <w:t xml:space="preserve">Karachi Inclusive Education Services (Pvt) Ltd.</w:t>
      </w:r>
      <w:r>
        <w:br/>
      </w:r>
      <w:r>
        <w:t xml:space="preserve">Date: _______________</w:t>
      </w:r>
    </w:p>
    <w:p>
      <w:pPr>
        <w:pStyle w:val="BodyText"/>
      </w:pPr>
      <w:r>
        <w:rPr>
          <w:bCs/>
          <w:b/>
        </w:rPr>
        <w:t xml:space="preserve">For and on behalf of the Client</w:t>
      </w:r>
      <w:r>
        <w:br/>
      </w:r>
      <w:r>
        <w:t xml:space="preserve">Ms. Ayesha Raza – Director</w:t>
      </w:r>
      <w:r>
        <w:br/>
      </w:r>
      <w:r>
        <w:t xml:space="preserve">Al-Noor Special Learning Academy, Karachi</w:t>
      </w:r>
      <w:r>
        <w:br/>
      </w:r>
      <w:r>
        <w:t xml:space="preserve">Date: _______________</w:t>
      </w:r>
    </w:p>
    <w:p>
      <w:pPr>
        <w:pStyle w:val="BodyText"/>
      </w:pPr>
      <w:r>
        <w:t xml:space="preserve">This Quotation Estimate document is generated by Karachi Inclusive Education Services (KIES) and is intended solely for the named recipient. Unauthorized reproduction or distribution is prohibited. For queries regarding this Special Education Teacher placement quotation, please contact our Karachi office at +92-21-3587-4421 or quotations@kies-karachi.pk. All amounts are stated in Pakistani Rupees (PKR) and are subject to the prevailing tax regulations of Sindh, Pakistan.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Pakistan Karachi</dc:title>
  <dc:creator/>
  <dc:language>en</dc:language>
  <cp:keywords/>
  <dcterms:created xsi:type="dcterms:W3CDTF">2026-10-10T04:18:09Z</dcterms:created>
  <dcterms:modified xsi:type="dcterms:W3CDTF">2026-10-10T04:18:09Z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