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Inclusive Education Solutions (Pty) Ltd</w:t>
      </w:r>
    </w:p>
    <w:p>
      <w:pPr>
        <w:pStyle w:val="BodyText"/>
      </w:pPr>
      <w:r>
        <w:t xml:space="preserve">142 Sea Point Promenade, Sea Point, Cape Town, 8005, South Africa</w:t>
      </w:r>
    </w:p>
    <w:p>
      <w:pPr>
        <w:pStyle w:val="BodyText"/>
      </w:pPr>
      <w:r>
        <w:t xml:space="preserve">Tel: +27 21 424 5678 | Email: enquiries@inclusivesolutions.co.za</w:t>
      </w:r>
    </w:p>
    <w:p>
      <w:pPr>
        <w:pStyle w:val="BodyText"/>
      </w:pPr>
      <w:r>
        <w:t xml:space="preserve">VAT Registration No: 4930123456 | Reg No: 2019/123456/07</w:t>
      </w:r>
    </w:p>
    <w:bookmarkEnd w:id="20"/>
    <w:p>
      <w:pPr>
        <w:pStyle w:val="BodyText"/>
      </w:pPr>
      <w:r>
        <w:rPr>
          <w:bCs/>
          <w:b/>
        </w:rPr>
        <w:t xml:space="preserve">Quotation No:</w:t>
      </w:r>
      <w:r>
        <w:t xml:space="preserve"> </w:t>
      </w:r>
      <w:r>
        <w:t xml:space="preserve">QTE-2025-0487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Cape Town Integrated Special Needs Centre</w:t>
      </w:r>
      <w:r>
        <w:br/>
      </w:r>
      <w:r>
        <w:t xml:space="preserve">28 Kloof Road, Rondebosch, Cape Town, 7700</w:t>
      </w:r>
      <w:r>
        <w:br/>
      </w:r>
      <w:r>
        <w:t xml:space="preserve">South Africa</w:t>
      </w:r>
      <w:r>
        <w:br/>
      </w:r>
      <w:r>
        <w:t xml:space="preserve">Contact: Ms. Thandiwe Nkosi (Principal)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Inclusive Education Solutions (Pty) Ltd to provide a comprehensive and transparent financial breakdown for the recruitment, placement, and ongoing professional support of a qualified</w:t>
      </w:r>
      <w:r>
        <w:t xml:space="preserve"> </w:t>
      </w:r>
      <w:r>
        <w:t xml:space="preserve">Special Education Teacher</w:t>
      </w:r>
      <w:r>
        <w:t xml:space="preserve"> </w:t>
      </w:r>
      <w:r>
        <w:t xml:space="preserve">for the Cape Town Integrated Special Needs Centre. This document serves as a formal</w:t>
      </w:r>
      <w:r>
        <w:t xml:space="preserve"> </w:t>
      </w:r>
      <w:r>
        <w:t xml:space="preserve">Quotation Estimate</w:t>
      </w:r>
      <w:r>
        <w:t xml:space="preserve"> </w:t>
      </w:r>
      <w:r>
        <w:t xml:space="preserve">outlining all associated costs, service deliverables, and terms of engagement specific to the</w:t>
      </w:r>
      <w:r>
        <w:t xml:space="preserve"> </w:t>
      </w:r>
      <w:r>
        <w:t xml:space="preserve">South Africa Cape Town</w:t>
      </w:r>
      <w:r>
        <w:t xml:space="preserve"> </w:t>
      </w:r>
      <w:r>
        <w:t xml:space="preserve">educational context. The</w:t>
      </w:r>
      <w:r>
        <w:t xml:space="preserve"> </w:t>
      </w:r>
      <w:r>
        <w:t xml:space="preserve">Special Education Teacher</w:t>
      </w:r>
      <w:r>
        <w:t xml:space="preserve"> </w:t>
      </w:r>
      <w:r>
        <w:t xml:space="preserve">proposed in this estimate holds a B.Ed. (Special Education) degree from the University of Cape Town and possesses a valid South African Council for Educators (SACE) registration, ensuring full compliance with the South African Schools Act (Act 84 of 1996) and the White Paper on Special Needs Education (2001).</w:t>
      </w:r>
    </w:p>
    <w:p>
      <w:pPr>
        <w:pStyle w:val="BodyText"/>
      </w:pPr>
      <w:r>
        <w:t xml:space="preserve">2. Scope of Services – Special Education Teacher Placement</w:t>
      </w:r>
    </w:p>
    <w:p>
      <w:pPr>
        <w:pStyle w:val="BodyText"/>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will be responsible for the following duties within the</w:t>
      </w:r>
      <w:r>
        <w:t xml:space="preserve"> </w:t>
      </w:r>
      <w:r>
        <w:t xml:space="preserve">South Africa Cape Town</w:t>
      </w:r>
      <w:r>
        <w:t xml:space="preserve"> </w:t>
      </w:r>
      <w:r>
        <w:t xml:space="preserve">school environment:</w:t>
      </w:r>
    </w:p>
    <w:p>
      <w:pPr>
        <w:numPr>
          <w:ilvl w:val="0"/>
          <w:numId w:val="1001"/>
        </w:numPr>
        <w:pStyle w:val="Compact"/>
      </w:pPr>
      <w:r>
        <w:t xml:space="preserve">Designing and implementing Individualised Education Programmes (IEPs) for learners with diverse learning needs including autism spectrum disorder, intellectual disabilities, sensory impairments, and specific learning difficulties.</w:t>
      </w:r>
    </w:p>
    <w:p>
      <w:pPr>
        <w:numPr>
          <w:ilvl w:val="0"/>
          <w:numId w:val="1001"/>
        </w:numPr>
        <w:pStyle w:val="Compact"/>
      </w:pPr>
      <w:r>
        <w:t xml:space="preserve">Delivering differentiated instruction in both mainstream and resource classrooms at the Cape Town Integrated Special Needs Centre.</w:t>
      </w:r>
    </w:p>
    <w:p>
      <w:pPr>
        <w:numPr>
          <w:ilvl w:val="0"/>
          <w:numId w:val="1001"/>
        </w:numPr>
        <w:pStyle w:val="Compact"/>
      </w:pPr>
      <w:r>
        <w:t xml:space="preserve">Conducting regular assessments, progress monitoring, and reporting in alignment with the South African Department of Basic Education curriculum frameworks.</w:t>
      </w:r>
    </w:p>
    <w:p>
      <w:pPr>
        <w:numPr>
          <w:ilvl w:val="0"/>
          <w:numId w:val="1001"/>
        </w:numPr>
        <w:pStyle w:val="Compact"/>
      </w:pPr>
      <w:r>
        <w:t xml:space="preserve">Collaborating with parents, caregivers, psychologists, and multidisciplinary teams to ensure holistic learner support.</w:t>
      </w:r>
    </w:p>
    <w:p>
      <w:pPr>
        <w:numPr>
          <w:ilvl w:val="0"/>
          <w:numId w:val="1001"/>
        </w:numPr>
        <w:pStyle w:val="Compact"/>
      </w:pPr>
      <w:r>
        <w:t xml:space="preserve">Participating in staff development workshops and inclusive education training sessions within the</w:t>
      </w:r>
      <w:r>
        <w:t xml:space="preserve"> </w:t>
      </w:r>
      <w:r>
        <w:t xml:space="preserve">South Africa Cape Town</w:t>
      </w:r>
      <w:r>
        <w:t xml:space="preserve"> </w:t>
      </w:r>
      <w:r>
        <w:t xml:space="preserve">education cluster.</w:t>
      </w:r>
    </w:p>
    <w:p>
      <w:pPr>
        <w:numPr>
          <w:ilvl w:val="0"/>
          <w:numId w:val="1001"/>
        </w:numPr>
        <w:pStyle w:val="Compact"/>
      </w:pPr>
      <w:r>
        <w:t xml:space="preserve">Maintaining accurate learner records and ensuring compliance with the Protection of Personal Information Act (POPIA) as applicable in South Africa.</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(ZAR)</w:t>
            </w:r>
          </w:p>
        </w:tc>
        <w:tc>
          <w:tcPr/>
          <w:p>
            <w:pPr>
              <w:pStyle w:val="Compact"/>
              <w:jc w:val="left"/>
            </w:pPr>
            <w:r>
              <w:t xml:space="preserve">Amount (ZAR)</w:t>
            </w:r>
          </w:p>
        </w:tc>
      </w:tr>
      <w:tr>
        <w:tc>
          <w:tcPr/>
          <w:p>
            <w:pPr>
              <w:pStyle w:val="Compact"/>
              <w:jc w:val="left"/>
            </w:pPr>
            <w:r>
              <w:t xml:space="preserve">3.1</w:t>
            </w:r>
          </w:p>
        </w:tc>
        <w:tc>
          <w:tcPr/>
          <w:p>
            <w:pPr>
              <w:pStyle w:val="Compact"/>
              <w:jc w:val="left"/>
            </w:pPr>
            <w:r>
              <w:t xml:space="preserve">Recruitment and screening of the Special Education Teacher (CV review, interviews, reference checks, SACE verification)</w:t>
            </w:r>
          </w:p>
        </w:tc>
        <w:tc>
          <w:tcPr/>
          <w:p>
            <w:pPr>
              <w:pStyle w:val="Compact"/>
              <w:jc w:val="left"/>
            </w:pPr>
            <w:r>
              <w:t xml:space="preserve">One-off</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3.2</w:t>
            </w:r>
          </w:p>
        </w:tc>
        <w:tc>
          <w:tcPr/>
          <w:p>
            <w:pPr>
              <w:pStyle w:val="Compact"/>
              <w:jc w:val="left"/>
            </w:pPr>
            <w:r>
              <w:t xml:space="preserve">Monthly salary and statutory contributions for the Special Education Teacher (Grade 4, 40-hour week, including UIF, pension, and medical aid contributions)</w:t>
            </w:r>
          </w:p>
        </w:tc>
        <w:tc>
          <w:tcPr/>
          <w:p>
            <w:pPr>
              <w:pStyle w:val="Compact"/>
              <w:jc w:val="left"/>
            </w:pPr>
            <w:r>
              <w:t xml:space="preserve">12 months</w:t>
            </w:r>
          </w:p>
        </w:tc>
        <w:tc>
          <w:tcPr/>
          <w:p>
            <w:pPr>
              <w:pStyle w:val="Compact"/>
              <w:jc w:val="left"/>
            </w:pPr>
            <w:r>
              <w:t xml:space="preserve">38,750.00</w:t>
            </w:r>
          </w:p>
        </w:tc>
        <w:tc>
          <w:tcPr/>
          <w:p>
            <w:pPr>
              <w:pStyle w:val="Compact"/>
              <w:jc w:val="left"/>
            </w:pPr>
            <w:r>
              <w:t xml:space="preserve">465,000.00</w:t>
            </w:r>
          </w:p>
        </w:tc>
      </w:tr>
      <w:tr>
        <w:tc>
          <w:tcPr/>
          <w:p>
            <w:pPr>
              <w:pStyle w:val="Compact"/>
              <w:jc w:val="left"/>
            </w:pPr>
            <w:r>
              <w:t xml:space="preserve">3.3</w:t>
            </w:r>
          </w:p>
        </w:tc>
        <w:tc>
          <w:tcPr/>
          <w:p>
            <w:pPr>
              <w:pStyle w:val="Compact"/>
              <w:jc w:val="left"/>
            </w:pPr>
            <w:r>
              <w:t xml:space="preserve">Induction and orientation programme specific to the South Africa Cape Town inclusive education framework</w:t>
            </w:r>
          </w:p>
        </w:tc>
        <w:tc>
          <w:tcPr/>
          <w:p>
            <w:pPr>
              <w:pStyle w:val="Compact"/>
              <w:jc w:val="left"/>
            </w:pPr>
            <w:r>
              <w:t xml:space="preserve">One-off (5 days)</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3.4</w:t>
            </w:r>
          </w:p>
        </w:tc>
        <w:tc>
          <w:tcPr/>
          <w:p>
            <w:pPr>
              <w:pStyle w:val="Compact"/>
              <w:jc w:val="left"/>
            </w:pPr>
            <w:r>
              <w:t xml:space="preserve">Quarterly professional development and CPD points acquisition for the Special Education Teacher</w:t>
            </w:r>
          </w:p>
        </w:tc>
        <w:tc>
          <w:tcPr/>
          <w:p>
            <w:pPr>
              <w:pStyle w:val="Compact"/>
              <w:jc w:val="left"/>
            </w:pPr>
            <w:r>
              <w:t xml:space="preserve">4 sessions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3.5</w:t>
            </w:r>
          </w:p>
        </w:tc>
        <w:tc>
          <w:tcPr/>
          <w:p>
            <w:pPr>
              <w:pStyle w:val="Compact"/>
              <w:jc w:val="left"/>
            </w:pPr>
            <w:r>
              <w:t xml:space="preserve">Supervisory visits and performance management by Inclusive Education Solutions (Pty) Ltd</w:t>
            </w:r>
          </w:p>
        </w:tc>
        <w:tc>
          <w:tcPr/>
          <w:p>
            <w:pPr>
              <w:pStyle w:val="Compact"/>
              <w:jc w:val="left"/>
            </w:pPr>
            <w:r>
              <w:t xml:space="preserve">Monthly (12 visits)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3.6</w:t>
            </w:r>
          </w:p>
        </w:tc>
        <w:tc>
          <w:tcPr/>
          <w:p>
            <w:pPr>
              <w:pStyle w:val="Compact"/>
              <w:jc w:val="left"/>
            </w:pPr>
            <w:r>
              <w:t xml:space="preserve">Provision of assistive technology resources and specialised teaching materials for the Special Education Teacher</w:t>
            </w:r>
          </w:p>
        </w:tc>
        <w:tc>
          <w:tcPr/>
          <w:p>
            <w:pPr>
              <w:pStyle w:val="Compact"/>
              <w:jc w:val="left"/>
            </w:pPr>
            <w:r>
              <w:t xml:space="preserve">One-off</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3.7</w:t>
            </w:r>
          </w:p>
        </w:tc>
        <w:tc>
          <w:tcPr/>
          <w:p>
            <w:pPr>
              <w:pStyle w:val="Compact"/>
              <w:jc w:val="left"/>
            </w:pPr>
            <w:r>
              <w:t xml:space="preserve">Annual leave, sick leave, and public holiday entitlements (pro-rated for the 12-month contract period in South Africa Cape Town)</w:t>
            </w:r>
          </w:p>
        </w:tc>
        <w:tc>
          <w:tcPr/>
          <w:p>
            <w:pPr>
              <w:pStyle w:val="Compact"/>
              <w:jc w:val="left"/>
            </w:pPr>
            <w:r>
              <w:t xml:space="preserve">12 months</w:t>
            </w:r>
          </w:p>
        </w:tc>
        <w:tc>
          <w:tcPr/>
          <w:p>
            <w:pPr>
              <w:pStyle w:val="Compact"/>
              <w:jc w:val="left"/>
            </w:pPr>
            <w:r>
              <w:t xml:space="preserve">15,400.00</w:t>
            </w:r>
          </w:p>
        </w:tc>
        <w:tc>
          <w:tcPr/>
          <w:p>
            <w:pPr>
              <w:pStyle w:val="Compact"/>
              <w:jc w:val="left"/>
            </w:pPr>
            <w:r>
              <w:t xml:space="preserve">15,400.00</w:t>
            </w:r>
          </w:p>
        </w:tc>
      </w:tr>
      <w:tr>
        <w:tc>
          <w:tcPr/>
          <w:p>
            <w:pPr>
              <w:pStyle w:val="Compact"/>
              <w:jc w:val="left"/>
            </w:pPr>
            <w:r>
              <w:t xml:space="preserve">3.8</w:t>
            </w:r>
          </w:p>
        </w:tc>
        <w:tc>
          <w:tcPr/>
          <w:p>
            <w:pPr>
              <w:pStyle w:val="Compact"/>
              <w:jc w:val="left"/>
            </w:pPr>
            <w:r>
              <w:t xml:space="preserve">Administrative and compliance management (SACE renewal, POPIA compliance, labour law adherence)</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left"/>
            </w:pPr>
            <w:r>
              <w:t xml:space="preserve">Subtotal (Excluding VAT)</w:t>
            </w:r>
          </w:p>
        </w:tc>
        <w:tc>
          <w:tcPr/>
          <w:p>
            <w:pPr>
              <w:pStyle w:val="Compact"/>
              <w:jc w:val="left"/>
            </w:pPr>
            <w:r>
              <w:t xml:space="preserve">580,700.00</w:t>
            </w:r>
          </w:p>
        </w:tc>
      </w:tr>
      <w:tr>
        <w:tc>
          <w:tcPr>
            <w:gridSpan w:val="4"/>
          </w:tcPr>
          <w:p>
            <w:pPr>
              <w:pStyle w:val="Compact"/>
              <w:jc w:val="left"/>
            </w:pPr>
            <w:r>
              <w:t xml:space="preserve">VAT @ 15% (South Africa Cape Town)</w:t>
            </w:r>
          </w:p>
        </w:tc>
        <w:tc>
          <w:tcPr/>
          <w:p>
            <w:pPr>
              <w:pStyle w:val="Compact"/>
              <w:jc w:val="left"/>
            </w:pPr>
            <w:r>
              <w:t xml:space="preserve">87,105.00</w:t>
            </w:r>
          </w:p>
        </w:tc>
      </w:tr>
      <w:tr>
        <w:tc>
          <w:tcPr>
            <w:gridSpan w:val="4"/>
          </w:tcPr>
          <w:p>
            <w:pPr>
              <w:pStyle w:val="Compact"/>
              <w:jc w:val="left"/>
            </w:pPr>
            <w:r>
              <w:rPr>
                <w:bCs/>
                <w:b/>
              </w:rPr>
              <w:t xml:space="preserve">TOTAL AMOUNT DUE (Including VAT)</w:t>
            </w:r>
          </w:p>
        </w:tc>
        <w:tc>
          <w:tcPr/>
          <w:p>
            <w:pPr>
              <w:pStyle w:val="Compact"/>
              <w:jc w:val="left"/>
            </w:pPr>
            <w:r>
              <w:rPr>
                <w:bCs/>
                <w:b/>
              </w:rPr>
              <w:t xml:space="preserve">667,805.00</w:t>
            </w:r>
          </w:p>
        </w:tc>
      </w:tr>
    </w:tbl>
    <w:p>
      <w:pPr>
        <w:pStyle w:val="BodyText"/>
      </w:pPr>
      <w:r>
        <w:t xml:space="preserve">All amounts are quoted in South African Rand (ZAR). VAT is applicable at the standard rate of 15% as per South African Revenue Service (SARS) regulations for the South Africa Cape Town region.</w:t>
      </w:r>
    </w:p>
    <w:p>
      <w:pPr>
        <w:pStyle w:val="BodyText"/>
      </w:pPr>
      <w:r>
        <w:t xml:space="preserve">4. Payment Terms</w:t>
      </w:r>
    </w:p>
    <w:p>
      <w:pPr>
        <w:pStyle w:val="BodyText"/>
      </w:pPr>
      <w:r>
        <w:t xml:space="preserve">This</w:t>
      </w:r>
      <w:r>
        <w:t xml:space="preserve"> </w:t>
      </w:r>
      <w:r>
        <w:t xml:space="preserve">Quotation Estimate</w:t>
      </w:r>
      <w:r>
        <w:t xml:space="preserve"> </w:t>
      </w:r>
      <w:r>
        <w:t xml:space="preserve">is structured with the following payment schedule:</w:t>
      </w:r>
    </w:p>
    <w:p>
      <w:pPr>
        <w:numPr>
          <w:ilvl w:val="0"/>
          <w:numId w:val="1002"/>
        </w:numPr>
        <w:pStyle w:val="Compact"/>
      </w:pPr>
      <w:r>
        <w:rPr>
          <w:bCs/>
          <w:b/>
        </w:rPr>
        <w:t xml:space="preserve">Deposit (30%):</w:t>
      </w:r>
      <w:r>
        <w:t xml:space="preserve"> </w:t>
      </w:r>
      <w:r>
        <w:t xml:space="preserve">R171,941.50 due upon acceptance of this Quotation Estimate and prior to commencement of the Special Education Teacher recruitment process.</w:t>
      </w:r>
    </w:p>
    <w:p>
      <w:pPr>
        <w:numPr>
          <w:ilvl w:val="0"/>
          <w:numId w:val="1002"/>
        </w:numPr>
        <w:pStyle w:val="Compact"/>
      </w:pPr>
      <w:r>
        <w:rPr>
          <w:bCs/>
          <w:b/>
        </w:rPr>
        <w:t xml:space="preserve">Monthly Instalments (70%):</w:t>
      </w:r>
      <w:r>
        <w:t xml:space="preserve"> </w:t>
      </w:r>
      <w:r>
        <w:t xml:space="preserve">R49,586.38 per month over the remaining 12-month contract period, payable by the 5th business day of each month via electronic funds transfer (EFT) to the account details provided.</w:t>
      </w:r>
    </w:p>
    <w:p>
      <w:pPr>
        <w:numPr>
          <w:ilvl w:val="0"/>
          <w:numId w:val="1002"/>
        </w:numPr>
        <w:pStyle w:val="Compact"/>
      </w:pPr>
      <w:r>
        <w:t xml:space="preserve">Payment is due within 14 days of invoice date. Late payments will attract interest at the rate of 1.5% per month as per the National Credit Act (NCA) applicable in South Africa.</w:t>
      </w:r>
    </w:p>
    <w:p>
      <w:pPr>
        <w:pStyle w:val="FirstParagraph"/>
      </w:pPr>
      <w:r>
        <w:t xml:space="preserve">5. Terms and Conditions</w:t>
      </w:r>
    </w:p>
    <w:p>
      <w:pPr>
        <w:numPr>
          <w:ilvl w:val="0"/>
          <w:numId w:val="1003"/>
        </w:numPr>
        <w:pStyle w:val="Compact"/>
      </w:pPr>
      <w:r>
        <w:t xml:space="preserve">This Quotation Estimate is valid for 30 days from the date of issue. After this period, all costs associated with the Special Education Teacher placement may be subject to revision due to market fluctuations in the South Africa Cape Town education sector.</w:t>
      </w:r>
    </w:p>
    <w:p>
      <w:pPr>
        <w:numPr>
          <w:ilvl w:val="0"/>
          <w:numId w:val="1003"/>
        </w:numPr>
        <w:pStyle w:val="Compact"/>
      </w:pPr>
      <w:r>
        <w:t xml:space="preserve">The Special Education Teacher shall be employed in accordance with the Basic Conditions of Employment Act (Act 75 of 1997) and all applicable South African labour legislation.</w:t>
      </w:r>
    </w:p>
    <w:p>
      <w:pPr>
        <w:numPr>
          <w:ilvl w:val="0"/>
          <w:numId w:val="1003"/>
        </w:numPr>
        <w:pStyle w:val="Compact"/>
      </w:pPr>
      <w:r>
        <w:t xml:space="preserve">Inclusive Education Solutions (Pty) Ltd reserves the right to replace the Special Education Teacher with a suitably qualified alternative should the incumbent be unable to continue for reasons beyond their control, at no additional cost to the client.</w:t>
      </w:r>
    </w:p>
    <w:p>
      <w:pPr>
        <w:numPr>
          <w:ilvl w:val="0"/>
          <w:numId w:val="1003"/>
        </w:numPr>
        <w:pStyle w:val="Compact"/>
      </w:pPr>
      <w:r>
        <w:t xml:space="preserve">All personal information processed in connection with this Quotation Estimate and the subsequent engagement shall be handled in strict compliance with the Protection of Personal Information Act (POPIA), 2013.</w:t>
      </w:r>
    </w:p>
    <w:p>
      <w:pPr>
        <w:numPr>
          <w:ilvl w:val="0"/>
          <w:numId w:val="1003"/>
        </w:numPr>
        <w:pStyle w:val="Compact"/>
      </w:pPr>
      <w:r>
        <w:t xml:space="preserve">This Quotation Estimate does not constitute a binding contract until signed and countersigned by both parties. The formal service-level agreement (SLA) will be executed upon acceptance.</w:t>
      </w:r>
    </w:p>
    <w:p>
      <w:pPr>
        <w:numPr>
          <w:ilvl w:val="0"/>
          <w:numId w:val="1003"/>
        </w:numPr>
        <w:pStyle w:val="Compact"/>
      </w:pPr>
      <w:r>
        <w:t xml:space="preserve">Any disputes arising from this Quotation Estimate shall be resolved in the Magistrate's Court of Cape Town, South Africa, or through the South African Dispute Resolution Centre (SADRC) as an alternative.</w:t>
      </w:r>
    </w:p>
    <w:p>
      <w:pPr>
        <w:numPr>
          <w:ilvl w:val="0"/>
          <w:numId w:val="1003"/>
        </w:numPr>
        <w:pStyle w:val="Compact"/>
      </w:pPr>
      <w:r>
        <w:t xml:space="preserve">The Special Education Teacher is expected to adhere to the South African Department of Basic Education's Code of Conduct for Educators and the school's internal policies and disciplinary procedures.</w:t>
      </w:r>
    </w:p>
    <w:p>
      <w:pPr>
        <w:pStyle w:val="FirstParagraph"/>
      </w:pPr>
      <w:r>
        <w:t xml:space="preserve">6. Acceptance</w:t>
      </w:r>
    </w:p>
    <w:p>
      <w:pPr>
        <w:pStyle w:val="BodyText"/>
      </w:pPr>
      <w:r>
        <w:t xml:space="preserve">By signing below, the client acknowledges and accepts this</w:t>
      </w:r>
      <w:r>
        <w:t xml:space="preserve"> </w:t>
      </w:r>
      <w:r>
        <w:t xml:space="preserve">Quotation Estimate</w:t>
      </w:r>
      <w:r>
        <w:t xml:space="preserve"> </w:t>
      </w:r>
      <w:r>
        <w:t xml:space="preserve">for the placement of a</w:t>
      </w:r>
      <w:r>
        <w:t xml:space="preserve"> </w:t>
      </w:r>
      <w:r>
        <w:t xml:space="preserve">Special Education Teacher</w:t>
      </w:r>
      <w:r>
        <w:t xml:space="preserve"> </w:t>
      </w:r>
      <w:r>
        <w:t xml:space="preserve">at the Cape Town Integrated Special Needs Centre,</w:t>
      </w:r>
      <w:r>
        <w:t xml:space="preserve"> </w:t>
      </w:r>
      <w:r>
        <w:t xml:space="preserve">South Africa Cape Town</w:t>
      </w:r>
      <w:r>
        <w:t xml:space="preserve">, in full accordance with the terms, conditions, and financial obligations outlined herein.</w:t>
      </w:r>
    </w:p>
    <w:p>
      <w:pPr>
        <w:pStyle w:val="BodyText"/>
      </w:pPr>
      <w:r>
        <w:rPr>
          <w:bCs/>
          <w:b/>
        </w:rPr>
        <w:t xml:space="preserve">For and on behalf of the Client:</w:t>
      </w:r>
    </w:p>
    <w:p>
      <w:pPr>
        <w:pStyle w:val="BodyText"/>
      </w:pPr>
      <w:r>
        <w:t xml:space="preserve">Name: Ms. Thandiwe Nkosi</w:t>
      </w:r>
      <w:r>
        <w:br/>
      </w:r>
      <w:r>
        <w:t xml:space="preserve">Designation: Principal</w:t>
      </w:r>
      <w:r>
        <w:br/>
      </w:r>
      <w:r>
        <w:t xml:space="preserve">Signature: _________________________</w:t>
      </w:r>
      <w:r>
        <w:br/>
      </w:r>
      <w:r>
        <w:t xml:space="preserve">Date: _________________________</w:t>
      </w:r>
    </w:p>
    <w:p>
      <w:pPr>
        <w:pStyle w:val="BodyText"/>
      </w:pPr>
      <w:r>
        <w:rPr>
          <w:bCs/>
          <w:b/>
        </w:rPr>
        <w:t xml:space="preserve">For and on behalf of Inclusive Education Solutions (Pty) Ltd:</w:t>
      </w:r>
    </w:p>
    <w:p>
      <w:pPr>
        <w:pStyle w:val="BodyText"/>
      </w:pPr>
      <w:r>
        <w:t xml:space="preserve">Name: Mr. David van der Merwe</w:t>
      </w:r>
      <w:r>
        <w:br/>
      </w:r>
      <w:r>
        <w:t xml:space="preserve">Designation: Managing Director</w:t>
      </w:r>
      <w:r>
        <w:br/>
      </w:r>
      <w:r>
        <w:t xml:space="preserve">Signature: _________________________</w:t>
      </w:r>
      <w:r>
        <w:br/>
      </w:r>
      <w:r>
        <w:t xml:space="preserve">Date: _________________________</w:t>
      </w:r>
    </w:p>
    <w:p>
      <w:pPr>
        <w:pStyle w:val="BodyText"/>
      </w:pPr>
      <w:r>
        <w:t xml:space="preserve">This Quotation Estimate was prepared by Inclusive Education Solutions (Pty) Ltd for the exclusive use of the Cape Town Integrated Special Needs Centre. This document is confidential and may not be reproduced or distributed without prior written consent. © 2025 Inclusive Education Solutions (Pty) Ltd. All rights reserved.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South Africa Cape Town</dc:title>
  <dc:creator/>
  <dc:language>en</dc:language>
  <cp:keywords/>
  <dcterms:created xsi:type="dcterms:W3CDTF">2026-10-10T03:18:37Z</dcterms:created>
  <dcterms:modified xsi:type="dcterms:W3CDTF">2026-10-10T03:18:37Z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