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Speech Therapist Services — Algeria Algiers</w:t>
      </w:r>
    </w:p>
    <w:p>
      <w:pPr>
        <w:pStyle w:val="BodyText"/>
      </w:pPr>
      <w:r>
        <w:t xml:space="preserve">Document Reference: QTE-ALG-2025-0472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Amina Benali, Certified Speech Therapist</w:t>
      </w:r>
    </w:p>
    <w:p>
      <w:pPr>
        <w:pStyle w:val="BodyText"/>
      </w:pPr>
      <w:r>
        <w:rPr>
          <w:bCs/>
          <w:b/>
        </w:rPr>
        <w:t xml:space="preserve">Client Name:</w:t>
      </w:r>
      <w:r>
        <w:t xml:space="preserve"> </w:t>
      </w:r>
      <w:r>
        <w:t xml:space="preserve">[Client / Institution Name]</w:t>
      </w:r>
      <w:r>
        <w:br/>
      </w:r>
      <w:r>
        <w:rPr>
          <w:bCs/>
          <w:b/>
        </w:rPr>
        <w:t xml:space="preserve">Location:</w:t>
      </w:r>
      <w:r>
        <w:t xml:space="preserve"> </w:t>
      </w:r>
      <w:r>
        <w:t xml:space="preserve">Algiers, Algeria</w:t>
      </w:r>
      <w:r>
        <w:br/>
      </w:r>
      <w:r>
        <w:rPr>
          <w:bCs/>
          <w:b/>
        </w:rPr>
        <w:t xml:space="preserve">Contact:</w:t>
      </w:r>
      <w:r>
        <w:t xml:space="preserve"> </w:t>
      </w:r>
      <w:r>
        <w:t xml:space="preserve">[Client Phone / Email]</w:t>
      </w:r>
    </w:p>
    <w:bookmarkStart w:id="21" w:name="purpose-of-this-quotation-estimate"/>
    <w:p>
      <w:pPr>
        <w:pStyle w:val="Heading2"/>
      </w:pPr>
      <w:r>
        <w:t xml:space="preserve">1. Purpose of This Quotation Estimate</w:t>
      </w:r>
    </w:p>
    <w:p>
      <w:pPr>
        <w:pStyle w:val="FirstParagraph"/>
      </w:pPr>
      <w:r>
        <w:t xml:space="preserve">This Quotation Estimate is issued by our licensed Speech Therapist practice operating in Algeria Algiers to provide a comprehensive, itemized breakdown of professional speech and language therapy services. The purpose of this document is to inform the client of all costs, service deliverables, session structures, and professional commitments associated with engaging our Speech Therapist for the duration of the agreed treatment period. All pricing in this Quotation Estimate is presented in Algerian Dinar (DZD) and reflects current market rates for specialized Speech Therapist services in the Algeria Algiers metropolitan area.</w:t>
      </w:r>
    </w:p>
    <w:bookmarkEnd w:id="21"/>
    <w:bookmarkStart w:id="22" w:name="scope-of-speech-therapist-services"/>
    <w:p>
      <w:pPr>
        <w:pStyle w:val="Heading2"/>
      </w:pPr>
      <w:r>
        <w:t xml:space="preserve">2. Scope of Speech Therapist Services</w:t>
      </w:r>
    </w:p>
    <w:p>
      <w:pPr>
        <w:pStyle w:val="FirstParagraph"/>
      </w:pPr>
      <w:r>
        <w:t xml:space="preserve">The Speech Therapist engaged under this Quotation Estimate will deliver a full spectrum of speech-language pathology services tailored to the client's specific diagnostic needs. Services available in our Algeria Algiers clinic include, but are not limited to:</w:t>
      </w:r>
    </w:p>
    <w:p>
      <w:pPr>
        <w:numPr>
          <w:ilvl w:val="0"/>
          <w:numId w:val="1001"/>
        </w:numPr>
        <w:pStyle w:val="Compact"/>
      </w:pPr>
      <w:r>
        <w:rPr>
          <w:bCs/>
          <w:b/>
        </w:rPr>
        <w:t xml:space="preserve">Speech Sound Disorders:</w:t>
      </w:r>
      <w:r>
        <w:t xml:space="preserve"> </w:t>
      </w:r>
      <w:r>
        <w:t xml:space="preserve">Assessment and remediation of articulation and phonological delays in children and adults.</w:t>
      </w:r>
    </w:p>
    <w:p>
      <w:pPr>
        <w:numPr>
          <w:ilvl w:val="0"/>
          <w:numId w:val="1001"/>
        </w:numPr>
        <w:pStyle w:val="Compact"/>
      </w:pPr>
      <w:r>
        <w:rPr>
          <w:bCs/>
          <w:b/>
        </w:rPr>
        <w:t xml:space="preserve">Language Development Therapy:</w:t>
      </w:r>
      <w:r>
        <w:t xml:space="preserve"> </w:t>
      </w:r>
      <w:r>
        <w:t xml:space="preserve">Intervention for expressive and receptive language deficits, including bilingual (Arabic/French) language support relevant to the Algeria Algiers context.</w:t>
      </w:r>
    </w:p>
    <w:p>
      <w:pPr>
        <w:numPr>
          <w:ilvl w:val="0"/>
          <w:numId w:val="1001"/>
        </w:numPr>
        <w:pStyle w:val="Compact"/>
      </w:pPr>
      <w:r>
        <w:rPr>
          <w:bCs/>
          <w:b/>
        </w:rPr>
        <w:t xml:space="preserve">Fluency Disorders:</w:t>
      </w:r>
      <w:r>
        <w:t xml:space="preserve"> </w:t>
      </w:r>
      <w:r>
        <w:t xml:space="preserve">Stuttering and cluttering intervention programs for pediatric and adult clients.</w:t>
      </w:r>
    </w:p>
    <w:p>
      <w:pPr>
        <w:numPr>
          <w:ilvl w:val="0"/>
          <w:numId w:val="1001"/>
        </w:numPr>
        <w:pStyle w:val="Compact"/>
      </w:pPr>
      <w:r>
        <w:rPr>
          <w:bCs/>
          <w:b/>
        </w:rPr>
        <w:t xml:space="preserve">Voice Therapy:</w:t>
      </w:r>
      <w:r>
        <w:t xml:space="preserve"> </w:t>
      </w:r>
      <w:r>
        <w:t xml:space="preserve">Treatment of vocal nodules, dysphonia, and voice misuse patterns.</w:t>
      </w:r>
    </w:p>
    <w:p>
      <w:pPr>
        <w:numPr>
          <w:ilvl w:val="0"/>
          <w:numId w:val="1001"/>
        </w:numPr>
        <w:pStyle w:val="Compact"/>
      </w:pPr>
      <w:r>
        <w:rPr>
          <w:bCs/>
          <w:b/>
        </w:rPr>
        <w:t xml:space="preserve">Swallowing (Dysphagia) Therapy:</w:t>
      </w:r>
      <w:r>
        <w:t xml:space="preserve"> </w:t>
      </w:r>
      <w:r>
        <w:t xml:space="preserve">Oral-motor and swallowing rehabilitation for post-stroke or post-surgical patients.</w:t>
      </w:r>
    </w:p>
    <w:p>
      <w:pPr>
        <w:numPr>
          <w:ilvl w:val="0"/>
          <w:numId w:val="1001"/>
        </w:numPr>
        <w:pStyle w:val="Compact"/>
      </w:pPr>
      <w:r>
        <w:rPr>
          <w:bCs/>
          <w:b/>
        </w:rPr>
        <w:t xml:space="preserve">Cognitive-Communication Therapy:</w:t>
      </w:r>
      <w:r>
        <w:t xml:space="preserve"> </w:t>
      </w:r>
      <w:r>
        <w:t xml:space="preserve">Support for clients with traumatic brain injury, dementia, or neurodegenerative conditions.</w:t>
      </w:r>
    </w:p>
    <w:p>
      <w:pPr>
        <w:numPr>
          <w:ilvl w:val="0"/>
          <w:numId w:val="1001"/>
        </w:numPr>
        <w:pStyle w:val="Compact"/>
      </w:pPr>
      <w:r>
        <w:rPr>
          <w:bCs/>
          <w:b/>
        </w:rPr>
        <w:t xml:space="preserve">Audiological Screening Coordination:</w:t>
      </w:r>
      <w:r>
        <w:t xml:space="preserve"> </w:t>
      </w:r>
      <w:r>
        <w:t xml:space="preserve">Referral and follow-up coordination with audiology partners in Algeria Algiers.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w:t>
            </w:r>
          </w:p>
        </w:tc>
        <w:tc>
          <w:tcPr/>
          <w:p>
            <w:pPr>
              <w:pStyle w:val="Compact"/>
              <w:jc w:val="left"/>
            </w:pPr>
            <w:r>
              <w:t xml:space="preserve">Quantity</w:t>
            </w:r>
          </w:p>
        </w:tc>
        <w:tc>
          <w:tcPr/>
          <w:p>
            <w:pPr>
              <w:pStyle w:val="Compact"/>
              <w:jc w:val="left"/>
            </w:pPr>
            <w:r>
              <w:t xml:space="preserve">Unit Rate (DZD)</w:t>
            </w:r>
          </w:p>
        </w:tc>
        <w:tc>
          <w:tcPr/>
          <w:p>
            <w:pPr>
              <w:pStyle w:val="Compact"/>
              <w:jc w:val="left"/>
            </w:pPr>
            <w:r>
              <w:t xml:space="preserve">Subtotal (DZD)</w:t>
            </w:r>
          </w:p>
        </w:tc>
      </w:tr>
      <w:tr>
        <w:tc>
          <w:tcPr/>
          <w:p>
            <w:pPr>
              <w:pStyle w:val="Compact"/>
              <w:jc w:val="left"/>
            </w:pPr>
            <w:r>
              <w:t xml:space="preserve">Initial Comprehensive Speech Therapist Assessment (90 min)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Standard Therapy Session (45 min) — Speech Therapist</w:t>
            </w:r>
          </w:p>
        </w:tc>
        <w:tc>
          <w:tcPr/>
          <w:p>
            <w:pPr>
              <w:pStyle w:val="Compact"/>
              <w:jc w:val="left"/>
            </w:pPr>
            <w:r>
              <w:t xml:space="preserve">24</w:t>
            </w:r>
          </w:p>
        </w:tc>
        <w:tc>
          <w:tcPr/>
          <w:p>
            <w:pPr>
              <w:pStyle w:val="Compact"/>
              <w:jc w:val="left"/>
            </w:pPr>
            <w:r>
              <w:t xml:space="preserve">5,000</w:t>
            </w:r>
          </w:p>
        </w:tc>
        <w:tc>
          <w:tcPr/>
          <w:p>
            <w:pPr>
              <w:pStyle w:val="Compact"/>
              <w:jc w:val="left"/>
            </w:pPr>
            <w:r>
              <w:t xml:space="preserve">120,000</w:t>
            </w:r>
          </w:p>
        </w:tc>
      </w:tr>
      <w:tr>
        <w:tc>
          <w:tcPr/>
          <w:p>
            <w:pPr>
              <w:pStyle w:val="Compact"/>
              <w:jc w:val="left"/>
            </w:pPr>
            <w:r>
              <w:t xml:space="preserve">Extended Intensive Session (60 min) — Speech Therapist</w:t>
            </w:r>
          </w:p>
        </w:tc>
        <w:tc>
          <w:tcPr/>
          <w:p>
            <w:pPr>
              <w:pStyle w:val="Compact"/>
              <w:jc w:val="left"/>
            </w:pPr>
            <w:r>
              <w:t xml:space="preserve">8</w:t>
            </w:r>
          </w:p>
        </w:tc>
        <w:tc>
          <w:tcPr/>
          <w:p>
            <w:pPr>
              <w:pStyle w:val="Compact"/>
              <w:jc w:val="left"/>
            </w:pPr>
            <w:r>
              <w:t xml:space="preserve">6,500</w:t>
            </w:r>
          </w:p>
        </w:tc>
        <w:tc>
          <w:tcPr/>
          <w:p>
            <w:pPr>
              <w:pStyle w:val="Compact"/>
              <w:jc w:val="left"/>
            </w:pPr>
            <w:r>
              <w:t xml:space="preserve">52,000</w:t>
            </w:r>
          </w:p>
        </w:tc>
      </w:tr>
      <w:tr>
        <w:tc>
          <w:tcPr/>
          <w:p>
            <w:pPr>
              <w:pStyle w:val="Compact"/>
              <w:jc w:val="left"/>
            </w:pPr>
            <w:r>
              <w:t xml:space="preserve">Home Visit by Speech Therapist (Algiers, Algeria — within city limits)</w:t>
            </w:r>
          </w:p>
        </w:tc>
        <w:tc>
          <w:tcPr/>
          <w:p>
            <w:pPr>
              <w:pStyle w:val="Compact"/>
              <w:jc w:val="left"/>
            </w:pPr>
            <w:r>
              <w:t xml:space="preserve">4</w:t>
            </w:r>
          </w:p>
        </w:tc>
        <w:tc>
          <w:tcPr/>
          <w:p>
            <w:pPr>
              <w:pStyle w:val="Compact"/>
              <w:jc w:val="left"/>
            </w:pPr>
            <w:r>
              <w:t xml:space="preserve">9,000</w:t>
            </w:r>
          </w:p>
        </w:tc>
        <w:tc>
          <w:tcPr/>
          <w:p>
            <w:pPr>
              <w:pStyle w:val="Compact"/>
              <w:jc w:val="left"/>
            </w:pPr>
            <w:r>
              <w:t xml:space="preserve">36,000</w:t>
            </w:r>
          </w:p>
        </w:tc>
      </w:tr>
      <w:tr>
        <w:tc>
          <w:tcPr/>
          <w:p>
            <w:pPr>
              <w:pStyle w:val="Compact"/>
              <w:jc w:val="left"/>
            </w:pPr>
            <w:r>
              <w:t xml:space="preserve">Parent / Caregiver Training Workshop (2-hour group session)</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Progress Report &amp; Written Evaluation (per month)</w:t>
            </w:r>
          </w:p>
        </w:tc>
        <w:tc>
          <w:tcPr/>
          <w:p>
            <w:pPr>
              <w:pStyle w:val="Compact"/>
              <w:jc w:val="left"/>
            </w:pPr>
            <w:r>
              <w:t xml:space="preserve">3</w:t>
            </w:r>
          </w:p>
        </w:tc>
        <w:tc>
          <w:tcPr/>
          <w:p>
            <w:pPr>
              <w:pStyle w:val="Compact"/>
              <w:jc w:val="left"/>
            </w:pPr>
            <w:r>
              <w:t xml:space="preserve">3,500</w:t>
            </w:r>
          </w:p>
        </w:tc>
        <w:tc>
          <w:tcPr/>
          <w:p>
            <w:pPr>
              <w:pStyle w:val="Compact"/>
              <w:jc w:val="left"/>
            </w:pPr>
            <w:r>
              <w:t xml:space="preserve">10,500</w:t>
            </w:r>
          </w:p>
        </w:tc>
      </w:tr>
      <w:tr>
        <w:tc>
          <w:tcPr/>
          <w:p>
            <w:pPr>
              <w:pStyle w:val="Compact"/>
              <w:jc w:val="left"/>
            </w:pPr>
            <w:r>
              <w:t xml:space="preserve">Customized Home Exercise Program &amp; Materials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Teletherapy Session (Video Call) — Speech Therapist</w:t>
            </w:r>
          </w:p>
        </w:tc>
        <w:tc>
          <w:tcPr/>
          <w:p>
            <w:pPr>
              <w:pStyle w:val="Compact"/>
              <w:jc w:val="left"/>
            </w:pPr>
            <w:r>
              <w:t xml:space="preserve">6</w:t>
            </w:r>
          </w:p>
        </w:tc>
        <w:tc>
          <w:tcPr/>
          <w:p>
            <w:pPr>
              <w:pStyle w:val="Compact"/>
              <w:jc w:val="left"/>
            </w:pPr>
            <w:r>
              <w:t xml:space="preserve">4,000</w:t>
            </w:r>
          </w:p>
        </w:tc>
        <w:tc>
          <w:tcPr/>
          <w:p>
            <w:pPr>
              <w:pStyle w:val="Compact"/>
              <w:jc w:val="left"/>
            </w:pPr>
            <w:r>
              <w:t xml:space="preserve">24,000</w:t>
            </w:r>
          </w:p>
        </w:tc>
      </w:tr>
      <w:tr>
        <w:tc>
          <w:tcPr>
            <w:gridSpan w:val="3"/>
          </w:tcPr>
          <w:p>
            <w:pPr>
              <w:pStyle w:val="Compact"/>
              <w:jc w:val="left"/>
            </w:pPr>
            <w:r>
              <w:t xml:space="preserve">TOTAL ESTIMATED COST</w:t>
            </w:r>
          </w:p>
        </w:tc>
        <w:tc>
          <w:tcPr/>
          <w:p>
            <w:pPr>
              <w:pStyle w:val="Compact"/>
              <w:jc w:val="left"/>
            </w:pPr>
            <w:r>
              <w:t xml:space="preserve">282,500 DZD</w:t>
            </w:r>
          </w:p>
        </w:tc>
      </w:tr>
    </w:tbl>
    <w:bookmarkEnd w:id="23"/>
    <w:bookmarkStart w:id="24" w:name="treatment-timeline-session-structure"/>
    <w:p>
      <w:pPr>
        <w:pStyle w:val="Heading2"/>
      </w:pPr>
      <w:r>
        <w:t xml:space="preserve">4. Treatment Timeline &amp; Session Structure</w:t>
      </w:r>
    </w:p>
    <w:p>
      <w:pPr>
        <w:pStyle w:val="FirstParagraph"/>
      </w:pPr>
      <w:r>
        <w:t xml:space="preserve">Based on the initial Speech Therapist assessment, the recommended treatment plan spans approximately twelve (12) weeks. Sessions will be conducted at our Speech Therapist clinic located in the Hydra district of Algeria Algiers, or at the client's residence for home-visit appointments. The standard weekly schedule includes two (2) in-clinic sessions and one (1) teletherapy session, with home visits scheduled bi-weekly as indicated in the cost breakdown above. The Speech Therapist will conduct a formal progress review at the end of Week 4 and Week 8, adjusting the intervention plan as clinically indicated.</w:t>
      </w:r>
    </w:p>
    <w:bookmarkEnd w:id="24"/>
    <w:bookmarkStart w:id="25" w:name="X06f751c0fef37426aad28df54ec1acd620508e5"/>
    <w:p>
      <w:pPr>
        <w:pStyle w:val="Heading2"/>
      </w:pPr>
      <w:r>
        <w:t xml:space="preserve">5. Terms &amp; Conditions of This Quotation Estimate</w:t>
      </w:r>
    </w:p>
    <w:p>
      <w:pPr>
        <w:numPr>
          <w:ilvl w:val="0"/>
          <w:numId w:val="1002"/>
        </w:numPr>
        <w:pStyle w:val="Compact"/>
      </w:pPr>
      <w:r>
        <w:t xml:space="preserve">This Quotation Estimate is valid for thirty (30) calendar days from the date of issue. After the expiration date, the Speech Therapist reserves the right to revise pricing based on updated operational costs in Algeria Algiers.</w:t>
      </w:r>
    </w:p>
    <w:p>
      <w:pPr>
        <w:numPr>
          <w:ilvl w:val="0"/>
          <w:numId w:val="1002"/>
        </w:numPr>
        <w:pStyle w:val="Compact"/>
      </w:pPr>
      <w:r>
        <w:t xml:space="preserve">A deposit of 30% of the total Quotation Estimate amount is required to secure the client's session schedule with the Speech Therapist. The remaining balance is payable in two equal installments at the midpoint and conclusion of the treatment period.</w:t>
      </w:r>
    </w:p>
    <w:p>
      <w:pPr>
        <w:numPr>
          <w:ilvl w:val="0"/>
          <w:numId w:val="1002"/>
        </w:numPr>
        <w:pStyle w:val="Compact"/>
      </w:pPr>
      <w:r>
        <w:t xml:space="preserve">All payments are to be made in Algerian Dinar (DZD) via bank transfer to the account details provided by the Speech Therapist's practice in Algeria Algiers.</w:t>
      </w:r>
    </w:p>
    <w:p>
      <w:pPr>
        <w:numPr>
          <w:ilvl w:val="0"/>
          <w:numId w:val="1002"/>
        </w:numPr>
        <w:pStyle w:val="Compact"/>
      </w:pPr>
      <w:r>
        <w:t xml:space="preserve">Session cancellations must be communicated at least 24 hours in advance. Late cancellations or no-shows will be charged at 50% of the applicable session rate.</w:t>
      </w:r>
    </w:p>
    <w:p>
      <w:pPr>
        <w:numPr>
          <w:ilvl w:val="0"/>
          <w:numId w:val="1002"/>
        </w:numPr>
        <w:pStyle w:val="Compact"/>
      </w:pPr>
      <w:r>
        <w:t xml:space="preserve">The Speech Therapist is licensed and registered with the Algerian Ministry of Health and holds a professional certification in Speech-Language Pathology. All clinical records are maintained in compliance with Algerian data protection regulations.</w:t>
      </w:r>
    </w:p>
    <w:p>
      <w:pPr>
        <w:numPr>
          <w:ilvl w:val="0"/>
          <w:numId w:val="1002"/>
        </w:numPr>
        <w:pStyle w:val="Compact"/>
      </w:pPr>
      <w:r>
        <w:t xml:space="preserve">This Quotation Estimate does not constitute a binding contract until both parties have signed and returned the acceptance form. The Speech Therapist's clinical judgment regarding treatment duration and intensity remains the final authority.</w:t>
      </w:r>
    </w:p>
    <w:bookmarkEnd w:id="25"/>
    <w:bookmarkStart w:id="26" w:name="additional-notes"/>
    <w:p>
      <w:pPr>
        <w:pStyle w:val="Heading2"/>
      </w:pPr>
      <w:r>
        <w:t xml:space="preserve">6. Additional Notes</w:t>
      </w:r>
    </w:p>
    <w:p>
      <w:pPr>
        <w:pStyle w:val="FirstParagraph"/>
      </w:pPr>
      <w:r>
        <w:rPr>
          <w:bCs/>
          <w:b/>
        </w:rPr>
        <w:t xml:space="preserve">Note:</w:t>
      </w:r>
      <w:r>
        <w:t xml:space="preserve"> </w:t>
      </w:r>
      <w:r>
        <w:t xml:space="preserve">This Quotation Estimate covers the services of one (1) Speech Therapist. If the client's condition requires a multidisciplinary approach (e.g., occupational therapy, psychology, or audiology), a supplementary Quotation Estimate will be issued separately. All services are delivered in the Algeria Algiers region. Travel beyond the city limits of Algiers will incur an additional transportation surcharge of 1,500 DZD per visit.</w:t>
      </w:r>
    </w:p>
    <w:p>
      <w:pPr>
        <w:pStyle w:val="BodyText"/>
      </w:pPr>
      <w:r>
        <w:t xml:space="preserve">The Speech Therapist is committed to delivering evidence-based, culturally sensitive care that respects the linguistic and social context of clients in Algeria Algiers. Bilingual therapy (Arabic and French) is available at no additional cost, as the Speech Therapist is fully proficient in both languages.</w:t>
      </w:r>
    </w:p>
    <w:bookmarkEnd w:id="26"/>
    <w:p>
      <w:pPr>
        <w:pStyle w:val="BodyText"/>
      </w:pPr>
      <w:r>
        <w:t xml:space="preserve">Prepared &amp; Signed by</w:t>
      </w:r>
      <w:r>
        <w:br/>
      </w:r>
      <w:r>
        <w:t xml:space="preserve">Dr. Amina Benali</w:t>
      </w:r>
      <w:r>
        <w:br/>
      </w:r>
      <w:r>
        <w:t xml:space="preserve">Certified Speech Therapist</w:t>
      </w:r>
      <w:r>
        <w:br/>
      </w:r>
      <w:r>
        <w:t xml:space="preserve">Algiers, Algeria</w:t>
      </w:r>
    </w:p>
    <w:p>
      <w:pPr>
        <w:pStyle w:val="BodyText"/>
      </w:pPr>
      <w:r>
        <w:t xml:space="preserve">Accepted &amp; Signed by</w:t>
      </w:r>
      <w:r>
        <w:br/>
      </w:r>
      <w:r>
        <w:t xml:space="preserve">[Client / Authorized Representative]</w:t>
      </w:r>
      <w:r>
        <w:br/>
      </w:r>
      <w:r>
        <w:t xml:space="preserve">Date: _______________</w:t>
      </w:r>
    </w:p>
    <w:p>
      <w:pPr>
        <w:pStyle w:val="BodyText"/>
      </w:pPr>
      <w:r>
        <w:rPr>
          <w:bCs/>
          <w:b/>
        </w:rPr>
        <w:t xml:space="preserve">Quotation Estimate QTE-ALG-2025-0472</w:t>
      </w:r>
      <w:r>
        <w:t xml:space="preserve"> </w:t>
      </w:r>
      <w:r>
        <w:t xml:space="preserve">— Speech Therapist Services — Algeria Algiers</w:t>
      </w:r>
      <w:r>
        <w:br/>
      </w:r>
      <w:r>
        <w:t xml:space="preserve">This document is generated for the exclusive use of the named client. Unauthorized reproduction or distribution of this Quotation Estimate is prohibited.</w:t>
      </w:r>
      <w:r>
        <w:br/>
      </w:r>
      <w:r>
        <w:t xml:space="preserve">© 2025 Speech Therapist Practice, Algiers, Algeria.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Algeria Algiers</dc:title>
  <dc:creator/>
  <dc:language>en</dc:language>
  <cp:keywords/>
  <dcterms:created xsi:type="dcterms:W3CDTF">2026-10-10T07:22:56Z</dcterms:created>
  <dcterms:modified xsi:type="dcterms:W3CDTF">2026-10-10T07:22:56Z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