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clarity-speech-language-centre"/>
    <w:p>
      <w:pPr>
        <w:pStyle w:val="Heading1"/>
      </w:pPr>
      <w:r>
        <w:t xml:space="preserve">Clarity Speech &amp; Language Centre</w:t>
      </w:r>
    </w:p>
    <w:p>
      <w:pPr>
        <w:pStyle w:val="FirstParagraph"/>
      </w:pPr>
      <w:r>
        <w:t xml:space="preserve">4520 Rue Saint-Denis, Suite 300, Canada Montreal, QC H2J 2K5</w:t>
      </w:r>
    </w:p>
    <w:p>
      <w:pPr>
        <w:pStyle w:val="BodyText"/>
      </w:pPr>
      <w:r>
        <w:t xml:space="preserve">Phone: (514) 555-0187 | Email: info@clarityspeech.ca</w:t>
      </w:r>
    </w:p>
    <w:p>
      <w:pPr>
        <w:pStyle w:val="BodyText"/>
      </w:pPr>
      <w:r>
        <w:t xml:space="preserve">Quebec College of Speech-Language Pathologists and Audiologists License No. QCSLA-2019-4472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Marie-Claire Tremblay, M.Sc., CCC-SLP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Canada Montreal, QC]</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considering the professional services of our</w:t>
      </w:r>
      <w:r>
        <w:t xml:space="preserve"> </w:t>
      </w:r>
      <w:r>
        <w:t xml:space="preserve">Speech Therapist</w:t>
      </w:r>
      <w:r>
        <w:t xml:space="preserve"> </w:t>
      </w:r>
      <w:r>
        <w:t xml:space="preserve">team at Clarity Speech &amp; Language Centre, located in the heart of</w:t>
      </w:r>
      <w:r>
        <w:t xml:space="preserve"> </w:t>
      </w:r>
      <w:r>
        <w:t xml:space="preserve">Canada Montreal</w:t>
      </w:r>
      <w:r>
        <w:t xml:space="preserve">. This</w:t>
      </w:r>
      <w:r>
        <w:t xml:space="preserve"> </w:t>
      </w:r>
      <w:r>
        <w:t xml:space="preserve">Quotation Estimate</w:t>
      </w:r>
      <w:r>
        <w:t xml:space="preserve"> </w:t>
      </w:r>
      <w:r>
        <w:t xml:space="preserve">has been carefully prepared following your initial consultation and assessment on June 5, 2025. The purpose of this document is to provide you with a transparent, itemized breakdown of the anticipated costs associated with your personalized speech therapy program. All pricing reflects current rates applicable to services delivered within the Canada Montreal metropolitan area and is compliant with the regulatory standards set forth by the Quebec College of Speech-Language Pathologists and Audiologists.</w:t>
      </w:r>
    </w:p>
    <w:p>
      <w:pPr>
        <w:pStyle w:val="BodyText"/>
      </w:pPr>
      <w:r>
        <w:t xml:space="preserve">Scope of Services</w:t>
      </w:r>
    </w:p>
    <w:p>
      <w:pPr>
        <w:pStyle w:val="BodyText"/>
      </w:pPr>
      <w:r>
        <w:t xml:space="preserve">Based on the comprehensive initial assessment conducted by our lead</w:t>
      </w:r>
      <w:r>
        <w:t xml:space="preserve"> </w:t>
      </w:r>
      <w:r>
        <w:t xml:space="preserve">Speech Therapist</w:t>
      </w:r>
      <w:r>
        <w:t xml:space="preserve">, the following therapeutic interventions have been recommended for your child/adult client. The program is designed to address articulation difficulties, phonological processing challenges, and receptive/expressive language delays. All sessions will be conducted at our clinic in Canada Montreal or via telehealth as specified below.</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Initial Comprehensive Speech &amp; Language Assessment (administered by a licensed Speech Therapist in Canada Montreal)</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Individual Speech Therapy Sessions – Articulation &amp; Phonological Intervention (in-person at Canada Montreal clinic)</w:t>
            </w:r>
          </w:p>
        </w:tc>
        <w:tc>
          <w:tcPr/>
          <w:p>
            <w:pPr>
              <w:pStyle w:val="Compact"/>
              <w:jc w:val="left"/>
            </w:pPr>
            <w:r>
              <w:t xml:space="preserve">45 minutes</w:t>
            </w:r>
          </w:p>
        </w:tc>
        <w:tc>
          <w:tcPr/>
          <w:p>
            <w:pPr>
              <w:pStyle w:val="Compact"/>
              <w:jc w:val="left"/>
            </w:pPr>
            <w:r>
              <w:t xml:space="preserve">2x per week</w:t>
            </w:r>
          </w:p>
        </w:tc>
        <w:tc>
          <w:tcPr/>
          <w:p>
            <w:pPr>
              <w:pStyle w:val="Compact"/>
              <w:jc w:val="left"/>
            </w:pPr>
            <w:r>
              <w:t xml:space="preserve">$145.00</w:t>
            </w:r>
          </w:p>
        </w:tc>
        <w:tc>
          <w:tcPr/>
          <w:p>
            <w:pPr>
              <w:pStyle w:val="Compact"/>
              <w:jc w:val="left"/>
            </w:pPr>
            <w:r>
              <w:t xml:space="preserve">$11,600.00 (16 weeks)</w:t>
            </w:r>
          </w:p>
        </w:tc>
      </w:tr>
      <w:tr>
        <w:tc>
          <w:tcPr/>
          <w:p>
            <w:pPr>
              <w:pStyle w:val="Compact"/>
              <w:jc w:val="left"/>
            </w:pPr>
            <w:r>
              <w:t xml:space="preserve">3</w:t>
            </w:r>
          </w:p>
        </w:tc>
        <w:tc>
          <w:tcPr/>
          <w:p>
            <w:pPr>
              <w:pStyle w:val="Compact"/>
              <w:jc w:val="left"/>
            </w:pPr>
            <w:r>
              <w:t xml:space="preserve">Individual Speech Therapy Sessions – Receptive &amp; Expressive Language Development (in-person)</w:t>
            </w:r>
          </w:p>
        </w:tc>
        <w:tc>
          <w:tcPr/>
          <w:p>
            <w:pPr>
              <w:pStyle w:val="Compact"/>
              <w:jc w:val="left"/>
            </w:pPr>
            <w:r>
              <w:t xml:space="preserve">45 minutes</w:t>
            </w:r>
          </w:p>
        </w:tc>
        <w:tc>
          <w:tcPr/>
          <w:p>
            <w:pPr>
              <w:pStyle w:val="Compact"/>
              <w:jc w:val="left"/>
            </w:pPr>
            <w:r>
              <w:t xml:space="preserve">1x per week</w:t>
            </w:r>
          </w:p>
        </w:tc>
        <w:tc>
          <w:tcPr/>
          <w:p>
            <w:pPr>
              <w:pStyle w:val="Compact"/>
              <w:jc w:val="left"/>
            </w:pPr>
            <w:r>
              <w:t xml:space="preserve">$145.00</w:t>
            </w:r>
          </w:p>
        </w:tc>
        <w:tc>
          <w:tcPr/>
          <w:p>
            <w:pPr>
              <w:pStyle w:val="Compact"/>
              <w:jc w:val="left"/>
            </w:pPr>
            <w:r>
              <w:t xml:space="preserve">$5,800.00 (16 weeks)</w:t>
            </w:r>
          </w:p>
        </w:tc>
      </w:tr>
      <w:tr>
        <w:tc>
          <w:tcPr/>
          <w:p>
            <w:pPr>
              <w:pStyle w:val="Compact"/>
              <w:jc w:val="left"/>
            </w:pPr>
            <w:r>
              <w:t xml:space="preserve">4</w:t>
            </w:r>
          </w:p>
        </w:tc>
        <w:tc>
          <w:tcPr/>
          <w:p>
            <w:pPr>
              <w:pStyle w:val="Compact"/>
              <w:jc w:val="left"/>
            </w:pPr>
            <w:r>
              <w:t xml:space="preserve">Telehealth Speech Therapy Session (virtual, conducted by the same Speech Therapist)</w:t>
            </w:r>
          </w:p>
        </w:tc>
        <w:tc>
          <w:tcPr/>
          <w:p>
            <w:pPr>
              <w:pStyle w:val="Compact"/>
              <w:jc w:val="left"/>
            </w:pPr>
            <w:r>
              <w:t xml:space="preserve">45 minutes</w:t>
            </w:r>
          </w:p>
        </w:tc>
        <w:tc>
          <w:tcPr/>
          <w:p>
            <w:pPr>
              <w:pStyle w:val="Compact"/>
              <w:jc w:val="left"/>
            </w:pPr>
            <w:r>
              <w:t xml:space="preserve">1x per week</w:t>
            </w:r>
          </w:p>
        </w:tc>
        <w:tc>
          <w:tcPr/>
          <w:p>
            <w:pPr>
              <w:pStyle w:val="Compact"/>
              <w:jc w:val="left"/>
            </w:pPr>
            <w:r>
              <w:t xml:space="preserve">$120.00</w:t>
            </w:r>
          </w:p>
        </w:tc>
        <w:tc>
          <w:tcPr/>
          <w:p>
            <w:pPr>
              <w:pStyle w:val="Compact"/>
              <w:jc w:val="left"/>
            </w:pPr>
            <w:r>
              <w:t xml:space="preserve">$4,800.00 (16 weeks)</w:t>
            </w:r>
          </w:p>
        </w:tc>
      </w:tr>
      <w:tr>
        <w:tc>
          <w:tcPr/>
          <w:p>
            <w:pPr>
              <w:pStyle w:val="Compact"/>
              <w:jc w:val="left"/>
            </w:pPr>
            <w:r>
              <w:t xml:space="preserve">5</w:t>
            </w:r>
          </w:p>
        </w:tc>
        <w:tc>
          <w:tcPr/>
          <w:p>
            <w:pPr>
              <w:pStyle w:val="Compact"/>
              <w:jc w:val="left"/>
            </w:pPr>
            <w:r>
              <w:t xml:space="preserve">Parent/Caregiver Coaching &amp; Home Program Training (group session, max 6 families)</w:t>
            </w:r>
          </w:p>
        </w:tc>
        <w:tc>
          <w:tcPr/>
          <w:p>
            <w:pPr>
              <w:pStyle w:val="Compact"/>
              <w:jc w:val="left"/>
            </w:pPr>
            <w:r>
              <w:t xml:space="preserve">60 minutes</w:t>
            </w:r>
          </w:p>
        </w:tc>
        <w:tc>
          <w:tcPr/>
          <w:p>
            <w:pPr>
              <w:pStyle w:val="Compact"/>
              <w:jc w:val="left"/>
            </w:pPr>
            <w:r>
              <w:t xml:space="preserve">1x per month</w:t>
            </w:r>
          </w:p>
        </w:tc>
        <w:tc>
          <w:tcPr/>
          <w:p>
            <w:pPr>
              <w:pStyle w:val="Compact"/>
              <w:jc w:val="left"/>
            </w:pPr>
            <w:r>
              <w:t xml:space="preserve">$95.00</w:t>
            </w:r>
          </w:p>
        </w:tc>
        <w:tc>
          <w:tcPr/>
          <w:p>
            <w:pPr>
              <w:pStyle w:val="Compact"/>
              <w:jc w:val="left"/>
            </w:pPr>
            <w:r>
              <w:t xml:space="preserve">$380.00 (4 months)</w:t>
            </w:r>
          </w:p>
        </w:tc>
      </w:tr>
      <w:tr>
        <w:tc>
          <w:tcPr/>
          <w:p>
            <w:pPr>
              <w:pStyle w:val="Compact"/>
              <w:jc w:val="left"/>
            </w:pPr>
            <w:r>
              <w:t xml:space="preserve">6</w:t>
            </w:r>
          </w:p>
        </w:tc>
        <w:tc>
          <w:tcPr/>
          <w:p>
            <w:pPr>
              <w:pStyle w:val="Compact"/>
              <w:jc w:val="left"/>
            </w:pPr>
            <w:r>
              <w:t xml:space="preserve">Progress Re-Assessment &amp; Program Adjustment (conducted by Speech Therapist)</w:t>
            </w:r>
          </w:p>
        </w:tc>
        <w:tc>
          <w:tcPr/>
          <w:p>
            <w:pPr>
              <w:pStyle w:val="Compact"/>
              <w:jc w:val="left"/>
            </w:pPr>
            <w:r>
              <w:t xml:space="preserve">60 minutes</w:t>
            </w:r>
          </w:p>
        </w:tc>
        <w:tc>
          <w:tcPr/>
          <w:p>
            <w:pPr>
              <w:pStyle w:val="Compact"/>
              <w:jc w:val="left"/>
            </w:pPr>
            <w:r>
              <w:t xml:space="preserve">Every 8 weeks</w:t>
            </w:r>
          </w:p>
        </w:tc>
        <w:tc>
          <w:tcPr/>
          <w:p>
            <w:pPr>
              <w:pStyle w:val="Compact"/>
              <w:jc w:val="left"/>
            </w:pPr>
            <w:r>
              <w:t xml:space="preserve">$195.00</w:t>
            </w:r>
          </w:p>
        </w:tc>
        <w:tc>
          <w:tcPr/>
          <w:p>
            <w:pPr>
              <w:pStyle w:val="Compact"/>
              <w:jc w:val="left"/>
            </w:pPr>
            <w:r>
              <w:t xml:space="preserve">$390.00 (2 sessions)</w:t>
            </w:r>
          </w:p>
        </w:tc>
      </w:tr>
      <w:tr>
        <w:tc>
          <w:tcPr/>
          <w:p>
            <w:pPr>
              <w:pStyle w:val="Compact"/>
              <w:jc w:val="left"/>
            </w:pPr>
            <w:r>
              <w:t xml:space="preserve">7</w:t>
            </w:r>
          </w:p>
        </w:tc>
        <w:tc>
          <w:tcPr/>
          <w:p>
            <w:pPr>
              <w:pStyle w:val="Compact"/>
              <w:jc w:val="left"/>
            </w:pPr>
            <w:r>
              <w:t xml:space="preserve">Therapeutic Materials &amp; Customized Home Practice Kit (articulation cards, visual aids, digital app license)</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8</w:t>
            </w:r>
          </w:p>
        </w:tc>
        <w:tc>
          <w:tcPr/>
          <w:p>
            <w:pPr>
              <w:pStyle w:val="Compact"/>
              <w:jc w:val="left"/>
            </w:pPr>
            <w:r>
              <w:t xml:space="preserve">Interdisciplinary Consultation (with Occupational Therapist or Psychologist, if required)</w:t>
            </w:r>
          </w:p>
        </w:tc>
        <w:tc>
          <w:tcPr/>
          <w:p>
            <w:pPr>
              <w:pStyle w:val="Compact"/>
              <w:jc w:val="left"/>
            </w:pPr>
            <w:r>
              <w:t xml:space="preserve">45 minutes</w:t>
            </w:r>
          </w:p>
        </w:tc>
        <w:tc>
          <w:tcPr/>
          <w:p>
            <w:pPr>
              <w:pStyle w:val="Compact"/>
              <w:jc w:val="left"/>
            </w:pPr>
            <w:r>
              <w:t xml:space="preserve">As needed (est. 2x)</w:t>
            </w:r>
          </w:p>
        </w:tc>
        <w:tc>
          <w:tcPr/>
          <w:p>
            <w:pPr>
              <w:pStyle w:val="Compact"/>
              <w:jc w:val="left"/>
            </w:pPr>
            <w:r>
              <w:t xml:space="preserve">$160.00</w:t>
            </w:r>
          </w:p>
        </w:tc>
        <w:tc>
          <w:tcPr/>
          <w:p>
            <w:pPr>
              <w:pStyle w:val="Compact"/>
              <w:jc w:val="left"/>
            </w:pPr>
            <w:r>
              <w:t xml:space="preserve">$320.00</w:t>
            </w:r>
          </w:p>
        </w:tc>
      </w:tr>
      <w:tr>
        <w:tc>
          <w:tcPr>
            <w:gridSpan w:val="5"/>
          </w:tcPr>
          <w:p>
            <w:pPr>
              <w:pStyle w:val="Compact"/>
              <w:jc w:val="right"/>
            </w:pPr>
            <w:r>
              <w:t xml:space="preserve">Subtotal (16-week program):</w:t>
            </w:r>
          </w:p>
        </w:tc>
        <w:tc>
          <w:tcPr/>
          <w:p>
            <w:pPr>
              <w:pStyle w:val="Compact"/>
              <w:jc w:val="left"/>
            </w:pPr>
            <w:r>
              <w:t xml:space="preserve">$24,350.00</w:t>
            </w:r>
          </w:p>
        </w:tc>
      </w:tr>
      <w:tr>
        <w:tc>
          <w:tcPr>
            <w:gridSpan w:val="5"/>
          </w:tcPr>
          <w:p>
            <w:pPr>
              <w:pStyle w:val="Compact"/>
              <w:jc w:val="right"/>
            </w:pPr>
            <w:r>
              <w:t xml:space="preserve">Applicable Tax (QST 5% + GST 5% = 10%):</w:t>
            </w:r>
          </w:p>
        </w:tc>
        <w:tc>
          <w:tcPr/>
          <w:p>
            <w:pPr>
              <w:pStyle w:val="Compact"/>
              <w:jc w:val="left"/>
            </w:pPr>
            <w:r>
              <w:t xml:space="preserve">$2,435.00</w:t>
            </w:r>
          </w:p>
        </w:tc>
      </w:tr>
      <w:tr>
        <w:tc>
          <w:tcPr>
            <w:gridSpan w:val="5"/>
          </w:tcPr>
          <w:p>
            <w:pPr>
              <w:pStyle w:val="Compact"/>
              <w:jc w:val="right"/>
            </w:pPr>
            <w:r>
              <w:t xml:space="preserve">TOTAL ESTIMATED COST (CAD):</w:t>
            </w:r>
          </w:p>
        </w:tc>
        <w:tc>
          <w:tcPr/>
          <w:p>
            <w:pPr>
              <w:pStyle w:val="Compact"/>
              <w:jc w:val="left"/>
            </w:pPr>
            <w:r>
              <w:t xml:space="preserve">$26,785.00</w:t>
            </w:r>
          </w:p>
        </w:tc>
      </w:tr>
    </w:tbl>
    <w:p>
      <w:pPr>
        <w:pStyle w:val="BodyText"/>
      </w:pPr>
      <w:r>
        <w:t xml:space="preserve">Payment Terms &amp; Conditions</w:t>
      </w:r>
    </w:p>
    <w:p>
      <w:pPr>
        <w:pStyle w:val="BodyText"/>
      </w:pPr>
      <w:r>
        <w:rPr>
          <w:bCs/>
          <w:b/>
        </w:rPr>
        <w:t xml:space="preserve">1.</w:t>
      </w:r>
      <w:r>
        <w:t xml:space="preserve"> </w:t>
      </w:r>
      <w:r>
        <w:t xml:space="preserve">This Quotation Estimate is valid for thirty (30) calendar days from the date of issue. After the expiration date, pricing may be subject to revision based on current operational costs in Canada Montreal.</w:t>
      </w:r>
    </w:p>
    <w:p>
      <w:pPr>
        <w:pStyle w:val="BodyText"/>
      </w:pPr>
      <w:r>
        <w:rPr>
          <w:bCs/>
          <w:b/>
        </w:rPr>
        <w:t xml:space="preserve">2.</w:t>
      </w:r>
      <w:r>
        <w:t xml:space="preserve"> </w:t>
      </w:r>
      <w:r>
        <w:t xml:space="preserve">A non-refundable deposit of 20% of the total estimated amount (CAD $5,357.00) is required to secure your client's place in the Speech Therapist's schedule. The remaining balance shall be paid in four (4) equal monthly installments of CAD $5,357.00, due on the 1st of each month.</w:t>
      </w:r>
    </w:p>
    <w:p>
      <w:pPr>
        <w:pStyle w:val="BodyText"/>
      </w:pPr>
      <w:r>
        <w:rPr>
          <w:bCs/>
          <w:b/>
        </w:rPr>
        <w:t xml:space="preserve">3.</w:t>
      </w:r>
      <w:r>
        <w:t xml:space="preserve"> </w:t>
      </w:r>
      <w:r>
        <w:t xml:space="preserve">All payments are accepted via Interac e-Transfer, credit card (Visa, Mastercard, Amex), or certified cheque made payable to Clarity Speech &amp; Language Centre. No cash payments are accepted.</w:t>
      </w:r>
    </w:p>
    <w:p>
      <w:pPr>
        <w:pStyle w:val="BodyText"/>
      </w:pPr>
      <w:r>
        <w:rPr>
          <w:bCs/>
          <w:b/>
        </w:rPr>
        <w:t xml:space="preserve">4.</w:t>
      </w:r>
      <w:r>
        <w:t xml:space="preserve"> </w:t>
      </w:r>
      <w:r>
        <w:t xml:space="preserve">Sessions cancelled with less than 24 hours' notice will be charged at 50% of the session fee. Cancellations made 24 hours or more in advance will be rescheduled at no additional cost.</w:t>
      </w:r>
    </w:p>
    <w:p>
      <w:pPr>
        <w:pStyle w:val="BodyText"/>
      </w:pPr>
      <w:r>
        <w:rPr>
          <w:bCs/>
          <w:b/>
        </w:rPr>
        <w:t xml:space="preserve">5.</w:t>
      </w:r>
      <w:r>
        <w:t xml:space="preserve"> </w:t>
      </w:r>
      <w:r>
        <w:t xml:space="preserve">This Quotation Estimate does not constitute a fixed-price contract. The final invoice may vary by up to 10% depending on the actual number of sessions delivered, additional assessments required, or changes in the therapeutic plan as determined by the Speech Therapist.</w:t>
      </w:r>
    </w:p>
    <w:p>
      <w:pPr>
        <w:pStyle w:val="BodyText"/>
      </w:pPr>
      <w:r>
        <w:rPr>
          <w:bCs/>
          <w:b/>
        </w:rPr>
        <w:t xml:space="preserve">6.</w:t>
      </w:r>
      <w:r>
        <w:t xml:space="preserve"> </w:t>
      </w:r>
      <w:r>
        <w:t xml:space="preserve">Our Speech Therapist services in Canada Montreal are partially covered by certain extended health insurance plans and private insurance providers. We will provide you with detailed receipts suitable for insurance reimbursement upon request. Please verify coverage with your provider prior to commencing treatment.</w:t>
      </w:r>
    </w:p>
    <w:p>
      <w:pPr>
        <w:pStyle w:val="BodyText"/>
      </w:pPr>
      <w:r>
        <w:rPr>
          <w:bCs/>
          <w:b/>
        </w:rPr>
        <w:t xml:space="preserve">7.</w:t>
      </w:r>
      <w:r>
        <w:t xml:space="preserve"> </w:t>
      </w:r>
      <w:r>
        <w:t xml:space="preserve">All services are delivered in compliance with the Professional Code of Ethics of the Quebec College of Speech-Language Pathologists and Audiologists. Confidentiality of all client records is maintained in accordance with Quebec's Law 25 (Act respecting the protection of personal information in the private sector) and federal privacy legislation.</w:t>
      </w:r>
    </w:p>
    <w:p>
      <w:pPr>
        <w:pStyle w:val="BodyText"/>
      </w:pPr>
      <w:r>
        <w:rPr>
          <w:bCs/>
          <w:b/>
        </w:rPr>
        <w:t xml:space="preserve">8.</w:t>
      </w:r>
      <w:r>
        <w:t xml:space="preserve"> </w:t>
      </w:r>
      <w:r>
        <w:t xml:space="preserve">The Speech Therapist reserves the right to modify the treatment plan based on ongoing clinical observations. Any significant changes to the scope of services will be communicated in writing and a revised Quotation Estimate will be provided for your approval before additional charges are incurred.</w:t>
      </w:r>
    </w:p>
    <w:p>
      <w:pPr>
        <w:pStyle w:val="BodyText"/>
      </w:pPr>
      <w:r>
        <w:t xml:space="preserve">Additional Notes</w:t>
      </w:r>
    </w:p>
    <w:p>
      <w:pPr>
        <w:pStyle w:val="BodyText"/>
      </w:pPr>
      <w:r>
        <w:t xml:space="preserve">This Quotation Estimate reflects a 16-week therapeutic program. The Speech Therapist will conduct a formal re-evaluation at the 8-week and 16-week marks to determine whether the program should be extended, modified, or concluded. Should additional weeks be required, the per-session rates outlined in this document will apply, and a supplementary Quotation Estimate will be issued. Our clinic in Canada Montreal operates Monday through Friday, 8:00 AM to 6:30 PM, and Saturday mornings by appointment. Telehealth sessions are available seven days per week.</w:t>
      </w:r>
    </w:p>
    <w:p>
      <w:pPr>
        <w:pStyle w:val="BodyText"/>
      </w:pPr>
      <w:r>
        <w:rPr>
          <w:bCs/>
          <w:b/>
        </w:rPr>
        <w:t xml:space="preserve">Client Acknowledgment &amp; Acceptance:</w:t>
      </w:r>
    </w:p>
    <w:p>
      <w:pPr>
        <w:pStyle w:val="BodyText"/>
      </w:pPr>
      <w:r>
        <w:t xml:space="preserve">By signing below, I acknowledge that I have received, reviewed, and understood this Quotation Estimate for Speech Therapist services provided by Clarity Speech &amp; Language Centre in Canada Montreal. I agree to the payment terms, cancellation policy, and conditions outlined above. I understand that this estimate is a good-faith projection and that the final cost may vary as described in the terms.</w:t>
      </w:r>
    </w:p>
    <w:p>
      <w:pPr>
        <w:pStyle w:val="BodyText"/>
      </w:pPr>
      <w:r>
        <w:br/>
      </w:r>
    </w:p>
    <w:p>
      <w:pPr>
        <w:pStyle w:val="BodyText"/>
      </w:pPr>
      <w:r>
        <w:t xml:space="preserve">Client Signature &amp; Date</w:t>
      </w:r>
    </w:p>
    <w:p>
      <w:pPr>
        <w:pStyle w:val="BodyText"/>
      </w:pPr>
      <w:r>
        <w:t xml:space="preserve">Printed Name</w:t>
      </w:r>
    </w:p>
    <w:p>
      <w:pPr>
        <w:pStyle w:val="BodyText"/>
      </w:pPr>
      <w:r>
        <w:br/>
      </w:r>
    </w:p>
    <w:p>
      <w:pPr>
        <w:pStyle w:val="BodyText"/>
      </w:pPr>
      <w:r>
        <w:t xml:space="preserve">Authorized Representative (Speech Therapist)</w:t>
      </w:r>
    </w:p>
    <w:p>
      <w:pPr>
        <w:pStyle w:val="BodyText"/>
      </w:pPr>
      <w:r>
        <w:t xml:space="preserve">Date</w:t>
      </w:r>
    </w:p>
    <w:p>
      <w:pPr>
        <w:pStyle w:val="BodyText"/>
      </w:pPr>
      <w:r>
        <w:t xml:space="preserve">Clarity Speech &amp; Language Centre | 4520 Rue Saint-Denis, Suite 300, Canada Montreal, QC H2J 2K5</w:t>
      </w:r>
    </w:p>
    <w:p>
      <w:pPr>
        <w:pStyle w:val="BodyText"/>
      </w:pPr>
      <w:r>
        <w:t xml:space="preserve">Quotation Estimate No. QTE-2025-0847 | This document is generated electronically and is valid without a physical signature.</w:t>
      </w:r>
    </w:p>
    <w:p>
      <w:pPr>
        <w:pStyle w:val="BodyText"/>
      </w:pPr>
      <w:r>
        <w:t xml:space="preserve">© 2025 Clarity Speech &amp; Language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Canada Montreal</dc:title>
  <dc:creator/>
  <dc:language>en</dc:language>
  <cp:keywords/>
  <dcterms:created xsi:type="dcterms:W3CDTF">2026-10-10T09:07:11Z</dcterms:created>
  <dcterms:modified xsi:type="dcterms:W3CDTF">2026-10-10T09:07:11Z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