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X3247f3b992022a43173c06cd637c61c093f752e"/>
    <w:p>
      <w:pPr>
        <w:pStyle w:val="Heading1"/>
      </w:pPr>
      <w:r>
        <w:t xml:space="preserve">ClearVoice Speech &amp; Language Therapy Center</w:t>
      </w:r>
    </w:p>
    <w:p>
      <w:pPr>
        <w:pStyle w:val="FirstParagraph"/>
      </w:pPr>
      <w:r>
        <w:t xml:space="preserve">P.O. Box 4521, Bole Sub-City, Woreda 03, Ethiopia Addis Ababa</w:t>
      </w:r>
    </w:p>
    <w:p>
      <w:pPr>
        <w:pStyle w:val="BodyText"/>
      </w:pPr>
      <w:r>
        <w:t xml:space="preserve">Tel: +251-11-555-0142 | Email: info@clearvoiceth.com | CR No. AA-2019-08834</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QTE-2025-0047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Dr. Selamawit Tadesse, Lead Speech Therapist</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 Organization Name]</w:t>
      </w:r>
    </w:p>
    <w:p>
      <w:pPr>
        <w:pStyle w:val="BodyText"/>
      </w:pPr>
      <w:r>
        <w:rPr>
          <w:bCs/>
          <w:b/>
        </w:rPr>
        <w:t xml:space="preserve">Address:</w:t>
      </w:r>
      <w:r>
        <w:t xml:space="preserve"> </w:t>
      </w:r>
      <w:r>
        <w:t xml:space="preserve">[Street, Sub-City], Ethiopia Addis Ababa</w:t>
      </w:r>
    </w:p>
    <w:p>
      <w:pPr>
        <w:pStyle w:val="BodyText"/>
      </w:pPr>
      <w:r>
        <w:rPr>
          <w:bCs/>
          <w:b/>
        </w:rPr>
        <w:t xml:space="preserve">Contact Person:</w:t>
      </w:r>
      <w:r>
        <w:t xml:space="preserve"> </w:t>
      </w:r>
      <w:r>
        <w:t xml:space="preserve">[Name &amp; Title]</w:t>
      </w:r>
    </w:p>
    <w:p>
      <w:pPr>
        <w:pStyle w:val="BodyText"/>
      </w:pPr>
      <w:r>
        <w:rPr>
          <w:bCs/>
          <w:b/>
        </w:rPr>
        <w:t xml:space="preserve">Phone / Email:</w:t>
      </w:r>
      <w:r>
        <w:t xml:space="preserve"> </w:t>
      </w:r>
      <w:r>
        <w:t xml:space="preserve">[Contact Details]</w:t>
      </w:r>
    </w:p>
    <w:bookmarkEnd w:id="22"/>
    <w:p>
      <w:pPr>
        <w:pStyle w:val="BodyText"/>
      </w:pPr>
      <w:r>
        <w:t xml:space="preserve">Dear Valued Client,</w:t>
      </w:r>
    </w:p>
    <w:p>
      <w:pPr>
        <w:pStyle w:val="BodyText"/>
      </w:pPr>
      <w:r>
        <w:t xml:space="preserve">Thank you for your interest in the professional Speech Therapist services offered by ClearVoice Speech &amp; Language Therapy Center. This Quotation Estimate has been carefully prepared to outline the scope of services, associated costs, and terms governing the engagement of our qualified Speech Therapist team within the Ethiopia Addis Ababa metropolitan area. We are committed to delivering evidence-based, culturally sensitive speech and language intervention programs tailored to the unique linguistic landscape of Ethiopia, including Amharic, Afaan Oromo, Tigrinya, and English-language therapy modalities.</w:t>
      </w:r>
    </w:p>
    <w:p>
      <w:pPr>
        <w:pStyle w:val="BodyText"/>
      </w:pPr>
      <w:r>
        <w:t xml:space="preserve">Please review this Quotation Estimate in its entirety. All pricing is presented in Ethiopian Birr (ETB) unless otherwise stated. The rates reflect the specialized expertise of our licensed Speech Therapist professionals, the use of diagnostic and therapeutic equipment, and the operational costs of maintaining a fully accessible therapy facility in the heart of Ethiopia Addis Ababa.</w:t>
      </w:r>
    </w:p>
    <w:p>
      <w:pPr>
        <w:pStyle w:val="BodyText"/>
      </w:pPr>
      <w:r>
        <w:t xml:space="preserve">Itemized Services &amp;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(ETB)</w:t>
            </w:r>
          </w:p>
        </w:tc>
        <w:tc>
          <w:tcPr/>
          <w:p>
            <w:pPr>
              <w:pStyle w:val="Compact"/>
              <w:jc w:val="left"/>
            </w:pPr>
            <w:r>
              <w:t xml:space="preserve">Subtotal (ETB)</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 Comprehensive Speech &amp; Language Assessment by a Senior Speech Therapist (includes articulation, phonology, fluency, voice, and language comprehension/production evaluation)</w:t>
            </w:r>
          </w:p>
        </w:tc>
        <w:tc>
          <w:tcPr/>
          <w:p>
            <w:pPr>
              <w:pStyle w:val="Compact"/>
              <w:jc w:val="left"/>
            </w:pPr>
            <w:r>
              <w:t xml:space="preserve">1 session</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Duration: 90 minutes</w:t>
            </w:r>
          </w:p>
        </w:tc>
      </w:tr>
      <w:tr>
        <w:tc>
          <w:tcPr/>
          <w:p>
            <w:pPr>
              <w:pStyle w:val="Compact"/>
              <w:jc w:val="left"/>
            </w:pPr>
            <w:r>
              <w:t xml:space="preserve">2</w:t>
            </w:r>
          </w:p>
        </w:tc>
        <w:tc>
          <w:tcPr/>
          <w:p>
            <w:pPr>
              <w:pStyle w:val="Compact"/>
              <w:jc w:val="left"/>
            </w:pPr>
            <w:r>
              <w:t xml:space="preserve">Individual Speech Therapy Sessions (one-on-one intervention with a licensed Speech Therapist, customized treatment plan)</w:t>
            </w:r>
          </w:p>
        </w:tc>
        <w:tc>
          <w:tcPr/>
          <w:p>
            <w:pPr>
              <w:pStyle w:val="Compact"/>
              <w:jc w:val="left"/>
            </w:pPr>
            <w:r>
              <w:t xml:space="preserve">20 sessions</w:t>
            </w:r>
          </w:p>
        </w:tc>
        <w:tc>
          <w:tcPr/>
          <w:p>
            <w:pPr>
              <w:pStyle w:val="Compact"/>
              <w:jc w:val="left"/>
            </w:pPr>
            <w:r>
              <w:t xml:space="preserve">3,200.00</w:t>
            </w:r>
          </w:p>
        </w:tc>
        <w:tc>
          <w:tcPr/>
          <w:p>
            <w:pPr>
              <w:pStyle w:val="Compact"/>
              <w:jc w:val="left"/>
            </w:pPr>
            <w:r>
              <w:t xml:space="preserve">64,000.00</w:t>
            </w:r>
          </w:p>
        </w:tc>
        <w:tc>
          <w:tcPr/>
          <w:p>
            <w:pPr>
              <w:pStyle w:val="Compact"/>
              <w:jc w:val="left"/>
            </w:pPr>
            <w:r>
              <w:t xml:space="preserve">Duration: 45 min/session</w:t>
            </w:r>
          </w:p>
        </w:tc>
      </w:tr>
      <w:tr>
        <w:tc>
          <w:tcPr/>
          <w:p>
            <w:pPr>
              <w:pStyle w:val="Compact"/>
              <w:jc w:val="left"/>
            </w:pPr>
            <w:r>
              <w:t xml:space="preserve">3</w:t>
            </w:r>
          </w:p>
        </w:tc>
        <w:tc>
          <w:tcPr/>
          <w:p>
            <w:pPr>
              <w:pStyle w:val="Compact"/>
              <w:jc w:val="left"/>
            </w:pPr>
            <w:r>
              <w:t xml:space="preserve">Group Speech &amp; Language Therapy (small group of 4–6 participants, facilitated by a Speech Therapist and an assistant)</w:t>
            </w:r>
          </w:p>
        </w:tc>
        <w:tc>
          <w:tcPr/>
          <w:p>
            <w:pPr>
              <w:pStyle w:val="Compact"/>
              <w:jc w:val="left"/>
            </w:pPr>
            <w:r>
              <w:t xml:space="preserve">10 sessions</w:t>
            </w:r>
          </w:p>
        </w:tc>
        <w:tc>
          <w:tcPr/>
          <w:p>
            <w:pPr>
              <w:pStyle w:val="Compact"/>
              <w:jc w:val="left"/>
            </w:pPr>
            <w:r>
              <w:t xml:space="preserve">1,800.00</w:t>
            </w:r>
          </w:p>
        </w:tc>
        <w:tc>
          <w:tcPr/>
          <w:p>
            <w:pPr>
              <w:pStyle w:val="Compact"/>
              <w:jc w:val="left"/>
            </w:pPr>
            <w:r>
              <w:t xml:space="preserve">18,000.00</w:t>
            </w:r>
          </w:p>
        </w:tc>
        <w:tc>
          <w:tcPr/>
          <w:p>
            <w:pPr>
              <w:pStyle w:val="Compact"/>
              <w:jc w:val="left"/>
            </w:pPr>
            <w:r>
              <w:t xml:space="preserve">Duration: 60 min/session</w:t>
            </w:r>
          </w:p>
        </w:tc>
      </w:tr>
      <w:tr>
        <w:tc>
          <w:tcPr/>
          <w:p>
            <w:pPr>
              <w:pStyle w:val="Compact"/>
              <w:jc w:val="left"/>
            </w:pPr>
            <w:r>
              <w:t xml:space="preserve">4</w:t>
            </w:r>
          </w:p>
        </w:tc>
        <w:tc>
          <w:tcPr/>
          <w:p>
            <w:pPr>
              <w:pStyle w:val="Compact"/>
              <w:jc w:val="left"/>
            </w:pPr>
            <w:r>
              <w:t xml:space="preserve">Augmentative &amp; Alternative Communication (AAC) Device Fitting and Training</w:t>
            </w:r>
          </w:p>
        </w:tc>
        <w:tc>
          <w:tcPr/>
          <w:p>
            <w:pPr>
              <w:pStyle w:val="Compact"/>
              <w:jc w:val="left"/>
            </w:pPr>
            <w:r>
              <w:t xml:space="preserve">1 package</w:t>
            </w:r>
          </w:p>
        </w:tc>
        <w:tc>
          <w:tcPr/>
          <w:p>
            <w:pPr>
              <w:pStyle w:val="Compact"/>
              <w:jc w:val="left"/>
            </w:pPr>
            <w:r>
              <w:t xml:space="preserve">25,000.00</w:t>
            </w:r>
          </w:p>
        </w:tc>
        <w:tc>
          <w:tcPr/>
          <w:p>
            <w:pPr>
              <w:pStyle w:val="Compact"/>
              <w:jc w:val="left"/>
            </w:pPr>
            <w:r>
              <w:t xml:space="preserve">25,000.00</w:t>
            </w:r>
          </w:p>
        </w:tc>
        <w:tc>
          <w:tcPr/>
          <w:p>
            <w:pPr>
              <w:pStyle w:val="Compact"/>
              <w:jc w:val="left"/>
            </w:pPr>
            <w:r>
              <w:t xml:space="preserve">Includes device + 3 training hrs</w:t>
            </w:r>
          </w:p>
        </w:tc>
      </w:tr>
      <w:tr>
        <w:tc>
          <w:tcPr/>
          <w:p>
            <w:pPr>
              <w:pStyle w:val="Compact"/>
              <w:jc w:val="left"/>
            </w:pPr>
            <w:r>
              <w:t xml:space="preserve">5</w:t>
            </w:r>
          </w:p>
        </w:tc>
        <w:tc>
          <w:tcPr/>
          <w:p>
            <w:pPr>
              <w:pStyle w:val="Compact"/>
              <w:jc w:val="left"/>
            </w:pPr>
            <w:r>
              <w:t xml:space="preserve">Parent / Caregiver Education Workshop (speech therapy home strategies, progress monitoring)</w:t>
            </w:r>
          </w:p>
        </w:tc>
        <w:tc>
          <w:tcPr/>
          <w:p>
            <w:pPr>
              <w:pStyle w:val="Compact"/>
              <w:jc w:val="left"/>
            </w:pPr>
            <w:r>
              <w:t xml:space="preserve">2 workshops</w:t>
            </w:r>
          </w:p>
        </w:tc>
        <w:tc>
          <w:tcPr/>
          <w:p>
            <w:pPr>
              <w:pStyle w:val="Compact"/>
              <w:jc w:val="left"/>
            </w:pPr>
            <w:r>
              <w:t xml:space="preserve">2,500.00</w:t>
            </w:r>
          </w:p>
        </w:tc>
        <w:tc>
          <w:tcPr/>
          <w:p>
            <w:pPr>
              <w:pStyle w:val="Compact"/>
              <w:jc w:val="left"/>
            </w:pPr>
            <w:r>
              <w:t xml:space="preserve">5,000.00</w:t>
            </w:r>
          </w:p>
        </w:tc>
        <w:tc>
          <w:tcPr/>
          <w:p>
            <w:pPr>
              <w:pStyle w:val="Compact"/>
              <w:jc w:val="left"/>
            </w:pPr>
            <w:r>
              <w:t xml:space="preserve">Duration: 2 hrs each</w:t>
            </w:r>
          </w:p>
        </w:tc>
      </w:tr>
      <w:tr>
        <w:tc>
          <w:tcPr/>
          <w:p>
            <w:pPr>
              <w:pStyle w:val="Compact"/>
              <w:jc w:val="left"/>
            </w:pPr>
            <w:r>
              <w:t xml:space="preserve">6</w:t>
            </w:r>
          </w:p>
        </w:tc>
        <w:tc>
          <w:tcPr/>
          <w:p>
            <w:pPr>
              <w:pStyle w:val="Compact"/>
              <w:jc w:val="left"/>
            </w:pPr>
            <w:r>
              <w:t xml:space="preserve">Progress Re-Assessment &amp; Updated Treatment Plan (conducted by the assigned Speech Therapist)</w:t>
            </w:r>
          </w:p>
        </w:tc>
        <w:tc>
          <w:tcPr/>
          <w:p>
            <w:pPr>
              <w:pStyle w:val="Compact"/>
              <w:jc w:val="left"/>
            </w:pPr>
            <w:r>
              <w:t xml:space="preserve">2 assessments</w:t>
            </w:r>
          </w:p>
        </w:tc>
        <w:tc>
          <w:tcPr/>
          <w:p>
            <w:pPr>
              <w:pStyle w:val="Compact"/>
              <w:jc w:val="left"/>
            </w:pPr>
            <w:r>
              <w:t xml:space="preserve">3,000.00</w:t>
            </w:r>
          </w:p>
        </w:tc>
        <w:tc>
          <w:tcPr/>
          <w:p>
            <w:pPr>
              <w:pStyle w:val="Compact"/>
              <w:jc w:val="left"/>
            </w:pPr>
            <w:r>
              <w:t xml:space="preserve">6,000.00</w:t>
            </w:r>
          </w:p>
        </w:tc>
        <w:tc>
          <w:tcPr/>
          <w:p>
            <w:pPr>
              <w:pStyle w:val="Compact"/>
              <w:jc w:val="left"/>
            </w:pPr>
            <w:r>
              <w:t xml:space="preserve">At weeks 10 and 20</w:t>
            </w:r>
          </w:p>
        </w:tc>
      </w:tr>
      <w:tr>
        <w:tc>
          <w:tcPr/>
          <w:p>
            <w:pPr>
              <w:pStyle w:val="Compact"/>
              <w:jc w:val="left"/>
            </w:pPr>
            <w:r>
              <w:t xml:space="preserve">7</w:t>
            </w:r>
          </w:p>
        </w:tc>
        <w:tc>
          <w:tcPr/>
          <w:p>
            <w:pPr>
              <w:pStyle w:val="Compact"/>
              <w:jc w:val="left"/>
            </w:pPr>
            <w:r>
              <w:t xml:space="preserve">Home Visit Therapy (Speech Therapist travels to client's residence within Ethiopia Addis Ababa city limits)</w:t>
            </w:r>
          </w:p>
        </w:tc>
        <w:tc>
          <w:tcPr/>
          <w:p>
            <w:pPr>
              <w:pStyle w:val="Compact"/>
              <w:jc w:val="left"/>
            </w:pPr>
            <w:r>
              <w:t xml:space="preserve">4 visits</w:t>
            </w:r>
          </w:p>
        </w:tc>
        <w:tc>
          <w:tcPr/>
          <w:p>
            <w:pPr>
              <w:pStyle w:val="Compact"/>
              <w:jc w:val="left"/>
            </w:pPr>
            <w:r>
              <w:t xml:space="preserve">4,000.00</w:t>
            </w:r>
          </w:p>
        </w:tc>
        <w:tc>
          <w:tcPr/>
          <w:p>
            <w:pPr>
              <w:pStyle w:val="Compact"/>
              <w:jc w:val="left"/>
            </w:pPr>
            <w:r>
              <w:t xml:space="preserve">16,000.00</w:t>
            </w:r>
          </w:p>
        </w:tc>
        <w:tc>
          <w:tcPr/>
          <w:p>
            <w:pPr>
              <w:pStyle w:val="Compact"/>
              <w:jc w:val="left"/>
            </w:pPr>
            <w:r>
              <w:t xml:space="preserve">Includes travel surcharge</w:t>
            </w:r>
          </w:p>
        </w:tc>
      </w:tr>
      <w:tr>
        <w:tc>
          <w:tcPr/>
          <w:p>
            <w:pPr>
              <w:pStyle w:val="Compact"/>
              <w:jc w:val="left"/>
            </w:pPr>
            <w:r>
              <w:t xml:space="preserve">8</w:t>
            </w:r>
          </w:p>
        </w:tc>
        <w:tc>
          <w:tcPr/>
          <w:p>
            <w:pPr>
              <w:pStyle w:val="Compact"/>
              <w:jc w:val="left"/>
            </w:pPr>
            <w:r>
              <w:t xml:space="preserve">Therapeutic Materials &amp; Customized Exercise Booklets (printed in Amharic and English)</w:t>
            </w:r>
          </w:p>
        </w:tc>
        <w:tc>
          <w:tcPr/>
          <w:p>
            <w:pPr>
              <w:pStyle w:val="Compact"/>
              <w:jc w:val="left"/>
            </w:pPr>
            <w:r>
              <w:t xml:space="preserve">1 set</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Non-reusable consumables</w:t>
            </w:r>
          </w:p>
        </w:tc>
      </w:tr>
      <w:tr>
        <w:tc>
          <w:tcPr>
            <w:gridSpan w:val="4"/>
          </w:tcPr>
          <w:p>
            <w:pPr>
              <w:pStyle w:val="Compact"/>
              <w:jc w:val="right"/>
            </w:pPr>
            <w:r>
              <w:t xml:space="preserve">TOTAL ESTIMATED COST</w:t>
            </w:r>
          </w:p>
        </w:tc>
        <w:tc>
          <w:tcPr/>
          <w:p>
            <w:pPr>
              <w:pStyle w:val="Compact"/>
              <w:jc w:val="left"/>
            </w:pPr>
            <w:r>
              <w:t xml:space="preserve">142,000.00 ETB</w:t>
            </w:r>
          </w:p>
        </w:tc>
        <w:tc>
          <w:tcPr/>
          <w:p>
            <w:pPr>
              <w:pStyle w:val="Compact"/>
            </w:pPr>
          </w:p>
        </w:tc>
      </w:tr>
    </w:tbl>
    <w:p>
      <w:pPr>
        <w:pStyle w:val="BodyText"/>
      </w:pPr>
      <w:r>
        <w:rPr>
          <w:bCs/>
          <w:b/>
        </w:rPr>
        <w:t xml:space="preserve">Note:</w:t>
      </w:r>
      <w:r>
        <w:t xml:space="preserve"> </w:t>
      </w:r>
      <w:r>
        <w:t xml:space="preserve">This Quotation Estimate is valid for thirty (30) calendar days from the date of issue. Prices are subject to revision based on changes in the Ethiopian Birr exchange rate, government-mandated fee adjustments, or significant changes in the scope of Speech Therapist services requested. All services will be delivered at our clinic located in Bole, Ethiopia Addis Ababa, unless a home visit is specifically itemized above.</w:t>
      </w:r>
    </w:p>
    <w:p>
      <w:pPr>
        <w:pStyle w:val="BodyText"/>
      </w:pPr>
      <w:r>
        <w:t xml:space="preserve">Terms &amp; Conditions</w:t>
      </w:r>
    </w:p>
    <w:p>
      <w:pPr>
        <w:pStyle w:val="BodyText"/>
      </w:pPr>
      <w:r>
        <w:rPr>
          <w:bCs/>
          <w:b/>
        </w:rPr>
        <w:t xml:space="preserve">1. Acceptance:</w:t>
      </w:r>
      <w:r>
        <w:t xml:space="preserve"> </w:t>
      </w:r>
      <w:r>
        <w:t xml:space="preserve">This Quotation Estimate becomes a binding agreement upon written acceptance by the client and countersignature by an authorized representative of ClearVoice Speech &amp; Language Therapy Center. The Speech Therapist engagement shall commence within five (5) business days of acceptance.</w:t>
      </w:r>
    </w:p>
    <w:p>
      <w:pPr>
        <w:pStyle w:val="BodyText"/>
      </w:pPr>
      <w:r>
        <w:rPr>
          <w:bCs/>
          <w:b/>
        </w:rPr>
        <w:t xml:space="preserve">2. Payment Schedule:</w:t>
      </w:r>
      <w:r>
        <w:t xml:space="preserve"> </w:t>
      </w:r>
      <w:r>
        <w:t xml:space="preserve">A non-refundable deposit of 30% (ETB 42,600.00) is due upon acceptance of this Quotation Estimate. The remaining 70% shall be payable in two equal installments: 50% at the midpoint of the therapy program (after session 15) and 50% upon completion of all scheduled services. Payment may be made via bank transfer to our account at Commercial Bank of Ethiopia, Branch: Bole, or by certified cheque.</w:t>
      </w:r>
    </w:p>
    <w:p>
      <w:pPr>
        <w:pStyle w:val="BodyText"/>
      </w:pPr>
      <w:r>
        <w:rPr>
          <w:bCs/>
          <w:b/>
        </w:rPr>
        <w:t xml:space="preserve">3. Cancellation &amp; Rescheduling:</w:t>
      </w:r>
      <w:r>
        <w:t xml:space="preserve"> </w:t>
      </w:r>
      <w:r>
        <w:t xml:space="preserve">The client may reschedule any individual Speech Therapist session with a minimum of 24 hours' written notice. Cancellations made within 24 hours will be charged at 50% of the session fee. Cancellation of the entire program after the initial assessment will result in forfeiture of the deposit.</w:t>
      </w:r>
    </w:p>
    <w:p>
      <w:pPr>
        <w:pStyle w:val="BodyText"/>
      </w:pPr>
      <w:r>
        <w:rPr>
          <w:bCs/>
          <w:b/>
        </w:rPr>
        <w:t xml:space="preserve">4. Scope of Services:</w:t>
      </w:r>
      <w:r>
        <w:t xml:space="preserve"> </w:t>
      </w:r>
      <w:r>
        <w:t xml:space="preserve">All Speech Therapist interventions will be conducted in accordance with the Ethiopian Federal Ministry of Health clinical guidelines and the ethical standards of the Ethiopian Association of Speech-Language Pathologists. The Speech Therapist will maintain strict confidentiality of all client records in compliance with Ethiopian data protection regulations.</w:t>
      </w:r>
    </w:p>
    <w:p>
      <w:pPr>
        <w:pStyle w:val="BodyText"/>
      </w:pPr>
      <w:r>
        <w:rPr>
          <w:bCs/>
          <w:b/>
        </w:rPr>
        <w:t xml:space="preserve">5. Liability:</w:t>
      </w:r>
      <w:r>
        <w:t xml:space="preserve"> </w:t>
      </w:r>
      <w:r>
        <w:t xml:space="preserve">ClearVoice Speech &amp; Language Therapy Center shall not be held liable for outcomes beyond the reasonable scope of professional Speech Therapist practice. This Quotation Estimate does not constitute a guarantee of specific therapeutic results, as individual progress varies based on the nature and severity of the speech or language disorder.</w:t>
      </w:r>
    </w:p>
    <w:p>
      <w:pPr>
        <w:pStyle w:val="BodyText"/>
      </w:pPr>
      <w:r>
        <w:rPr>
          <w:bCs/>
          <w:b/>
        </w:rPr>
        <w:t xml:space="preserve">6. Governing Law:</w:t>
      </w:r>
      <w:r>
        <w:t xml:space="preserve"> </w:t>
      </w:r>
      <w:r>
        <w:t xml:space="preserve">This agreement shall be governed by and interpreted in accordance with the laws of the Federal Democratic Republic of Ethiopia. Any disputes arising from this Quotation Estimate shall be resolved through amicable negotiation, failing which they shall be submitted to the competent courts in Ethiopia Addis Ababa.</w:t>
      </w:r>
    </w:p>
    <w:p>
      <w:pPr>
        <w:pStyle w:val="BodyText"/>
      </w:pPr>
      <w:r>
        <w:rPr>
          <w:bCs/>
          <w:b/>
        </w:rPr>
        <w:t xml:space="preserve">7. Force Majeure:</w:t>
      </w:r>
      <w:r>
        <w:t xml:space="preserve"> </w:t>
      </w:r>
      <w:r>
        <w:t xml:space="preserve">Neither party shall be liable for failure to perform obligations due to circumstances beyond reasonable control, including but not limited to natural disasters, government-imposed restrictions, or public health emergencies affecting operations in Ethiopia Addis Ababa.</w:t>
      </w:r>
    </w:p>
    <w:p>
      <w:pPr>
        <w:pStyle w:val="BodyText"/>
      </w:pPr>
      <w:r>
        <w:t xml:space="preserve">Acceptance &amp; Authorization</w:t>
      </w:r>
    </w:p>
    <w:p>
      <w:pPr>
        <w:pStyle w:val="BodyText"/>
      </w:pPr>
      <w:r>
        <w:t xml:space="preserve">By signing below, both parties acknowledge that they have read, understood, and agree to the terms set forth in this Quotation Estimate for Speech Therapist services in Ethiopia Addis Ababa.</w:t>
      </w:r>
    </w:p>
    <w:p>
      <w:pPr>
        <w:pStyle w:val="BodyText"/>
      </w:pPr>
      <w:r>
        <w:rPr>
          <w:bCs/>
          <w:b/>
        </w:rPr>
        <w:t xml:space="preserve">For ClearVoice Speech &amp; Language Therapy Center</w:t>
      </w:r>
      <w:r>
        <w:br/>
      </w:r>
      <w:r>
        <w:t xml:space="preserve">Name: Dr. Selamawit Tadesse</w:t>
      </w:r>
      <w:r>
        <w:br/>
      </w:r>
      <w:r>
        <w:t xml:space="preserve">Title: Lead Speech Therapist / Director</w:t>
      </w:r>
      <w:r>
        <w:br/>
      </w:r>
      <w:r>
        <w:t xml:space="preserve">Signature: _________________________</w:t>
      </w:r>
      <w:r>
        <w:br/>
      </w:r>
      <w:r>
        <w:t xml:space="preserve">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t xml:space="preserve">ClearVoice Speech &amp; Language Therapy Center — Ethiopia Addis Ababa — Quotation Estimate No. QTE-2025-0047</w:t>
      </w:r>
    </w:p>
    <w:p>
      <w:pPr>
        <w:pStyle w:val="BodyText"/>
      </w:pPr>
      <w:r>
        <w:t xml:space="preserve">This document is generated electronically and is valid without a physical stamp. For inquiries regarding this Quotation Estimate, please contact our office at +251-11-555-0142.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Ethiopia Addis Ababa</dc:title>
  <dc:creator/>
  <dc:language>en</dc:language>
  <cp:keywords/>
  <dcterms:created xsi:type="dcterms:W3CDTF">2026-10-10T09:11:18Z</dcterms:created>
  <dcterms:modified xsi:type="dcterms:W3CDTF">2026-10-10T09:11:18Z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