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Indonesia</w:t>
      </w:r>
      <w:r>
        <w:t xml:space="preserve"> </w:t>
      </w:r>
      <w:r>
        <w:t xml:space="preserve">Jakarta</w:t>
      </w:r>
    </w:p>
    <w:bookmarkStart w:id="20" w:name="quotation-estimate"/>
    <w:p>
      <w:pPr>
        <w:pStyle w:val="Heading1"/>
      </w:pPr>
      <w:r>
        <w:t xml:space="preserve">QUOTATION ESTIMATE</w:t>
      </w:r>
    </w:p>
    <w:p>
      <w:pPr>
        <w:pStyle w:val="FirstParagraph"/>
      </w:pPr>
      <w:r>
        <w:rPr>
          <w:bCs/>
          <w:b/>
        </w:rPr>
        <w:t xml:space="preserve">Speech Therapist Professional Services</w:t>
      </w:r>
    </w:p>
    <w:p>
      <w:pPr>
        <w:pStyle w:val="BodyText"/>
      </w:pPr>
      <w:r>
        <w:t xml:space="preserve">Indonesia Jakarta | Specialized Communication &amp; Language Therapy</w:t>
      </w:r>
    </w:p>
    <w:p>
      <w:pPr>
        <w:pStyle w:val="BodyText"/>
      </w:pPr>
      <w:r>
        <w:t xml:space="preserve">PT. Jakarta Speech &amp; Communication Center</w:t>
      </w:r>
    </w:p>
    <w:p>
      <w:pPr>
        <w:pStyle w:val="BodyText"/>
      </w:pPr>
      <w:r>
        <w:t xml:space="preserve">Jl. Sudirman Kav. 45, Menteng, Jakarta Pusat, Indonesia 10310</w:t>
      </w:r>
    </w:p>
    <w:p>
      <w:pPr>
        <w:pStyle w:val="BodyText"/>
      </w:pPr>
      <w:r>
        <w:t xml:space="preserve">Tel: +62-21-5555-0198 | Email: quotation@jakartaspeech.id</w:t>
      </w:r>
    </w:p>
    <w:bookmarkEnd w:id="20"/>
    <w:p>
      <w:pPr>
        <w:pStyle w:val="BodyText"/>
      </w:pPr>
      <w:r>
        <w:rPr>
          <w:bCs/>
          <w:b/>
        </w:rPr>
        <w:t xml:space="preserve">Quotation Estimate No.:</w:t>
      </w:r>
      <w:r>
        <w:t xml:space="preserve"> </w:t>
      </w:r>
      <w:r>
        <w:t xml:space="preserve">QTE-JKT-2025-04782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p>
    <w:p>
      <w:pPr>
        <w:pStyle w:val="BodyText"/>
      </w:pPr>
      <w:r>
        <w:t xml:space="preserve">Client Name: ______________________</w:t>
      </w:r>
    </w:p>
    <w:p>
      <w:pPr>
        <w:pStyle w:val="BodyText"/>
      </w:pPr>
      <w:r>
        <w:t xml:space="preserve">Organization: ______________________</w:t>
      </w:r>
    </w:p>
    <w:p>
      <w:pPr>
        <w:pStyle w:val="BodyText"/>
      </w:pPr>
      <w:r>
        <w:t xml:space="preserve">Address: Jakarta, Indonesia</w:t>
      </w:r>
    </w:p>
    <w:p>
      <w:pPr>
        <w:pStyle w:val="BodyText"/>
      </w:pPr>
      <w:r>
        <w:t xml:space="preserve">1. Purpose of This Quotation Estimate</w:t>
      </w:r>
    </w:p>
    <w:p>
      <w:pPr>
        <w:pStyle w:val="BodyText"/>
      </w:pPr>
      <w:r>
        <w:t xml:space="preserve">This</w:t>
      </w:r>
      <w:r>
        <w:t xml:space="preserve"> </w:t>
      </w:r>
      <w:r>
        <w:t xml:space="preserve">Quotation Estimate</w:t>
      </w:r>
      <w:r>
        <w:t xml:space="preserve"> </w:t>
      </w:r>
      <w:r>
        <w:t xml:space="preserve">document is issued by PT. Jakarta Speech &amp; Communication Center to provide a comprehensive and transparent breakdown of costs associated with professional</w:t>
      </w:r>
      <w:r>
        <w:t xml:space="preserve"> </w:t>
      </w:r>
      <w:r>
        <w:t xml:space="preserve">Speech Therapist</w:t>
      </w:r>
      <w:r>
        <w:t xml:space="preserve"> </w:t>
      </w:r>
      <w:r>
        <w:t xml:space="preserve">services delivered within the</w:t>
      </w:r>
      <w:r>
        <w:t xml:space="preserve"> </w:t>
      </w:r>
      <w:r>
        <w:t xml:space="preserve">Indonesia Jakarta</w:t>
      </w:r>
      <w:r>
        <w:t xml:space="preserve"> </w:t>
      </w:r>
      <w:r>
        <w:t xml:space="preserve">metropolitan area. This Quotation Estimate covers all anticipated fees, session charges, assessment costs, and ancillary services required for a full course of speech and language therapy. The Speech Therapist team operating in Indonesia Jakarta is fully licensed, certified, and experienced in addressing a wide range of communication disorders, developmental language delays, articulation difficulties, fluency disorders, and voice pathologies in both children and adults.</w:t>
      </w:r>
    </w:p>
    <w:p>
      <w:pPr>
        <w:pStyle w:val="BodyText"/>
      </w:pPr>
      <w:r>
        <w:t xml:space="preserve">2. Scope of Speech Therapist Services</w:t>
      </w:r>
    </w:p>
    <w:p>
      <w:pPr>
        <w:pStyle w:val="BodyText"/>
      </w:pPr>
      <w:r>
        <w:t xml:space="preserve">The following Speech Therapist services are included in this Quotation Estimate for the Indonesia Jakarta region:</w:t>
      </w:r>
    </w:p>
    <w:p>
      <w:pPr>
        <w:numPr>
          <w:ilvl w:val="0"/>
          <w:numId w:val="1001"/>
        </w:numPr>
        <w:pStyle w:val="Compact"/>
      </w:pPr>
      <w:r>
        <w:rPr>
          <w:bCs/>
          <w:b/>
        </w:rPr>
        <w:t xml:space="preserve">Initial Comprehensive Assessment:</w:t>
      </w:r>
      <w:r>
        <w:t xml:space="preserve"> </w:t>
      </w:r>
      <w:r>
        <w:t xml:space="preserve">A thorough evaluation conducted by a licensed Speech Therapist in Indonesia Jakarta to identify the specific communication disorder, severity level, and appropriate intervention plan. This includes standardized testing, parent/caregiver interviews, and clinical observation.</w:t>
      </w:r>
    </w:p>
    <w:p>
      <w:pPr>
        <w:numPr>
          <w:ilvl w:val="0"/>
          <w:numId w:val="1001"/>
        </w:numPr>
        <w:pStyle w:val="Compact"/>
      </w:pPr>
      <w:r>
        <w:rPr>
          <w:bCs/>
          <w:b/>
        </w:rPr>
        <w:t xml:space="preserve">Individual Therapy Sessions:</w:t>
      </w:r>
      <w:r>
        <w:t xml:space="preserve"> </w:t>
      </w:r>
      <w:r>
        <w:t xml:space="preserve">One-on-one Speech Therapist sessions tailored to the client's specific needs. Each session in Indonesia Jakarta lasts 45 minutes and is conducted at our clinic in Central Jakarta or via approved telehealth platforms.</w:t>
      </w:r>
    </w:p>
    <w:p>
      <w:pPr>
        <w:numPr>
          <w:ilvl w:val="0"/>
          <w:numId w:val="1001"/>
        </w:numPr>
        <w:pStyle w:val="Compact"/>
      </w:pPr>
      <w:r>
        <w:rPr>
          <w:bCs/>
          <w:b/>
        </w:rPr>
        <w:t xml:space="preserve">Group Therapy Programs:</w:t>
      </w:r>
      <w:r>
        <w:t xml:space="preserve"> </w:t>
      </w:r>
      <w:r>
        <w:t xml:space="preserve">Small group Speech Therapist sessions (maximum 4 participants) designed for children with similar developmental milestones, held at our Indonesia Jakarta facility.</w:t>
      </w:r>
    </w:p>
    <w:p>
      <w:pPr>
        <w:numPr>
          <w:ilvl w:val="0"/>
          <w:numId w:val="1001"/>
        </w:numPr>
        <w:pStyle w:val="Compact"/>
      </w:pPr>
      <w:r>
        <w:rPr>
          <w:bCs/>
          <w:b/>
        </w:rPr>
        <w:t xml:space="preserve">Home Visit Services:</w:t>
      </w:r>
      <w:r>
        <w:t xml:space="preserve"> </w:t>
      </w:r>
      <w:r>
        <w:t xml:space="preserve">On-site Speech Therapist visits to residential locations within the Indonesia Jakarta administrative boundaries (Jakarta Pusat, Jakarta Selatan, Jakarta Barat, Jakarta Timur, Jakarta Utara, and Kepulauan Seribu).</w:t>
      </w:r>
    </w:p>
    <w:p>
      <w:pPr>
        <w:numPr>
          <w:ilvl w:val="0"/>
          <w:numId w:val="1001"/>
        </w:numPr>
        <w:pStyle w:val="Compact"/>
      </w:pPr>
      <w:r>
        <w:rPr>
          <w:bCs/>
          <w:b/>
        </w:rPr>
        <w:t xml:space="preserve">Progress Reporting:</w:t>
      </w:r>
      <w:r>
        <w:t xml:space="preserve"> </w:t>
      </w:r>
      <w:r>
        <w:t xml:space="preserve">Monthly written reports from the assigned Speech Therapist detailing progress, adjusted goals, and recommendations for the Indonesia Jakarta client.</w:t>
      </w:r>
    </w:p>
    <w:p>
      <w:pPr>
        <w:numPr>
          <w:ilvl w:val="0"/>
          <w:numId w:val="1001"/>
        </w:numPr>
        <w:pStyle w:val="Compact"/>
      </w:pPr>
      <w:r>
        <w:rPr>
          <w:bCs/>
          <w:b/>
        </w:rPr>
        <w:t xml:space="preserve">Parent/Caregiver Training:</w:t>
      </w:r>
      <w:r>
        <w:t xml:space="preserve"> </w:t>
      </w:r>
      <w:r>
        <w:t xml:space="preserve">Instructional sessions for family members on how to support Speech Therapist-recommended exercises at home within the Indonesia Jakarta context.</w:t>
      </w:r>
    </w:p>
    <w:p>
      <w:pPr>
        <w:pStyle w:val="FirstParagraph"/>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(IDR)</w:t>
            </w:r>
          </w:p>
        </w:tc>
        <w:tc>
          <w:tcPr/>
          <w:p>
            <w:pPr>
              <w:pStyle w:val="Compact"/>
              <w:jc w:val="left"/>
            </w:pPr>
            <w:r>
              <w:t xml:space="preserve">Subtotal (IDR)</w:t>
            </w:r>
          </w:p>
        </w:tc>
      </w:tr>
      <w:tr>
        <w:tc>
          <w:tcPr/>
          <w:p>
            <w:pPr>
              <w:pStyle w:val="Compact"/>
              <w:jc w:val="left"/>
            </w:pPr>
            <w:r>
              <w:t xml:space="preserve">01</w:t>
            </w:r>
          </w:p>
        </w:tc>
        <w:tc>
          <w:tcPr/>
          <w:p>
            <w:pPr>
              <w:pStyle w:val="Compact"/>
              <w:jc w:val="left"/>
            </w:pPr>
            <w:r>
              <w:t xml:space="preserve">Initial Speech Therapist Comprehensive Assessment (Indonesia Jakarta)</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02</w:t>
            </w:r>
          </w:p>
        </w:tc>
        <w:tc>
          <w:tcPr/>
          <w:p>
            <w:pPr>
              <w:pStyle w:val="Compact"/>
              <w:jc w:val="left"/>
            </w:pPr>
            <w:r>
              <w:t xml:space="preserve">Individual Speech Therapist Session – 45 min (Indonesia Jakarta Clinic)</w:t>
            </w:r>
          </w:p>
        </w:tc>
        <w:tc>
          <w:tcPr/>
          <w:p>
            <w:pPr>
              <w:pStyle w:val="Compact"/>
              <w:jc w:val="left"/>
            </w:pPr>
            <w:r>
              <w:t xml:space="preserve">24</w:t>
            </w:r>
          </w:p>
        </w:tc>
        <w:tc>
          <w:tcPr/>
          <w:p>
            <w:pPr>
              <w:pStyle w:val="Compact"/>
              <w:jc w:val="left"/>
            </w:pPr>
            <w:r>
              <w:t xml:space="preserve">850,000</w:t>
            </w:r>
          </w:p>
        </w:tc>
        <w:tc>
          <w:tcPr/>
          <w:p>
            <w:pPr>
              <w:pStyle w:val="Compact"/>
              <w:jc w:val="left"/>
            </w:pPr>
            <w:r>
              <w:t xml:space="preserve">20,400,000</w:t>
            </w:r>
          </w:p>
        </w:tc>
      </w:tr>
      <w:tr>
        <w:tc>
          <w:tcPr/>
          <w:p>
            <w:pPr>
              <w:pStyle w:val="Compact"/>
              <w:jc w:val="left"/>
            </w:pPr>
            <w:r>
              <w:t xml:space="preserve">03</w:t>
            </w:r>
          </w:p>
        </w:tc>
        <w:tc>
          <w:tcPr/>
          <w:p>
            <w:pPr>
              <w:pStyle w:val="Compact"/>
              <w:jc w:val="left"/>
            </w:pPr>
            <w:r>
              <w:t xml:space="preserve">Group Speech Therapist Program – 60 min (Indonesia Jakarta)</w:t>
            </w:r>
          </w:p>
        </w:tc>
        <w:tc>
          <w:tcPr/>
          <w:p>
            <w:pPr>
              <w:pStyle w:val="Compact"/>
              <w:jc w:val="left"/>
            </w:pPr>
            <w:r>
              <w:t xml:space="preserve">8</w:t>
            </w:r>
          </w:p>
        </w:tc>
        <w:tc>
          <w:tcPr/>
          <w:p>
            <w:pPr>
              <w:pStyle w:val="Compact"/>
              <w:jc w:val="left"/>
            </w:pPr>
            <w:r>
              <w:t xml:space="preserve">450,000</w:t>
            </w:r>
          </w:p>
        </w:tc>
        <w:tc>
          <w:tcPr/>
          <w:p>
            <w:pPr>
              <w:pStyle w:val="Compact"/>
              <w:jc w:val="left"/>
            </w:pPr>
            <w:r>
              <w:t xml:space="preserve">3,600,000</w:t>
            </w:r>
          </w:p>
        </w:tc>
      </w:tr>
      <w:tr>
        <w:tc>
          <w:tcPr/>
          <w:p>
            <w:pPr>
              <w:pStyle w:val="Compact"/>
              <w:jc w:val="left"/>
            </w:pPr>
            <w:r>
              <w:t xml:space="preserve">04</w:t>
            </w:r>
          </w:p>
        </w:tc>
        <w:tc>
          <w:tcPr/>
          <w:p>
            <w:pPr>
              <w:pStyle w:val="Compact"/>
              <w:jc w:val="left"/>
            </w:pPr>
            <w:r>
              <w:t xml:space="preserve">Home Visit by Speech Therapist – Indonesia Jakarta (within city limits)</w:t>
            </w:r>
          </w:p>
        </w:tc>
        <w:tc>
          <w:tcPr/>
          <w:p>
            <w:pPr>
              <w:pStyle w:val="Compact"/>
              <w:jc w:val="left"/>
            </w:pPr>
            <w:r>
              <w:t xml:space="preserve">6</w:t>
            </w:r>
          </w:p>
        </w:tc>
        <w:tc>
          <w:tcPr/>
          <w:p>
            <w:pPr>
              <w:pStyle w:val="Compact"/>
              <w:jc w:val="left"/>
            </w:pPr>
            <w:r>
              <w:t xml:space="preserve">1,100,000</w:t>
            </w:r>
          </w:p>
        </w:tc>
        <w:tc>
          <w:tcPr/>
          <w:p>
            <w:pPr>
              <w:pStyle w:val="Compact"/>
              <w:jc w:val="left"/>
            </w:pPr>
            <w:r>
              <w:t xml:space="preserve">6,600,000</w:t>
            </w:r>
          </w:p>
        </w:tc>
      </w:tr>
      <w:tr>
        <w:tc>
          <w:tcPr/>
          <w:p>
            <w:pPr>
              <w:pStyle w:val="Compact"/>
              <w:jc w:val="left"/>
            </w:pPr>
            <w:r>
              <w:t xml:space="preserve">05</w:t>
            </w:r>
          </w:p>
        </w:tc>
        <w:tc>
          <w:tcPr/>
          <w:p>
            <w:pPr>
              <w:pStyle w:val="Compact"/>
              <w:jc w:val="left"/>
            </w:pPr>
            <w:r>
              <w:t xml:space="preserve">Monthly Progress Report &amp; Care Plan Update (Speech Therapist, Indonesia Jakarta)</w:t>
            </w:r>
          </w:p>
        </w:tc>
        <w:tc>
          <w:tcPr/>
          <w:p>
            <w:pPr>
              <w:pStyle w:val="Compact"/>
              <w:jc w:val="left"/>
            </w:pPr>
            <w:r>
              <w:t xml:space="preserve">3</w:t>
            </w:r>
          </w:p>
        </w:tc>
        <w:tc>
          <w:tcPr/>
          <w:p>
            <w:pPr>
              <w:pStyle w:val="Compact"/>
              <w:jc w:val="left"/>
            </w:pPr>
            <w:r>
              <w:t xml:space="preserve">350,000</w:t>
            </w:r>
          </w:p>
        </w:tc>
        <w:tc>
          <w:tcPr/>
          <w:p>
            <w:pPr>
              <w:pStyle w:val="Compact"/>
              <w:jc w:val="left"/>
            </w:pPr>
            <w:r>
              <w:t xml:space="preserve">1,050,000</w:t>
            </w:r>
          </w:p>
        </w:tc>
      </w:tr>
      <w:tr>
        <w:tc>
          <w:tcPr/>
          <w:p>
            <w:pPr>
              <w:pStyle w:val="Compact"/>
              <w:jc w:val="left"/>
            </w:pPr>
            <w:r>
              <w:t xml:space="preserve">06</w:t>
            </w:r>
          </w:p>
        </w:tc>
        <w:tc>
          <w:tcPr/>
          <w:p>
            <w:pPr>
              <w:pStyle w:val="Compact"/>
              <w:jc w:val="left"/>
            </w:pPr>
            <w:r>
              <w:t xml:space="preserve">Parent/Caregiver Training Workshop – Speech Therapist (Indonesia Jakarta)</w:t>
            </w:r>
          </w:p>
        </w:tc>
        <w:tc>
          <w:tcPr/>
          <w:p>
            <w:pPr>
              <w:pStyle w:val="Compact"/>
              <w:jc w:val="left"/>
            </w:pPr>
            <w:r>
              <w:t xml:space="preserve">2</w:t>
            </w:r>
          </w:p>
        </w:tc>
        <w:tc>
          <w:tcPr/>
          <w:p>
            <w:pPr>
              <w:pStyle w:val="Compact"/>
              <w:jc w:val="left"/>
            </w:pPr>
            <w:r>
              <w:t xml:space="preserve">600,000</w:t>
            </w:r>
          </w:p>
        </w:tc>
        <w:tc>
          <w:tcPr/>
          <w:p>
            <w:pPr>
              <w:pStyle w:val="Compact"/>
              <w:jc w:val="left"/>
            </w:pPr>
            <w:r>
              <w:t xml:space="preserve">1,200,000</w:t>
            </w:r>
          </w:p>
        </w:tc>
      </w:tr>
      <w:tr>
        <w:tc>
          <w:tcPr/>
          <w:p>
            <w:pPr>
              <w:pStyle w:val="Compact"/>
              <w:jc w:val="left"/>
            </w:pPr>
            <w:r>
              <w:t xml:space="preserve">07</w:t>
            </w:r>
          </w:p>
        </w:tc>
        <w:tc>
          <w:tcPr/>
          <w:p>
            <w:pPr>
              <w:pStyle w:val="Compact"/>
              <w:jc w:val="left"/>
            </w:pPr>
            <w:r>
              <w:t xml:space="preserve">Therapeutic Materials &amp; Customized Exercise Kits (Indonesia Jakarta)</w:t>
            </w:r>
          </w:p>
        </w:tc>
        <w:tc>
          <w:tcPr/>
          <w:p>
            <w:pPr>
              <w:pStyle w:val="Compact"/>
              <w:jc w:val="left"/>
            </w:pPr>
            <w:r>
              <w:t xml:space="preserve">1</w:t>
            </w:r>
          </w:p>
        </w:tc>
        <w:tc>
          <w:tcPr/>
          <w:p>
            <w:pPr>
              <w:pStyle w:val="Compact"/>
              <w:jc w:val="left"/>
            </w:pPr>
            <w:r>
              <w:t xml:space="preserve">750,000</w:t>
            </w:r>
          </w:p>
        </w:tc>
        <w:tc>
          <w:tcPr/>
          <w:p>
            <w:pPr>
              <w:pStyle w:val="Compact"/>
              <w:jc w:val="left"/>
            </w:pPr>
            <w:r>
              <w:t xml:space="preserve">750,000</w:t>
            </w:r>
          </w:p>
        </w:tc>
      </w:tr>
      <w:tr>
        <w:tc>
          <w:tcPr/>
          <w:p>
            <w:pPr>
              <w:pStyle w:val="Compact"/>
              <w:jc w:val="left"/>
            </w:pPr>
            <w:r>
              <w:t xml:space="preserve">08</w:t>
            </w:r>
          </w:p>
        </w:tc>
        <w:tc>
          <w:tcPr/>
          <w:p>
            <w:pPr>
              <w:pStyle w:val="Compact"/>
              <w:jc w:val="left"/>
            </w:pPr>
            <w:r>
              <w:t xml:space="preserve">Telehealth Speech Therapist Consultation – Indonesia Jakarta (remote)</w:t>
            </w:r>
          </w:p>
        </w:tc>
        <w:tc>
          <w:tcPr/>
          <w:p>
            <w:pPr>
              <w:pStyle w:val="Compact"/>
              <w:jc w:val="left"/>
            </w:pPr>
            <w:r>
              <w:t xml:space="preserve">4</w:t>
            </w:r>
          </w:p>
        </w:tc>
        <w:tc>
          <w:tcPr/>
          <w:p>
            <w:pPr>
              <w:pStyle w:val="Compact"/>
              <w:jc w:val="left"/>
            </w:pPr>
            <w:r>
              <w:t xml:space="preserve">550,000</w:t>
            </w:r>
          </w:p>
        </w:tc>
        <w:tc>
          <w:tcPr/>
          <w:p>
            <w:pPr>
              <w:pStyle w:val="Compact"/>
              <w:jc w:val="left"/>
            </w:pPr>
            <w:r>
              <w:t xml:space="preserve">2,200,000</w:t>
            </w:r>
          </w:p>
        </w:tc>
      </w:tr>
      <w:tr>
        <w:tc>
          <w:tcPr>
            <w:gridSpan w:val="4"/>
          </w:tcPr>
          <w:p>
            <w:pPr>
              <w:pStyle w:val="Compact"/>
              <w:jc w:val="right"/>
            </w:pPr>
            <w:r>
              <w:t xml:space="preserve">TOTAL ESTIMATED COST (Quotation Estimate)</w:t>
            </w:r>
          </w:p>
        </w:tc>
        <w:tc>
          <w:tcPr/>
          <w:p>
            <w:pPr>
              <w:pStyle w:val="Compact"/>
              <w:jc w:val="left"/>
            </w:pPr>
            <w:r>
              <w:t xml:space="preserve">IDR 37,050,000</w:t>
            </w:r>
          </w:p>
        </w:tc>
      </w:tr>
    </w:tbl>
    <w:p>
      <w:pPr>
        <w:pStyle w:val="BodyText"/>
      </w:pPr>
      <w:r>
        <w:rPr>
          <w:bCs/>
          <w:b/>
        </w:rPr>
        <w:t xml:space="preserve">Note:</w:t>
      </w:r>
      <w:r>
        <w:t xml:space="preserve"> </w:t>
      </w:r>
      <w:r>
        <w:t xml:space="preserve">All prices in this Quotation Estimate are quoted in Indonesian Rupiah (IDR) and are exclusive of applicable government taxes (PPN 11%) as mandated by the Indonesia Jakarta tax authority. The final invoice issued by the Speech Therapist team will reflect the applicable tax amount. This Quotation Estimate is valid for 30 calendar days from the date of issue.</w:t>
      </w:r>
    </w:p>
    <w:p>
      <w:pPr>
        <w:pStyle w:val="BodyText"/>
      </w:pPr>
      <w:r>
        <w:t xml:space="preserve">4. Terms and Conditions of This Quotation Estimate</w:t>
      </w:r>
    </w:p>
    <w:p>
      <w:pPr>
        <w:numPr>
          <w:ilvl w:val="0"/>
          <w:numId w:val="1002"/>
        </w:numPr>
        <w:pStyle w:val="Compact"/>
      </w:pPr>
      <w:r>
        <w:t xml:space="preserve">This Quotation Estimate is a non-binding estimate of costs for Speech Therapist services in Indonesia Jakarta and does not constitute a contractual obligation until a formal service agreement is signed by both parties.</w:t>
      </w:r>
    </w:p>
    <w:p>
      <w:pPr>
        <w:numPr>
          <w:ilvl w:val="0"/>
          <w:numId w:val="1002"/>
        </w:numPr>
        <w:pStyle w:val="Compact"/>
      </w:pPr>
      <w:r>
        <w:t xml:space="preserve">The Speech Therapist assigned to the client in Indonesia Jakarta will be a licensed professional registered with the Indonesian Speech-Language Pathology Association (PERSI) and holds a valid practice permit issued by the Jakarta Provincial Health Office.</w:t>
      </w:r>
    </w:p>
    <w:p>
      <w:pPr>
        <w:numPr>
          <w:ilvl w:val="0"/>
          <w:numId w:val="1002"/>
        </w:numPr>
        <w:pStyle w:val="Compact"/>
      </w:pPr>
      <w:r>
        <w:t xml:space="preserve">Payment for services outlined in this Quotation Estimate is due within 14 business days of invoice issuance. Accepted payment methods include bank transfer (BCA, Mandiri, BNI), credit card, and corporate account settlement.</w:t>
      </w:r>
    </w:p>
    <w:p>
      <w:pPr>
        <w:numPr>
          <w:ilvl w:val="0"/>
          <w:numId w:val="1002"/>
        </w:numPr>
        <w:pStyle w:val="Compact"/>
      </w:pPr>
      <w:r>
        <w:t xml:space="preserve">Cancellations of Speech Therapist sessions in Indonesia Jakarta must be made at least 24 hours in advance. Late cancellations or no-shows will be charged at 50% of the session fee as stated in this Quotation Estimate.</w:t>
      </w:r>
    </w:p>
    <w:p>
      <w:pPr>
        <w:numPr>
          <w:ilvl w:val="0"/>
          <w:numId w:val="1002"/>
        </w:numPr>
        <w:pStyle w:val="Compact"/>
      </w:pPr>
      <w:r>
        <w:t xml:space="preserve">The Speech Therapist team in Indonesia Jakarta reserves the right to adjust the treatment plan based on clinical progress. Any additional sessions beyond the scope of this Quotation Estimate will be subject to a revised Quotation Estimate issued separately.</w:t>
      </w:r>
    </w:p>
    <w:p>
      <w:pPr>
        <w:numPr>
          <w:ilvl w:val="0"/>
          <w:numId w:val="1002"/>
        </w:numPr>
        <w:pStyle w:val="Compact"/>
      </w:pPr>
      <w:r>
        <w:t xml:space="preserve">All client data, assessment records, and therapy progress notes maintained by the Speech Therapist in Indonesia Jakarta are protected under Indonesia's Personal Data Protection Law (UU PDP No. 27 Tahun 2022).</w:t>
      </w:r>
    </w:p>
    <w:p>
      <w:pPr>
        <w:numPr>
          <w:ilvl w:val="0"/>
          <w:numId w:val="1002"/>
        </w:numPr>
        <w:pStyle w:val="Compact"/>
      </w:pPr>
      <w:r>
        <w:t xml:space="preserve">This Quotation Estimate is prepared specifically for the client named above and may not be transferred or applied to any other party without written consent from PT. Jakarta Speech &amp; Communication Center.</w:t>
      </w:r>
    </w:p>
    <w:p>
      <w:pPr>
        <w:pStyle w:val="FirstParagraph"/>
      </w:pPr>
      <w:r>
        <w:t xml:space="preserve">5. Acceptance and Authorization</w:t>
      </w:r>
    </w:p>
    <w:p>
      <w:pPr>
        <w:pStyle w:val="BodyText"/>
      </w:pPr>
      <w:r>
        <w:t xml:space="preserve">By signing below, the client acknowledges receipt of this Quotation Estimate for Speech Therapist services in Indonesia Jakarta and agrees to the terms and conditions outlined herein. The Speech Therapist team at PT. Jakarta Speech &amp; Communication Center will commence services upon receipt of the signed acceptance and the initial payment as specified in this Quotation Estimate.</w:t>
      </w:r>
    </w:p>
    <w:p>
      <w:pPr>
        <w:pStyle w:val="BodyText"/>
      </w:pPr>
      <w:r>
        <w:rPr>
          <w:bCs/>
          <w:b/>
        </w:rPr>
        <w:t xml:space="preserve">Prepared By (Speech Therapist / Indonesia Jakarta)</w:t>
      </w:r>
      <w:r>
        <w:br/>
      </w:r>
      <w:r>
        <w:t xml:space="preserve">Name: Dr. Ratna Wijaya, M.Sc. SLT</w:t>
      </w:r>
      <w:r>
        <w:br/>
      </w:r>
      <w:r>
        <w:t xml:space="preserve">License No.: PERSI-2019-0042</w:t>
      </w:r>
      <w:r>
        <w:br/>
      </w:r>
      <w:r>
        <w:t xml:space="preserve">Date: _______________</w:t>
      </w:r>
    </w:p>
    <w:p>
      <w:pPr>
        <w:pStyle w:val="BodyText"/>
      </w:pPr>
      <w:r>
        <w:rPr>
          <w:bCs/>
          <w:b/>
        </w:rPr>
        <w:t xml:space="preserve">Accepted By (Client)</w:t>
      </w:r>
      <w:r>
        <w:br/>
      </w:r>
      <w:r>
        <w:t xml:space="preserve">Name: ______________________</w:t>
      </w:r>
      <w:r>
        <w:br/>
      </w:r>
      <w:r>
        <w:t xml:space="preserve">Organization: ______________________</w:t>
      </w:r>
      <w:r>
        <w:br/>
      </w:r>
      <w:r>
        <w:t xml:space="preserve">Date: _______________</w:t>
      </w:r>
    </w:p>
    <w:p>
      <w:pPr>
        <w:pStyle w:val="BodyText"/>
      </w:pPr>
      <w:r>
        <w:t xml:space="preserve">PT. Jakarta Speech &amp; Communication Center | Quotation Estimate QTE-JKT-2025-04782 | Indonesia Jakarta</w:t>
      </w:r>
    </w:p>
    <w:p>
      <w:pPr>
        <w:pStyle w:val="BodyText"/>
      </w:pPr>
      <w:r>
        <w:t xml:space="preserve">This document is the property of PT. Jakarta Speech &amp; Communication Center. Unauthorized reproduction or distribution of this Quotation Estimate is prohibited.</w:t>
      </w:r>
    </w:p>
    <w:p>
      <w:pPr>
        <w:pStyle w:val="BodyText"/>
      </w:pPr>
      <w:r>
        <w:t xml:space="preserve">For inquiries regarding this Quotation Estimate or to schedule a Speech Therapist consultation in Indonesia Jakarta, please contact us at +62-21-5555-0198 or quotation@jakartaspeech.id.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Indonesia Jakarta</dc:title>
  <dc:creator/>
  <dc:language>en</dc:language>
  <cp:keywords/>
  <dcterms:created xsi:type="dcterms:W3CDTF">2026-10-10T06:53:42Z</dcterms:created>
  <dcterms:modified xsi:type="dcterms:W3CDTF">2026-10-10T06:53:42Z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