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quotation-estimate"/>
    <w:p>
      <w:pPr>
        <w:pStyle w:val="Heading1"/>
      </w:pPr>
      <w:r>
        <w:t xml:space="preserve">QUOTATION ESTIMATE</w:t>
      </w:r>
    </w:p>
    <w:bookmarkStart w:id="20" w:name="professional-speech-therapist-services"/>
    <w:p>
      <w:pPr>
        <w:pStyle w:val="Heading2"/>
      </w:pPr>
      <w:r>
        <w:t xml:space="preserve">Professional Speech Therapist Services</w:t>
      </w:r>
    </w:p>
    <w:p>
      <w:pPr>
        <w:pStyle w:val="FirstParagraph"/>
      </w:pPr>
      <w:r>
        <w:t xml:space="preserve">Serving Clients in Vietnam Ho Chi Minh City</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QTE-HCMC-2025-0472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By</w:t>
            </w:r>
          </w:p>
        </w:tc>
        <w:tc>
          <w:tcPr/>
          <w:p>
            <w:pPr>
              <w:pStyle w:val="Compact"/>
              <w:jc w:val="left"/>
            </w:pPr>
            <w:r>
              <w:t xml:space="preserve">Ms. Nguyen Thi Lan, Lead Speech Therapist, B.Sc. Communication Disorders</w:t>
            </w:r>
          </w:p>
        </w:tc>
      </w:tr>
      <w:tr>
        <w:tc>
          <w:tcPr/>
          <w:p>
            <w:pPr>
              <w:pStyle w:val="Compact"/>
              <w:jc w:val="left"/>
            </w:pPr>
            <w:r>
              <w:t xml:space="preserve">Service Location</w:t>
            </w:r>
          </w:p>
        </w:tc>
        <w:tc>
          <w:tcPr/>
          <w:p>
            <w:pPr>
              <w:pStyle w:val="Compact"/>
              <w:jc w:val="left"/>
            </w:pPr>
            <w:r>
              <w:t xml:space="preserve">District 1, Vietnam Ho Chi Minh City, 700000</w:t>
            </w:r>
          </w:p>
        </w:tc>
      </w:tr>
      <w:tr>
        <w:tc>
          <w:tcPr/>
          <w:p>
            <w:pPr>
              <w:pStyle w:val="Compact"/>
              <w:jc w:val="left"/>
            </w:pPr>
            <w:r>
              <w:t xml:space="preserve">Client Name</w:t>
            </w:r>
          </w:p>
        </w:tc>
        <w:tc>
          <w:tcPr/>
          <w:p>
            <w:pPr>
              <w:pStyle w:val="Compact"/>
              <w:jc w:val="left"/>
            </w:pPr>
            <w:r>
              <w:t xml:space="preserve">[Client / Organization Name]</w:t>
            </w:r>
          </w:p>
        </w:tc>
      </w:tr>
      <w:tr>
        <w:tc>
          <w:tcPr/>
          <w:p>
            <w:pPr>
              <w:pStyle w:val="Compact"/>
              <w:jc w:val="left"/>
            </w:pPr>
            <w:r>
              <w:t xml:space="preserve">Contact Information</w:t>
            </w:r>
          </w:p>
        </w:tc>
        <w:tc>
          <w:tcPr/>
          <w:p>
            <w:pPr>
              <w:pStyle w:val="Compact"/>
              <w:jc w:val="left"/>
            </w:pPr>
            <w:r>
              <w:t xml:space="preserve">[Phone Number] | [Email Address] | [Address in Vietnam Ho Chi Minh City]</w:t>
            </w:r>
          </w:p>
        </w:tc>
      </w:tr>
    </w:tbl>
    <w:bookmarkStart w:id="22" w:name="purpose-of-this-quotation-estimate"/>
    <w:p>
      <w:pPr>
        <w:pStyle w:val="Heading3"/>
      </w:pPr>
      <w:r>
        <w:t xml:space="preserve">1. Purpose of This Quotation Estimate</w:t>
      </w:r>
    </w:p>
    <w:p>
      <w:pPr>
        <w:pStyle w:val="FirstParagraph"/>
      </w:pPr>
      <w:r>
        <w:t xml:space="preserve">This Quotation Estimate is issued to provide a comprehensive and transparent breakdown of costs associated with professional Speech Therapist services to be delivered in Vietnam Ho Chi Minh City. The purpose of this document is to outline the scope of services, session durations, pricing structure, and applicable terms so that the client may make an informed decision regarding engagement of our Speech Therapist team. All rates quoted herein reflect current market standards for speech and language therapy services operating within the metropolitan area of Vietnam Ho Chi Minh City and are subject to the validity period stated above.</w:t>
      </w:r>
    </w:p>
    <w:bookmarkEnd w:id="22"/>
    <w:bookmarkStart w:id="23" w:name="scope-of-speech-therapist-services"/>
    <w:p>
      <w:pPr>
        <w:pStyle w:val="Heading3"/>
      </w:pPr>
      <w:r>
        <w:t xml:space="preserve">2. Scope of Speech Therapist Services</w:t>
      </w:r>
    </w:p>
    <w:p>
      <w:pPr>
        <w:pStyle w:val="FirstParagraph"/>
      </w:pPr>
      <w:r>
        <w:t xml:space="preserve">Our qualified Speech Therapist will provide individualized assessment, diagnosis, and intervention programs tailored to the specific communication needs of the client. Services are conducted in a private, fully equipped therapy room located in the central district of Vietnam Ho Chi Minh City, ensuring a comfortable and confidential environment for all sessions. The Speech Therapist holds recognized credentials in communication disorders and has a minimum of eight years of clinical experience working with both Vietnamese and international clients in the Vietnam Ho Chi Minh City region.</w:t>
      </w:r>
    </w:p>
    <w:bookmarkEnd w:id="23"/>
    <w:bookmarkStart w:id="24" w:name="detailed-cost-breakdown"/>
    <w:p>
      <w:pPr>
        <w:pStyle w:val="Heading3"/>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(VND)</w:t>
            </w:r>
          </w:p>
        </w:tc>
        <w:tc>
          <w:tcPr/>
          <w:p>
            <w:pPr>
              <w:pStyle w:val="Compact"/>
              <w:jc w:val="left"/>
            </w:pPr>
            <w:r>
              <w:t xml:space="preserve">Quantity</w:t>
            </w:r>
          </w:p>
        </w:tc>
        <w:tc>
          <w:tcPr/>
          <w:p>
            <w:pPr>
              <w:pStyle w:val="Compact"/>
              <w:jc w:val="left"/>
            </w:pPr>
            <w:r>
              <w:t xml:space="preserve">Subtotal (VND)</w:t>
            </w:r>
          </w:p>
        </w:tc>
      </w:tr>
      <w:tr>
        <w:tc>
          <w:tcPr/>
          <w:p>
            <w:pPr>
              <w:pStyle w:val="Compact"/>
              <w:jc w:val="left"/>
            </w:pPr>
            <w:r>
              <w:t xml:space="preserve">01</w:t>
            </w:r>
          </w:p>
        </w:tc>
        <w:tc>
          <w:tcPr/>
          <w:p>
            <w:pPr>
              <w:pStyle w:val="Compact"/>
              <w:jc w:val="left"/>
            </w:pPr>
            <w:r>
              <w:t xml:space="preserve">Initial Comprehensive Speech &amp; Language Assessment by Speech Therapist</w:t>
            </w:r>
          </w:p>
        </w:tc>
        <w:tc>
          <w:tcPr/>
          <w:p>
            <w:pPr>
              <w:pStyle w:val="Compact"/>
              <w:jc w:val="left"/>
            </w:pPr>
            <w:r>
              <w:t xml:space="preserve">90 minutes (one-time)</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02</w:t>
            </w:r>
          </w:p>
        </w:tc>
        <w:tc>
          <w:tcPr/>
          <w:p>
            <w:pPr>
              <w:pStyle w:val="Compact"/>
              <w:jc w:val="left"/>
            </w:pPr>
            <w:r>
              <w:t xml:space="preserve">Individual Speech Therapy Session (Articulation / Phonology Focus)</w:t>
            </w:r>
          </w:p>
        </w:tc>
        <w:tc>
          <w:tcPr/>
          <w:p>
            <w:pPr>
              <w:pStyle w:val="Compact"/>
              <w:jc w:val="left"/>
            </w:pPr>
            <w:r>
              <w:t xml:space="preserve">60 minutes per session</w:t>
            </w:r>
          </w:p>
        </w:tc>
        <w:tc>
          <w:tcPr/>
          <w:p>
            <w:pPr>
              <w:pStyle w:val="Compact"/>
              <w:jc w:val="left"/>
            </w:pPr>
            <w:r>
              <w:t xml:space="preserve">1,200,000</w:t>
            </w:r>
          </w:p>
        </w:tc>
        <w:tc>
          <w:tcPr/>
          <w:p>
            <w:pPr>
              <w:pStyle w:val="Compact"/>
              <w:jc w:val="left"/>
            </w:pPr>
            <w:r>
              <w:t xml:space="preserve">20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Individual Speech Therapy Session (Fluency / Stuttering Intervention)</w:t>
            </w:r>
          </w:p>
        </w:tc>
        <w:tc>
          <w:tcPr/>
          <w:p>
            <w:pPr>
              <w:pStyle w:val="Compact"/>
              <w:jc w:val="left"/>
            </w:pPr>
            <w:r>
              <w:t xml:space="preserve">60 minutes per session</w:t>
            </w:r>
          </w:p>
        </w:tc>
        <w:tc>
          <w:tcPr/>
          <w:p>
            <w:pPr>
              <w:pStyle w:val="Compact"/>
              <w:jc w:val="left"/>
            </w:pPr>
            <w:r>
              <w:t xml:space="preserve">1,200,000</w:t>
            </w:r>
          </w:p>
        </w:tc>
        <w:tc>
          <w:tcPr/>
          <w:p>
            <w:pPr>
              <w:pStyle w:val="Compact"/>
              <w:jc w:val="left"/>
            </w:pPr>
            <w:r>
              <w:t xml:space="preserve">10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Group Speech Therapy Workshop (Maximum 4 participants)</w:t>
            </w:r>
          </w:p>
        </w:tc>
        <w:tc>
          <w:tcPr/>
          <w:p>
            <w:pPr>
              <w:pStyle w:val="Compact"/>
              <w:jc w:val="left"/>
            </w:pPr>
            <w:r>
              <w:t xml:space="preserve">90 minutes per session</w:t>
            </w:r>
          </w:p>
        </w:tc>
        <w:tc>
          <w:tcPr/>
          <w:p>
            <w:pPr>
              <w:pStyle w:val="Compact"/>
              <w:jc w:val="left"/>
            </w:pPr>
            <w:r>
              <w:t xml:space="preserve">800,000</w:t>
            </w:r>
          </w:p>
        </w:tc>
        <w:tc>
          <w:tcPr/>
          <w:p>
            <w:pPr>
              <w:pStyle w:val="Compact"/>
              <w:jc w:val="left"/>
            </w:pPr>
            <w:r>
              <w:t xml:space="preserve">8</w:t>
            </w:r>
          </w:p>
        </w:tc>
        <w:tc>
          <w:tcPr/>
          <w:p>
            <w:pPr>
              <w:pStyle w:val="Compact"/>
              <w:jc w:val="left"/>
            </w:pPr>
            <w:r>
              <w:t xml:space="preserve">6,400,000</w:t>
            </w:r>
          </w:p>
        </w:tc>
      </w:tr>
      <w:tr>
        <w:tc>
          <w:tcPr/>
          <w:p>
            <w:pPr>
              <w:pStyle w:val="Compact"/>
              <w:jc w:val="left"/>
            </w:pPr>
            <w:r>
              <w:t xml:space="preserve">05</w:t>
            </w:r>
          </w:p>
        </w:tc>
        <w:tc>
          <w:tcPr/>
          <w:p>
            <w:pPr>
              <w:pStyle w:val="Compact"/>
              <w:jc w:val="left"/>
            </w:pPr>
            <w:r>
              <w:t xml:space="preserve">Home Visit by Speech Therapist (Within Vietnam Ho Chi Minh City limits)</w:t>
            </w:r>
          </w:p>
        </w:tc>
        <w:tc>
          <w:tcPr/>
          <w:p>
            <w:pPr>
              <w:pStyle w:val="Compact"/>
              <w:jc w:val="left"/>
            </w:pPr>
            <w:r>
              <w:t xml:space="preserve">60 minutes per visit</w:t>
            </w:r>
          </w:p>
        </w:tc>
        <w:tc>
          <w:tcPr/>
          <w:p>
            <w:pPr>
              <w:pStyle w:val="Compact"/>
              <w:jc w:val="left"/>
            </w:pPr>
            <w:r>
              <w:t xml:space="preserve">1,800,000</w:t>
            </w:r>
          </w:p>
        </w:tc>
        <w:tc>
          <w:tcPr/>
          <w:p>
            <w:pPr>
              <w:pStyle w:val="Compact"/>
              <w:jc w:val="left"/>
            </w:pPr>
            <w:r>
              <w:t xml:space="preserve">4</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Progress Report &amp; Parent/Caregiver Consultation (Monthly)</w:t>
            </w:r>
          </w:p>
        </w:tc>
        <w:tc>
          <w:tcPr/>
          <w:p>
            <w:pPr>
              <w:pStyle w:val="Compact"/>
              <w:jc w:val="left"/>
            </w:pPr>
            <w:r>
              <w:t xml:space="preserve">45 minutes per report</w:t>
            </w:r>
          </w:p>
        </w:tc>
        <w:tc>
          <w:tcPr/>
          <w:p>
            <w:pPr>
              <w:pStyle w:val="Compact"/>
              <w:jc w:val="left"/>
            </w:pPr>
            <w:r>
              <w:t xml:space="preserve">500,000</w:t>
            </w:r>
          </w:p>
        </w:tc>
        <w:tc>
          <w:tcPr/>
          <w:p>
            <w:pPr>
              <w:pStyle w:val="Compact"/>
              <w:jc w:val="left"/>
            </w:pPr>
            <w:r>
              <w:t xml:space="preserve">3</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Therapeutic Materials &amp; Customized Exercise Packets</w:t>
            </w:r>
          </w:p>
        </w:tc>
        <w:tc>
          <w:tcPr/>
          <w:p>
            <w:pPr>
              <w:pStyle w:val="Compact"/>
              <w:jc w:val="left"/>
            </w:pPr>
            <w:r>
              <w:t xml:space="preserve">Per program cycle</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08</w:t>
            </w:r>
          </w:p>
        </w:tc>
        <w:tc>
          <w:tcPr/>
          <w:p>
            <w:pPr>
              <w:pStyle w:val="Compact"/>
              <w:jc w:val="left"/>
            </w:pPr>
            <w:r>
              <w:t xml:space="preserve">Telehealth / Online Speech Therapy Session (Video Call)</w:t>
            </w:r>
          </w:p>
        </w:tc>
        <w:tc>
          <w:tcPr/>
          <w:p>
            <w:pPr>
              <w:pStyle w:val="Compact"/>
              <w:jc w:val="left"/>
            </w:pPr>
            <w:r>
              <w:t xml:space="preserve">45 minutes per session</w:t>
            </w:r>
          </w:p>
        </w:tc>
        <w:tc>
          <w:tcPr/>
          <w:p>
            <w:pPr>
              <w:pStyle w:val="Compact"/>
              <w:jc w:val="left"/>
            </w:pPr>
            <w:r>
              <w:t xml:space="preserve">900,000</w:t>
            </w:r>
          </w:p>
        </w:tc>
        <w:tc>
          <w:tcPr/>
          <w:p>
            <w:pPr>
              <w:pStyle w:val="Compact"/>
              <w:jc w:val="left"/>
            </w:pPr>
            <w:r>
              <w:t xml:space="preserve">6</w:t>
            </w:r>
          </w:p>
        </w:tc>
        <w:tc>
          <w:tcPr/>
          <w:p>
            <w:pPr>
              <w:pStyle w:val="Compact"/>
              <w:jc w:val="left"/>
            </w:pPr>
            <w:r>
              <w:t xml:space="preserve">5,400,000</w:t>
            </w:r>
          </w:p>
        </w:tc>
      </w:tr>
      <w:tr>
        <w:tc>
          <w:tcPr>
            <w:gridSpan w:val="5"/>
          </w:tcPr>
          <w:p>
            <w:pPr>
              <w:pStyle w:val="Compact"/>
              <w:jc w:val="left"/>
            </w:pPr>
            <w:r>
              <w:t xml:space="preserve">TOTAL ESTIMATED COST (Before VAT)</w:t>
            </w:r>
          </w:p>
        </w:tc>
        <w:tc>
          <w:tcPr/>
          <w:p>
            <w:pPr>
              <w:pStyle w:val="Compact"/>
              <w:jc w:val="left"/>
            </w:pPr>
            <w:r>
              <w:t xml:space="preserve">58,350,000</w:t>
            </w:r>
          </w:p>
        </w:tc>
      </w:tr>
      <w:tr>
        <w:tc>
          <w:tcPr>
            <w:gridSpan w:val="5"/>
          </w:tcPr>
          <w:p>
            <w:pPr>
              <w:pStyle w:val="Compact"/>
              <w:jc w:val="left"/>
            </w:pPr>
            <w:r>
              <w:t xml:space="preserve">VAT (10%)</w:t>
            </w:r>
          </w:p>
        </w:tc>
        <w:tc>
          <w:tcPr/>
          <w:p>
            <w:pPr>
              <w:pStyle w:val="Compact"/>
              <w:jc w:val="left"/>
            </w:pPr>
            <w:r>
              <w:t xml:space="preserve">5,835,000</w:t>
            </w:r>
          </w:p>
        </w:tc>
      </w:tr>
      <w:tr>
        <w:tc>
          <w:tcPr>
            <w:gridSpan w:val="5"/>
          </w:tcPr>
          <w:p>
            <w:pPr>
              <w:pStyle w:val="Compact"/>
              <w:jc w:val="left"/>
            </w:pPr>
            <w:r>
              <w:t xml:space="preserve">GRAND TOTAL (VND)</w:t>
            </w:r>
          </w:p>
        </w:tc>
        <w:tc>
          <w:tcPr/>
          <w:p>
            <w:pPr>
              <w:pStyle w:val="Compact"/>
              <w:jc w:val="left"/>
            </w:pPr>
            <w:r>
              <w:t xml:space="preserve">64,185,000</w:t>
            </w:r>
          </w:p>
        </w:tc>
      </w:tr>
    </w:tbl>
    <w:bookmarkEnd w:id="24"/>
    <w:bookmarkStart w:id="25" w:name="payment-terms"/>
    <w:p>
      <w:pPr>
        <w:pStyle w:val="Heading3"/>
      </w:pPr>
      <w:r>
        <w:t xml:space="preserve">4. Payment Terms</w:t>
      </w:r>
    </w:p>
    <w:p>
      <w:pPr>
        <w:pStyle w:val="FirstParagraph"/>
      </w:pPr>
      <w:r>
        <w:t xml:space="preserve">Payment for the services outlined in this Quotation Estimate shall be made in Vietnamese Dong (VND) via bank transfer to the designated account of the Speech Therapist practice. A 30% deposit is required upon acceptance of this Quotation Estimate to secure the client's scheduled sessions. The remaining balance shall be paid in two equal installments: 50% at the midpoint of the therapy program and 50% upon completion of the final session. Late payments exceeding fifteen (15) calendar days from the due date shall incur a surcharge of 2% per month.</w:t>
      </w:r>
    </w:p>
    <w:bookmarkEnd w:id="25"/>
    <w:bookmarkStart w:id="26" w:name="terms-and-conditions"/>
    <w:p>
      <w:pPr>
        <w:pStyle w:val="Heading3"/>
      </w:pPr>
      <w:r>
        <w:t xml:space="preserve">5. Terms and Conditions</w:t>
      </w:r>
    </w:p>
    <w:p>
      <w:pPr>
        <w:numPr>
          <w:ilvl w:val="0"/>
          <w:numId w:val="1001"/>
        </w:numPr>
        <w:pStyle w:val="Compact"/>
      </w:pPr>
      <w:r>
        <w:t xml:space="preserve">This Quotation Estimate is valid for thirty (30) days from the date of issue. After the expiration date, all rates are subject to revision based on current operational costs in Vietnam Ho Chi Minh City.</w:t>
      </w:r>
    </w:p>
    <w:p>
      <w:pPr>
        <w:numPr>
          <w:ilvl w:val="0"/>
          <w:numId w:val="1001"/>
        </w:numPr>
        <w:pStyle w:val="Compact"/>
      </w:pPr>
      <w:r>
        <w:t xml:space="preserve">The Speech Therapist reserves the right to reschedule sessions with a minimum of 24 hours' prior written notice. Cancellations by the client within less than 24 hours will be charged at 50% of the session fee.</w:t>
      </w:r>
    </w:p>
    <w:p>
      <w:pPr>
        <w:numPr>
          <w:ilvl w:val="0"/>
          <w:numId w:val="1001"/>
        </w:numPr>
        <w:pStyle w:val="Compact"/>
      </w:pPr>
      <w:r>
        <w:t xml:space="preserve">All therapy sessions are conducted in compliance with the professional standards set by the Vietnam Association of Speech-Language Pathology and the applicable regulations of the Department of Health, Vietnam Ho Chi Minh City.</w:t>
      </w:r>
    </w:p>
    <w:p>
      <w:pPr>
        <w:numPr>
          <w:ilvl w:val="0"/>
          <w:numId w:val="1001"/>
        </w:numPr>
        <w:pStyle w:val="Compact"/>
      </w:pPr>
      <w:r>
        <w:t xml:space="preserve">Client records, assessment reports, and progress documentation are maintained in strict confidence in accordance with Vietnamese data protection laws. No information will be disclosed to third parties without written consent.</w:t>
      </w:r>
    </w:p>
    <w:p>
      <w:pPr>
        <w:numPr>
          <w:ilvl w:val="0"/>
          <w:numId w:val="1001"/>
        </w:numPr>
        <w:pStyle w:val="Compact"/>
      </w:pPr>
      <w:r>
        <w:t xml:space="preserve">The Speech Therapist will provide a written progress evaluation at the end of every four (4) sessions, detailing observed improvements, remaining goals, and recommended adjustments to the therapy plan.</w:t>
      </w:r>
    </w:p>
    <w:p>
      <w:pPr>
        <w:numPr>
          <w:ilvl w:val="0"/>
          <w:numId w:val="1001"/>
        </w:numPr>
        <w:pStyle w:val="Compact"/>
      </w:pPr>
      <w:r>
        <w:t xml:space="preserve">Home visit services are limited to addresses within the administrative boundaries of Vietnam Ho Chi Minh City. Travel to locations outside the city limits will be quoted separately.</w:t>
      </w:r>
    </w:p>
    <w:p>
      <w:pPr>
        <w:numPr>
          <w:ilvl w:val="0"/>
          <w:numId w:val="1001"/>
        </w:numPr>
        <w:pStyle w:val="Compact"/>
      </w:pPr>
      <w:r>
        <w:t xml:space="preserve">This Quotation Estimate does not constitute a binding contract until both parties have signed and returned the acceptance copy. Upon mutual signature, the terms herein become legally enforceable.</w:t>
      </w:r>
    </w:p>
    <w:p>
      <w:pPr>
        <w:numPr>
          <w:ilvl w:val="0"/>
          <w:numId w:val="1001"/>
        </w:numPr>
        <w:pStyle w:val="Compact"/>
      </w:pPr>
      <w:r>
        <w:t xml:space="preserve">Any disputes arising from the interpretation or execution of this Quotation Estimate shall be resolved amicably or, failing that, through the competent courts of Vietnam Ho Chi Minh City.</w:t>
      </w:r>
    </w:p>
    <w:p>
      <w:pPr>
        <w:pStyle w:val="FirstParagraph"/>
      </w:pPr>
      <w:r>
        <w:rPr>
          <w:bCs/>
          <w:b/>
        </w:rPr>
        <w:t xml:space="preserve">Note:</w:t>
      </w:r>
      <w:r>
        <w:t xml:space="preserve"> </w:t>
      </w:r>
      <w:r>
        <w:t xml:space="preserve">This Quotation Estimate is prepared exclusively for the client named above and may not be transferred or used for any other purpose. All prices are quoted in Vietnamese Dong (VND) and include the use of standard therapeutic equipment. Specialized diagnostic tools or assistive technology beyond the standard package will be itemized separately upon request. The Speech Therapist team in Vietnam Ho Chi Minh City is available for a complimentary 15-minute introductory consultation to discuss specific needs before formal engagement.</w:t>
      </w:r>
    </w:p>
    <w:bookmarkEnd w:id="26"/>
    <w:bookmarkStart w:id="27" w:name="acceptance"/>
    <w:p>
      <w:pPr>
        <w:pStyle w:val="Heading3"/>
      </w:pPr>
      <w:r>
        <w:t xml:space="preserve">6. Acceptance</w:t>
      </w:r>
    </w:p>
    <w:p>
      <w:pPr>
        <w:pStyle w:val="FirstParagraph"/>
      </w:pPr>
      <w:r>
        <w:t xml:space="preserve">By signing below, the client acknowledges receipt of this Quotation Estimate and agrees to the terms, conditions, and pricing structure outlined in this document for the provision of Speech Therapist services in Vietnam Ho Chi Minh City.</w:t>
      </w:r>
    </w:p>
    <w:p>
      <w:pPr>
        <w:pStyle w:val="BodyText"/>
      </w:pPr>
      <w:r>
        <w:rPr>
          <w:bCs/>
          <w:b/>
        </w:rPr>
        <w:t xml:space="preserve">For the Speech Therapist Practice</w:t>
      </w:r>
      <w:r>
        <w:br/>
      </w:r>
      <w:r>
        <w:t xml:space="preserve">Ms. Nguyen Thi Lan</w:t>
      </w:r>
      <w:r>
        <w:br/>
      </w:r>
      <w:r>
        <w:t xml:space="preserve">Lead Speech Therapist</w:t>
      </w:r>
      <w:r>
        <w:br/>
      </w:r>
      <w:r>
        <w:t xml:space="preserve">Date: _______________</w:t>
      </w:r>
    </w:p>
    <w:p>
      <w:pPr>
        <w:pStyle w:val="BodyText"/>
      </w:pPr>
      <w:r>
        <w:rPr>
          <w:bCs/>
          <w:b/>
        </w:rPr>
        <w:t xml:space="preserve">For the Client</w:t>
      </w:r>
      <w:r>
        <w:br/>
      </w:r>
      <w:r>
        <w:t xml:space="preserve">Name: _______________</w:t>
      </w:r>
      <w:r>
        <w:br/>
      </w:r>
      <w:r>
        <w:t xml:space="preserve">Signature: _______________</w:t>
      </w:r>
      <w:r>
        <w:br/>
      </w:r>
      <w:r>
        <w:t xml:space="preserve">Date: _______________</w:t>
      </w:r>
    </w:p>
    <w:p>
      <w:pPr>
        <w:pStyle w:val="BodyText"/>
      </w:pPr>
      <w:r>
        <w:t xml:space="preserve">Quotation Estimate QTE-HCMC-2025-0472 | Speech Therapist Services | Vietnam Ho Chi Minh City</w:t>
      </w:r>
      <w:r>
        <w:br/>
      </w:r>
      <w:r>
        <w:t xml:space="preserve">This document is generated electronically and is valid without a physical seal. For inquiries, please contact our office at District 1, Vietnam Ho Chi Minh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Vietnam Ho Chi Minh City</dc:title>
  <dc:creator/>
  <dc:language>en</dc:language>
  <cp:keywords/>
  <dcterms:created xsi:type="dcterms:W3CDTF">2026-10-10T07:08:51Z</dcterms:created>
  <dcterms:modified xsi:type="dcterms:W3CDTF">2026-10-10T07:08:51Z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