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Systems Engineer Professional Services</w:t>
      </w:r>
    </w:p>
    <w:p>
      <w:pPr>
        <w:pStyle w:val="BodyText"/>
      </w:pPr>
      <w:r>
        <w:t xml:space="preserve">Uganda Kampala | P.O. Box 12345, Kampala, Uganda</w:t>
      </w:r>
    </w:p>
    <w:p>
      <w:pPr>
        <w:pStyle w:val="BodyText"/>
      </w:pPr>
      <w:r>
        <w:t xml:space="preserve">Tel: +256 700 123 456 | Email: quotations@syseng-uganda.co.ug</w:t>
      </w:r>
    </w:p>
    <w:p>
      <w:pPr>
        <w:pStyle w:val="BodyText"/>
      </w:pPr>
      <w:r>
        <w:t xml:space="preserve">Uganda Revenue Authority TIN: 100-234-567-000</w:t>
      </w:r>
    </w:p>
    <w:bookmarkEnd w:id="20"/>
    <w:p>
      <w:pPr>
        <w:pStyle w:val="BodyText"/>
      </w:pPr>
      <w:r>
        <w:rPr>
          <w:bCs/>
          <w:b/>
        </w:rPr>
        <w:t xml:space="preserve">Quotation Estimate No.:</w:t>
      </w:r>
      <w:r>
        <w:t xml:space="preserve"> </w:t>
      </w:r>
      <w:r>
        <w:t xml:space="preserve">QE/SE/UG/2025/0047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Uganda Kampala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East African Digital Infrastructure Ltd.</w:t>
            </w:r>
          </w:p>
        </w:tc>
      </w:tr>
      <w:tr>
        <w:tc>
          <w:tcPr/>
          <w:p>
            <w:pPr>
              <w:pStyle w:val="Compact"/>
              <w:jc w:val="left"/>
            </w:pPr>
            <w:r>
              <w:rPr>
                <w:bCs/>
                <w:b/>
              </w:rPr>
              <w:t xml:space="preserve">Address:</w:t>
            </w:r>
          </w:p>
        </w:tc>
        <w:tc>
          <w:tcPr/>
          <w:p>
            <w:pPr>
              <w:pStyle w:val="Compact"/>
              <w:jc w:val="left"/>
            </w:pPr>
            <w:r>
              <w:t xml:space="preserve">Plot 45, Kampala Road, Uganda Kampala, Uganda</w:t>
            </w:r>
          </w:p>
        </w:tc>
      </w:tr>
      <w:tr>
        <w:tc>
          <w:tcPr/>
          <w:p>
            <w:pPr>
              <w:pStyle w:val="Compact"/>
              <w:jc w:val="left"/>
            </w:pPr>
            <w:r>
              <w:rPr>
                <w:bCs/>
                <w:b/>
              </w:rPr>
              <w:t xml:space="preserve">Contact Person:</w:t>
            </w:r>
          </w:p>
        </w:tc>
        <w:tc>
          <w:tcPr/>
          <w:p>
            <w:pPr>
              <w:pStyle w:val="Compact"/>
              <w:jc w:val="left"/>
            </w:pPr>
            <w:r>
              <w:t xml:space="preserve">Mr. David Okello, Chief Technology Officer</w:t>
            </w:r>
          </w:p>
        </w:tc>
      </w:tr>
      <w:tr>
        <w:tc>
          <w:tcPr/>
          <w:p>
            <w:pPr>
              <w:pStyle w:val="Compact"/>
              <w:jc w:val="left"/>
            </w:pPr>
            <w:r>
              <w:rPr>
                <w:bCs/>
                <w:b/>
              </w:rPr>
              <w:t xml:space="preserve">Phone:</w:t>
            </w:r>
          </w:p>
        </w:tc>
        <w:tc>
          <w:tcPr/>
          <w:p>
            <w:pPr>
              <w:pStyle w:val="Compact"/>
              <w:jc w:val="left"/>
            </w:pPr>
            <w:r>
              <w:t xml:space="preserve">+256 772 987 654</w:t>
            </w:r>
          </w:p>
        </w:tc>
      </w:tr>
      <w:tr>
        <w:tc>
          <w:tcPr/>
          <w:p>
            <w:pPr>
              <w:pStyle w:val="Compact"/>
              <w:jc w:val="left"/>
            </w:pPr>
            <w:r>
              <w:rPr>
                <w:bCs/>
                <w:b/>
              </w:rPr>
              <w:t xml:space="preserve">Email:</w:t>
            </w:r>
          </w:p>
        </w:tc>
        <w:tc>
          <w:tcPr/>
          <w:p>
            <w:pPr>
              <w:pStyle w:val="Compact"/>
              <w:jc w:val="left"/>
            </w:pPr>
            <w:r>
              <w:t xml:space="preserve">d.okello@eadil-uganda.com</w:t>
            </w:r>
          </w:p>
        </w:tc>
      </w:tr>
    </w:tbl>
    <w:bookmarkEnd w:id="21"/>
    <w:bookmarkStart w:id="22" w:name="X8e6d317d74a2e8a47e9c378c9b51bbc9cd90d94"/>
    <w:p>
      <w:pPr>
        <w:pStyle w:val="Heading2"/>
      </w:pPr>
      <w:r>
        <w:t xml:space="preserve">2. Scope of Work – Systems Engineer Engagement</w:t>
      </w:r>
    </w:p>
    <w:p>
      <w:pPr>
        <w:pStyle w:val="FirstParagraph"/>
      </w:pPr>
      <w:r>
        <w:t xml:space="preserve">This</w:t>
      </w:r>
      <w:r>
        <w:t xml:space="preserve"> </w:t>
      </w:r>
      <w:r>
        <w:t xml:space="preserve">Quotation Estimate</w:t>
      </w:r>
      <w:r>
        <w:t xml:space="preserve"> </w:t>
      </w:r>
      <w:r>
        <w:t xml:space="preserve">is issued in response to the formal request from East African Digital Infrastructure Ltd. for the professional engagement of a qualified</w:t>
      </w:r>
      <w:r>
        <w:t xml:space="preserve"> </w:t>
      </w:r>
      <w:r>
        <w:t xml:space="preserve">Systems Engineer</w:t>
      </w:r>
      <w:r>
        <w:t xml:space="preserve"> </w:t>
      </w:r>
      <w:r>
        <w:t xml:space="preserve">to deliver comprehensive IT infrastructure design, implementation, and maintenance services within the Uganda Kampala metropolitan area. The</w:t>
      </w:r>
      <w:r>
        <w:t xml:space="preserve"> </w:t>
      </w:r>
      <w:r>
        <w:t xml:space="preserve">Systems Engineer</w:t>
      </w:r>
      <w:r>
        <w:t xml:space="preserve"> </w:t>
      </w:r>
      <w:r>
        <w:t xml:space="preserve">will be responsible for the end-to-end management of server architectures, network infrastructure, cloud migration strategies, cybersecurity protocols, and ongoing technical support for all operations conducted in and around Uganda Kampala.</w:t>
      </w:r>
    </w:p>
    <w:p>
      <w:pPr>
        <w:pStyle w:val="BodyText"/>
      </w:pPr>
      <w:r>
        <w:t xml:space="preserve">The scope encompasses the assessment of existing IT systems, the design of scalable infrastructure solutions, the deployment of hardware and software components, the configuration of enterprise-grade networking equipment, and the establishment of robust disaster recovery and business continuity plans. All deliverables will be executed in strict compliance with the Uganda Communications Commission (UCC) regulations and the National Information Technology Authority (NITA) standards applicable in Uganda Kampala.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Systems Engineer Service</w:t>
            </w:r>
          </w:p>
        </w:tc>
        <w:tc>
          <w:tcPr/>
          <w:p>
            <w:pPr>
              <w:pStyle w:val="Compact"/>
              <w:jc w:val="left"/>
            </w:pPr>
            <w:r>
              <w:t xml:space="preserve">Duration</w:t>
            </w:r>
          </w:p>
        </w:tc>
        <w:tc>
          <w:tcPr/>
          <w:p>
            <w:pPr>
              <w:pStyle w:val="Compact"/>
              <w:jc w:val="left"/>
            </w:pPr>
            <w:r>
              <w:t xml:space="preserve">Unit Cost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Initial IT Infrastructure Audit &amp; Assessment – Uganda Kampala Office</w:t>
            </w:r>
          </w:p>
        </w:tc>
        <w:tc>
          <w:tcPr/>
          <w:p>
            <w:pPr>
              <w:pStyle w:val="Compact"/>
              <w:jc w:val="left"/>
            </w:pPr>
            <w:r>
              <w:t xml:space="preserve">2 Weeks</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Systems Architecture Design &amp; Documentation</w:t>
            </w:r>
          </w:p>
        </w:tc>
        <w:tc>
          <w:tcPr/>
          <w:p>
            <w:pPr>
              <w:pStyle w:val="Compact"/>
              <w:jc w:val="left"/>
            </w:pPr>
            <w:r>
              <w:t xml:space="preserve">3 Weeks</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Server Deployment, Configuration &amp; Load Balancing</w:t>
            </w:r>
          </w:p>
        </w:tc>
        <w:tc>
          <w:tcPr/>
          <w:p>
            <w:pPr>
              <w:pStyle w:val="Compact"/>
              <w:jc w:val="left"/>
            </w:pPr>
            <w:r>
              <w:t xml:space="preserve">4 Weeks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Enterprise Network Design &amp; Implementation (Uganda Kampala)</w:t>
            </w:r>
          </w:p>
        </w:tc>
        <w:tc>
          <w:tcPr/>
          <w:p>
            <w:pPr>
              <w:pStyle w:val="Compact"/>
              <w:jc w:val="left"/>
            </w:pPr>
            <w:r>
              <w:t xml:space="preserve">3 Weeks</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Cybersecurity Hardening &amp; Compliance (NITA/UCC Standards)</w:t>
            </w:r>
          </w:p>
        </w:tc>
        <w:tc>
          <w:tcPr/>
          <w:p>
            <w:pPr>
              <w:pStyle w:val="Compact"/>
              <w:jc w:val="left"/>
            </w:pPr>
            <w:r>
              <w:t xml:space="preserve">2 Weeks</w:t>
            </w:r>
          </w:p>
        </w:tc>
        <w:tc>
          <w:tcPr/>
          <w:p>
            <w:pPr>
              <w:pStyle w:val="Compact"/>
              <w:jc w:val="left"/>
            </w:pPr>
            <w:r>
              <w:t xml:space="preserve">10,500,000</w:t>
            </w:r>
          </w:p>
        </w:tc>
        <w:tc>
          <w:tcPr/>
          <w:p>
            <w:pPr>
              <w:pStyle w:val="Compact"/>
              <w:jc w:val="left"/>
            </w:pPr>
            <w:r>
              <w:t xml:space="preserve">10,500,000</w:t>
            </w:r>
          </w:p>
        </w:tc>
      </w:tr>
      <w:tr>
        <w:tc>
          <w:tcPr/>
          <w:p>
            <w:pPr>
              <w:pStyle w:val="Compact"/>
              <w:jc w:val="left"/>
            </w:pPr>
            <w:r>
              <w:t xml:space="preserve">6</w:t>
            </w:r>
          </w:p>
        </w:tc>
        <w:tc>
          <w:tcPr/>
          <w:p>
            <w:pPr>
              <w:pStyle w:val="Compact"/>
              <w:jc w:val="left"/>
            </w:pPr>
            <w:r>
              <w:t xml:space="preserve">Cloud Migration Strategy &amp; Execution (Hybrid Model)</w:t>
            </w:r>
          </w:p>
        </w:tc>
        <w:tc>
          <w:tcPr/>
          <w:p>
            <w:pPr>
              <w:pStyle w:val="Compact"/>
              <w:jc w:val="left"/>
            </w:pPr>
            <w:r>
              <w:t xml:space="preserve">5 Weeks</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7</w:t>
            </w:r>
          </w:p>
        </w:tc>
        <w:tc>
          <w:tcPr/>
          <w:p>
            <w:pPr>
              <w:pStyle w:val="Compact"/>
              <w:jc w:val="left"/>
            </w:pPr>
            <w:r>
              <w:t xml:space="preserve">Disaster Recovery &amp; Business Continuity Planning</w:t>
            </w:r>
          </w:p>
        </w:tc>
        <w:tc>
          <w:tcPr/>
          <w:p>
            <w:pPr>
              <w:pStyle w:val="Compact"/>
              <w:jc w:val="left"/>
            </w:pPr>
            <w:r>
              <w:t xml:space="preserve">2 Weeks</w:t>
            </w:r>
          </w:p>
        </w:tc>
        <w:tc>
          <w:tcPr/>
          <w:p>
            <w:pPr>
              <w:pStyle w:val="Compact"/>
              <w:jc w:val="left"/>
            </w:pPr>
            <w:r>
              <w:t xml:space="preserve">9,000,000</w:t>
            </w:r>
          </w:p>
        </w:tc>
        <w:tc>
          <w:tcPr/>
          <w:p>
            <w:pPr>
              <w:pStyle w:val="Compact"/>
              <w:jc w:val="left"/>
            </w:pPr>
            <w:r>
              <w:t xml:space="preserve">9,000,000</w:t>
            </w:r>
          </w:p>
        </w:tc>
      </w:tr>
      <w:tr>
        <w:tc>
          <w:tcPr/>
          <w:p>
            <w:pPr>
              <w:pStyle w:val="Compact"/>
              <w:jc w:val="left"/>
            </w:pPr>
            <w:r>
              <w:t xml:space="preserve">8</w:t>
            </w:r>
          </w:p>
        </w:tc>
        <w:tc>
          <w:tcPr/>
          <w:p>
            <w:pPr>
              <w:pStyle w:val="Compact"/>
              <w:jc w:val="left"/>
            </w:pPr>
            <w:r>
              <w:t xml:space="preserve">Staff Training &amp; Knowledge Transfer (Uganda Kampala Team)</w:t>
            </w:r>
          </w:p>
        </w:tc>
        <w:tc>
          <w:tcPr/>
          <w:p>
            <w:pPr>
              <w:pStyle w:val="Compact"/>
              <w:jc w:val="left"/>
            </w:pPr>
            <w:r>
              <w:t xml:space="preserve">1 Week</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9</w:t>
            </w:r>
          </w:p>
        </w:tc>
        <w:tc>
          <w:tcPr/>
          <w:p>
            <w:pPr>
              <w:pStyle w:val="Compact"/>
              <w:jc w:val="left"/>
            </w:pPr>
            <w:r>
              <w:t xml:space="preserve">Ongoing Maintenance &amp; Technical Support (Monthly Retainer)</w:t>
            </w:r>
          </w:p>
        </w:tc>
        <w:tc>
          <w:tcPr/>
          <w:p>
            <w:pPr>
              <w:pStyle w:val="Compact"/>
              <w:jc w:val="left"/>
            </w:pPr>
            <w:r>
              <w:t xml:space="preserve">12 Months</w:t>
            </w:r>
          </w:p>
        </w:tc>
        <w:tc>
          <w:tcPr/>
          <w:p>
            <w:pPr>
              <w:pStyle w:val="Compact"/>
              <w:jc w:val="left"/>
            </w:pPr>
            <w:r>
              <w:t xml:space="preserve">7,500,000/mo</w:t>
            </w:r>
          </w:p>
        </w:tc>
        <w:tc>
          <w:tcPr/>
          <w:p>
            <w:pPr>
              <w:pStyle w:val="Compact"/>
              <w:jc w:val="left"/>
            </w:pPr>
            <w:r>
              <w:t xml:space="preserve">90,000,000</w:t>
            </w:r>
          </w:p>
        </w:tc>
      </w:tr>
      <w:tr>
        <w:tc>
          <w:tcPr/>
          <w:p>
            <w:pPr>
              <w:pStyle w:val="Compact"/>
              <w:jc w:val="left"/>
            </w:pPr>
            <w:r>
              <w:t xml:space="preserve">10</w:t>
            </w:r>
          </w:p>
        </w:tc>
        <w:tc>
          <w:tcPr/>
          <w:p>
            <w:pPr>
              <w:pStyle w:val="Compact"/>
              <w:jc w:val="left"/>
            </w:pPr>
            <w:r>
              <w:t xml:space="preserve">Project Management &amp; Reporting (Uganda Kampala Coordination)</w:t>
            </w:r>
          </w:p>
        </w:tc>
        <w:tc>
          <w:tcPr/>
          <w:p>
            <w:pPr>
              <w:pStyle w:val="Compact"/>
              <w:jc w:val="left"/>
            </w:pPr>
            <w:r>
              <w:t xml:space="preserve">Full Term</w:t>
            </w:r>
          </w:p>
        </w:tc>
        <w:tc>
          <w:tcPr/>
          <w:p>
            <w:pPr>
              <w:pStyle w:val="Compact"/>
              <w:jc w:val="left"/>
            </w:pPr>
            <w:r>
              <w:t xml:space="preserve">5,000,000</w:t>
            </w:r>
          </w:p>
        </w:tc>
        <w:tc>
          <w:tcPr/>
          <w:p>
            <w:pPr>
              <w:pStyle w:val="Compact"/>
              <w:jc w:val="left"/>
            </w:pPr>
            <w:r>
              <w:t xml:space="preserve">5,000,000</w:t>
            </w:r>
          </w:p>
        </w:tc>
      </w:tr>
      <w:tr>
        <w:tc>
          <w:tcPr>
            <w:gridSpan w:val="4"/>
          </w:tcPr>
          <w:p>
            <w:pPr>
              <w:pStyle w:val="Compact"/>
              <w:jc w:val="left"/>
            </w:pPr>
            <w:r>
              <w:rPr>
                <w:bCs/>
                <w:b/>
              </w:rPr>
              <w:t xml:space="preserve">GRAND TOTAL (Excluding 18% VAT)</w:t>
            </w:r>
          </w:p>
        </w:tc>
        <w:tc>
          <w:tcPr/>
          <w:p>
            <w:pPr>
              <w:pStyle w:val="Compact"/>
              <w:jc w:val="left"/>
            </w:pPr>
            <w:r>
              <w:rPr>
                <w:bCs/>
                <w:b/>
              </w:rPr>
              <w:t xml:space="preserve">197,500,000 UGX</w:t>
            </w:r>
          </w:p>
        </w:tc>
      </w:tr>
      <w:tr>
        <w:tc>
          <w:tcPr>
            <w:gridSpan w:val="4"/>
          </w:tcPr>
          <w:p>
            <w:pPr>
              <w:pStyle w:val="Compact"/>
              <w:jc w:val="left"/>
            </w:pPr>
            <w:r>
              <w:rPr>
                <w:bCs/>
                <w:b/>
              </w:rPr>
              <w:t xml:space="preserve">VAT @ 18% (Uganda Revenue Authority)</w:t>
            </w:r>
          </w:p>
        </w:tc>
        <w:tc>
          <w:tcPr/>
          <w:p>
            <w:pPr>
              <w:pStyle w:val="Compact"/>
              <w:jc w:val="left"/>
            </w:pPr>
            <w:r>
              <w:rPr>
                <w:bCs/>
                <w:b/>
              </w:rPr>
              <w:t xml:space="preserve">35,550,000 UGX</w:t>
            </w:r>
          </w:p>
        </w:tc>
      </w:tr>
      <w:tr>
        <w:tc>
          <w:tcPr>
            <w:gridSpan w:val="4"/>
          </w:tcPr>
          <w:p>
            <w:pPr>
              <w:pStyle w:val="Compact"/>
              <w:jc w:val="left"/>
            </w:pPr>
            <w:r>
              <w:rPr>
                <w:bCs/>
                <w:b/>
              </w:rPr>
              <w:t xml:space="preserve">GRAND TOTAL (Inclusive of VAT)</w:t>
            </w:r>
          </w:p>
        </w:tc>
        <w:tc>
          <w:tcPr/>
          <w:p>
            <w:pPr>
              <w:pStyle w:val="Compact"/>
              <w:jc w:val="left"/>
            </w:pPr>
            <w:r>
              <w:rPr>
                <w:bCs/>
                <w:b/>
              </w:rPr>
              <w:t xml:space="preserve">233,050,000 UGX</w:t>
            </w:r>
          </w:p>
        </w:tc>
      </w:tr>
    </w:tbl>
    <w:bookmarkEnd w:id="23"/>
    <w:bookmarkStart w:id="24" w:name="X6200ff9b08818739494fc5727851f0f15632408"/>
    <w:p>
      <w:pPr>
        <w:pStyle w:val="Heading2"/>
      </w:pPr>
      <w:r>
        <w:t xml:space="preserve">4. Systems Engineer Qualifications &amp; Deliverables</w:t>
      </w:r>
    </w:p>
    <w:p>
      <w:pPr>
        <w:pStyle w:val="FirstParagraph"/>
      </w:pPr>
      <w:r>
        <w:t xml:space="preserve">The</w:t>
      </w:r>
      <w:r>
        <w:t xml:space="preserve"> </w:t>
      </w:r>
      <w:r>
        <w:t xml:space="preserve">Systems Engineer</w:t>
      </w:r>
      <w:r>
        <w:t xml:space="preserve"> </w:t>
      </w:r>
      <w:r>
        <w:t xml:space="preserve">assigned to this project in Uganda Kampala shall hold a minimum of a Bachelor's degree in Computer Science, Information Technology, or a related engineering discipline, with a minimum of eight (8) years of progressive experience in enterprise systems engineering. The</w:t>
      </w:r>
      <w:r>
        <w:t xml:space="preserve"> </w:t>
      </w:r>
      <w:r>
        <w:t xml:space="preserve">Systems Engineer</w:t>
      </w:r>
      <w:r>
        <w:t xml:space="preserve"> </w:t>
      </w:r>
      <w:r>
        <w:t xml:space="preserve">must possess certified expertise in Cisco networking, VMware virtualization, Microsoft Azure or AWS cloud platforms, and Linux/Windows Server administration. All deliverables produced under this</w:t>
      </w:r>
      <w:r>
        <w:t xml:space="preserve"> </w:t>
      </w:r>
      <w:r>
        <w:t xml:space="preserve">Quotation Estimate</w:t>
      </w:r>
      <w:r>
        <w:t xml:space="preserve"> </w:t>
      </w:r>
      <w:r>
        <w:t xml:space="preserve">will be documented in English and submitted to the client's Uganda Kampala headquarters within the timelines specified in the project schedule.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for the</w:t>
      </w:r>
      <w:r>
        <w:t xml:space="preserve"> </w:t>
      </w:r>
      <w:r>
        <w:t xml:space="preserve">Systems Engineer</w:t>
      </w:r>
      <w:r>
        <w:t xml:space="preserve"> </w:t>
      </w:r>
      <w:r>
        <w:t xml:space="preserve">engagement may be subject to revision based on market conditions in Uganda Kampala.</w:t>
      </w:r>
    </w:p>
    <w:p>
      <w:pPr>
        <w:numPr>
          <w:ilvl w:val="0"/>
          <w:numId w:val="1001"/>
        </w:numPr>
        <w:pStyle w:val="Compact"/>
      </w:pPr>
      <w:r>
        <w:t xml:space="preserve">Payment terms: 30% advance payment upon acceptance of this</w:t>
      </w:r>
      <w:r>
        <w:t xml:space="preserve"> </w:t>
      </w:r>
      <w:r>
        <w:t xml:space="preserve">Quotation Estimate</w:t>
      </w:r>
      <w:r>
        <w:t xml:space="preserve">, 40% upon completion of the infrastructure deployment phase, and 30% upon final acceptance and handover of all deliverables in Uganda Kampala.</w:t>
      </w:r>
    </w:p>
    <w:p>
      <w:pPr>
        <w:numPr>
          <w:ilvl w:val="0"/>
          <w:numId w:val="1001"/>
        </w:numPr>
        <w:pStyle w:val="Compact"/>
      </w:pPr>
      <w:r>
        <w:t xml:space="preserve">The monthly retainer for ongoing</w:t>
      </w:r>
      <w:r>
        <w:t xml:space="preserve"> </w:t>
      </w:r>
      <w:r>
        <w:t xml:space="preserve">Systems Engineer</w:t>
      </w:r>
      <w:r>
        <w:t xml:space="preserve"> </w:t>
      </w:r>
      <w:r>
        <w:t xml:space="preserve">maintenance and support shall be invoiced on the 1st of each month, payable within fourteen (14) days of invoice receipt.</w:t>
      </w:r>
    </w:p>
    <w:p>
      <w:pPr>
        <w:numPr>
          <w:ilvl w:val="0"/>
          <w:numId w:val="1001"/>
        </w:numPr>
        <w:pStyle w:val="Compact"/>
      </w:pPr>
      <w:r>
        <w:t xml:space="preserve">All work performed by the</w:t>
      </w:r>
      <w:r>
        <w:t xml:space="preserve"> </w:t>
      </w:r>
      <w:r>
        <w:t xml:space="preserve">Systems Engineer</w:t>
      </w:r>
      <w:r>
        <w:t xml:space="preserve"> </w:t>
      </w:r>
      <w:r>
        <w:t xml:space="preserve">shall comply with the Uganda Data Protection and Privacy Act, 2019, and all applicable regulations enforced by NITA in Uganda Kampala.</w:t>
      </w:r>
    </w:p>
    <w:p>
      <w:pPr>
        <w:numPr>
          <w:ilvl w:val="0"/>
          <w:numId w:val="1001"/>
        </w:numPr>
        <w:pStyle w:val="Compact"/>
      </w:pPr>
      <w:r>
        <w:t xml:space="preserve">The</w:t>
      </w:r>
      <w:r>
        <w:t xml:space="preserve"> </w:t>
      </w:r>
      <w:r>
        <w:t xml:space="preserve">Systems Engineer</w:t>
      </w:r>
      <w:r>
        <w:t xml:space="preserve"> </w:t>
      </w:r>
      <w:r>
        <w:t xml:space="preserve">shall maintain full professional indemnity insurance with a minimum coverage of UGX 500,000,000 throughout the duration of the engagement in Uganda Kampala.</w:t>
      </w:r>
    </w:p>
    <w:p>
      <w:pPr>
        <w:numPr>
          <w:ilvl w:val="0"/>
          <w:numId w:val="1001"/>
        </w:numPr>
        <w:pStyle w:val="Compact"/>
      </w:pPr>
      <w:r>
        <w:t xml:space="preserve">Any changes to the scope of work beyond what is outlined in this</w:t>
      </w:r>
      <w:r>
        <w:t xml:space="preserve"> </w:t>
      </w:r>
      <w:r>
        <w:t xml:space="preserve">Quotation Estimate</w:t>
      </w:r>
      <w:r>
        <w:t xml:space="preserve"> </w:t>
      </w:r>
      <w:r>
        <w:t xml:space="preserve">shall be subject to a formal change order and additional cost assessment before implementation.</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arbitration in Uganda Kampala in accordance with the Arbitration Act, Cap 72 of the Laws of Uganda.</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Systems Engineer</w:t>
      </w:r>
      <w:r>
        <w:t xml:space="preserve"> </w:t>
      </w:r>
      <w:r>
        <w:t xml:space="preserve">to deliver the specified services in Uganda Kampala. This document constitutes a binding agreement upon countersignature by both parties.</w:t>
      </w:r>
    </w:p>
    <w:p>
      <w:pPr>
        <w:pStyle w:val="BodyText"/>
      </w:pPr>
      <w:r>
        <w:rPr>
          <w:bCs/>
          <w:b/>
        </w:rPr>
        <w:t xml:space="preserve">For: East African Digital Infrastructure Ltd.</w:t>
      </w:r>
      <w:r>
        <w:br/>
      </w:r>
      <w:r>
        <w:t xml:space="preserve">Name: ___________________________</w:t>
      </w:r>
      <w:r>
        <w:br/>
      </w:r>
      <w:r>
        <w:t xml:space="preserve">Title: Chief Technology Officer</w:t>
      </w:r>
      <w:r>
        <w:br/>
      </w:r>
      <w:r>
        <w:t xml:space="preserve">Date: ___________________________</w:t>
      </w:r>
    </w:p>
    <w:p>
      <w:pPr>
        <w:pStyle w:val="BodyText"/>
      </w:pPr>
      <w:r>
        <w:rPr>
          <w:bCs/>
          <w:b/>
        </w:rPr>
        <w:t xml:space="preserve">For: Systems Engineering Services (Uganda) Ltd.</w:t>
      </w:r>
      <w:r>
        <w:br/>
      </w:r>
      <w:r>
        <w:t xml:space="preserve">Name: ___________________________</w:t>
      </w:r>
      <w:r>
        <w:br/>
      </w:r>
      <w:r>
        <w:t xml:space="preserve">Title: Lead Systems Engineer / Director</w:t>
      </w:r>
      <w:r>
        <w:br/>
      </w:r>
      <w:r>
        <w:t xml:space="preserve">Date: ___________________________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prepared exclusively for the client named above and is non-transferable. All prices are quoted in Ugandan Shillings (UGX) and are subject to the prevailing exchange rates and tax regulations in Uganda Kampala. The</w:t>
      </w:r>
      <w:r>
        <w:t xml:space="preserve"> </w:t>
      </w:r>
      <w:r>
        <w:t xml:space="preserve">Systems Engineer</w:t>
      </w:r>
      <w:r>
        <w:t xml:space="preserve"> </w:t>
      </w:r>
      <w:r>
        <w:t xml:space="preserve">services described herein are tailored to the specific operational requirements of the client's Uganda Kampala premises and cannot be applied to other locations without a revised</w:t>
      </w:r>
      <w:r>
        <w:t xml:space="preserve"> </w:t>
      </w:r>
      <w:r>
        <w:t xml:space="preserve">Quotation Estimate</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Uganda Kampala</dc:title>
  <dc:creator/>
  <dc:language>en</dc:language>
  <cp:keywords/>
  <dcterms:created xsi:type="dcterms:W3CDTF">2026-10-10T03:56:21Z</dcterms:created>
  <dcterms:modified xsi:type="dcterms:W3CDTF">2026-10-10T03:56:21Z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