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Tailor Services — Canada Montreal</w:t>
      </w:r>
    </w:p>
    <w:bookmarkEnd w:id="20"/>
    <w:bookmarkStart w:id="21" w:name="tailor-establishment"/>
    <w:p>
      <w:pPr>
        <w:pStyle w:val="Heading3"/>
      </w:pPr>
      <w:r>
        <w:t xml:space="preserve">Tailor Establishment</w:t>
      </w:r>
    </w:p>
    <w:p>
      <w:pPr>
        <w:pStyle w:val="FirstParagraph"/>
      </w:pPr>
      <w:r>
        <w:rPr>
          <w:bCs/>
          <w:b/>
        </w:rPr>
        <w:t xml:space="preserve">Atelier Couture du Vieux-Montréal</w:t>
      </w:r>
    </w:p>
    <w:p>
      <w:pPr>
        <w:pStyle w:val="BodyText"/>
      </w:pPr>
      <w:r>
        <w:t xml:space="preserve">1427 Rue Saint-Denis, Suite 302</w:t>
      </w:r>
    </w:p>
    <w:p>
      <w:pPr>
        <w:pStyle w:val="BodyText"/>
      </w:pPr>
      <w:r>
        <w:t xml:space="preserve">Montreal, Quebec, Canada H2X 2Y4</w:t>
      </w:r>
    </w:p>
    <w:p>
      <w:pPr>
        <w:pStyle w:val="BodyText"/>
      </w:pPr>
      <w:r>
        <w:t xml:space="preserve">Phone: (514) 555-0187</w:t>
      </w:r>
    </w:p>
    <w:p>
      <w:pPr>
        <w:pStyle w:val="BodyText"/>
      </w:pPr>
      <w:r>
        <w:t xml:space="preserve">Email: estimates@ateliercouturemtl.ca</w:t>
      </w:r>
    </w:p>
    <w:p>
      <w:pPr>
        <w:pStyle w:val="BodyText"/>
      </w:pPr>
      <w:r>
        <w:t xml:space="preserve">QST No.: Q123456789RT0001</w:t>
      </w:r>
    </w:p>
    <w:bookmarkEnd w:id="21"/>
    <w:bookmarkStart w:id="22" w:name="client-information"/>
    <w:p>
      <w:pPr>
        <w:pStyle w:val="Heading3"/>
      </w:pPr>
      <w:r>
        <w:t xml:space="preserve">Client Information</w:t>
      </w:r>
    </w:p>
    <w:p>
      <w:pPr>
        <w:pStyle w:val="FirstParagraph"/>
      </w:pPr>
      <w:r>
        <w:rPr>
          <w:bCs/>
          <w:b/>
        </w:rPr>
        <w:t xml:space="preserve">Prepared For:</w:t>
      </w:r>
    </w:p>
    <w:p>
      <w:pPr>
        <w:pStyle w:val="BodyText"/>
      </w:pPr>
      <w:r>
        <w:t xml:space="preserve">Mr. Jonathan Beauchamp</w:t>
      </w:r>
    </w:p>
    <w:p>
      <w:pPr>
        <w:pStyle w:val="BodyText"/>
      </w:pPr>
      <w:r>
        <w:t xml:space="preserve">88 Avenue du Mont-Royal Est</w:t>
      </w:r>
    </w:p>
    <w:p>
      <w:pPr>
        <w:pStyle w:val="BodyText"/>
      </w:pPr>
      <w:r>
        <w:t xml:space="preserve">Montreal, Quebec, Canada H2X 1G3</w:t>
      </w:r>
    </w:p>
    <w:p>
      <w:pPr>
        <w:pStyle w:val="BodyText"/>
      </w:pPr>
      <w:r>
        <w:t xml:space="preserve">Phone: (514) 555-0342</w:t>
      </w:r>
    </w:p>
    <w:p>
      <w:pPr>
        <w:pStyle w:val="BodyText"/>
      </w:pPr>
      <w:r>
        <w:t xml:space="preserve">Email: j.beauchamp@email.ca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QE-2025-04871</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Payment Terms:</w:t>
            </w:r>
          </w:p>
        </w:tc>
        <w:tc>
          <w:tcPr/>
          <w:p>
            <w:pPr>
              <w:pStyle w:val="Compact"/>
              <w:jc w:val="left"/>
            </w:pPr>
            <w:r>
              <w:t xml:space="preserve">50% deposit, 50% on delivery</w:t>
            </w:r>
          </w:p>
        </w:tc>
      </w:tr>
      <w:tr>
        <w:tc>
          <w:tcPr/>
          <w:p>
            <w:pPr>
              <w:pStyle w:val="Compact"/>
              <w:jc w:val="left"/>
            </w:pPr>
            <w:r>
              <w:t xml:space="preserve">Service Location:</w:t>
            </w:r>
          </w:p>
        </w:tc>
        <w:tc>
          <w:tcPr>
            <w:gridSpan w:val="3"/>
          </w:tcPr>
          <w:p>
            <w:pPr>
              <w:pStyle w:val="Compact"/>
              <w:jc w:val="left"/>
            </w:pPr>
            <w:r>
              <w:t xml:space="preserve">Atelier Couture du Vieux-Montréal, Montreal, Canada</w:t>
            </w:r>
          </w:p>
        </w:tc>
      </w:tr>
    </w:tbl>
    <w:p>
      <w:pPr>
        <w:pStyle w:val="BodyText"/>
      </w:pPr>
      <w:r>
        <w:t xml:space="preserve">Scope of Tailor Services — Canada Montreal</w:t>
      </w:r>
    </w:p>
    <w:p>
      <w:pPr>
        <w:pStyle w:val="BodyText"/>
      </w:pPr>
      <w:r>
        <w:t xml:space="preserve">This</w:t>
      </w:r>
      <w:r>
        <w:t xml:space="preserve"> </w:t>
      </w:r>
      <w:r>
        <w:t xml:space="preserve">Quotation Estimate</w:t>
      </w:r>
      <w:r>
        <w:t xml:space="preserve"> </w:t>
      </w:r>
      <w:r>
        <w:t xml:space="preserve">is issued by Atelier Couture du Vieux-Montréal, a licensed</w:t>
      </w:r>
      <w:r>
        <w:t xml:space="preserve"> </w:t>
      </w:r>
      <w:r>
        <w:t xml:space="preserve">Tailor</w:t>
      </w:r>
      <w:r>
        <w:t xml:space="preserve"> </w:t>
      </w:r>
      <w:r>
        <w:t xml:space="preserve">workshop operating in the heart of</w:t>
      </w:r>
      <w:r>
        <w:t xml:space="preserve"> </w:t>
      </w:r>
      <w:r>
        <w:t xml:space="preserve">Canada Montreal</w:t>
      </w:r>
      <w:r>
        <w:t xml:space="preserve">, to provide a comprehensive and transparent breakdown of all bespoke tailoring services requested by the client. All measurements, fabric selections, and construction methods have been discussed during the initial consultation held on June 10, 2025, at our Montreal atelier. This document serves as a formal</w:t>
      </w:r>
      <w:r>
        <w:t xml:space="preserve"> </w:t>
      </w:r>
      <w:r>
        <w:t xml:space="preserve">Quotation Estimate</w:t>
      </w:r>
      <w:r>
        <w:t xml:space="preserve"> </w:t>
      </w:r>
      <w:r>
        <w:t xml:space="preserve">and does not constitute a binding contract until signed and accepted by both parties.</w:t>
      </w:r>
    </w:p>
    <w:p>
      <w:pPr>
        <w:pStyle w:val="BodyText"/>
      </w:pPr>
      <w:r>
        <w:t xml:space="preserve">Itemized Tailor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Full bespoke two-piece suit (navy wool, Italian Super 120s fabric) — includes jacket and trousers, hand-stitched lapels, canvas construction</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Custom dress shirt (Egyptian cotton, spread collar, French cuffs) — made to measure by our Montreal Tailor</w:t>
            </w:r>
          </w:p>
        </w:tc>
        <w:tc>
          <w:tcPr/>
          <w:p>
            <w:pPr>
              <w:pStyle w:val="Compact"/>
              <w:jc w:val="left"/>
            </w:pPr>
            <w:r>
              <w:t xml:space="preserve">2 shirts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3</w:t>
            </w:r>
          </w:p>
        </w:tc>
        <w:tc>
          <w:tcPr/>
          <w:p>
            <w:pPr>
              <w:pStyle w:val="Compact"/>
              <w:jc w:val="left"/>
            </w:pPr>
            <w:r>
              <w:t xml:space="preserve">Alteration and fitting of existing overcoat (wool blend, 2019) — shoulder reduction, sleeve shortening, waist tapering</w:t>
            </w:r>
          </w:p>
        </w:tc>
        <w:tc>
          <w:tcPr/>
          <w:p>
            <w:pPr>
              <w:pStyle w:val="Compact"/>
              <w:jc w:val="left"/>
            </w:pPr>
            <w:r>
              <w:t xml:space="preserve">1 garment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Hand-sewn silk pocket square and matching tie (custom pattern, client-provided design reference)</w:t>
            </w:r>
          </w:p>
        </w:tc>
        <w:tc>
          <w:tcPr/>
          <w:p>
            <w:pPr>
              <w:pStyle w:val="Compact"/>
              <w:jc w:val="left"/>
            </w:pPr>
            <w:r>
              <w:t xml:space="preserve">1 set</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t xml:space="preserve">Three (3) professional fitting sessions at our Canada Montreal atelier — basted fitting, half-canvas check, final adjustment</w:t>
            </w:r>
          </w:p>
        </w:tc>
        <w:tc>
          <w:tcPr/>
          <w:p>
            <w:pPr>
              <w:pStyle w:val="Compact"/>
              <w:jc w:val="left"/>
            </w:pPr>
            <w:r>
              <w:t xml:space="preserve">3 sessions</w:t>
            </w:r>
          </w:p>
        </w:tc>
        <w:tc>
          <w:tcPr/>
          <w:p>
            <w:pPr>
              <w:pStyle w:val="Compact"/>
              <w:jc w:val="left"/>
            </w:pPr>
            <w:r>
              <w:t xml:space="preserve">$75.00</w:t>
            </w:r>
          </w:p>
        </w:tc>
        <w:tc>
          <w:tcPr/>
          <w:p>
            <w:pPr>
              <w:pStyle w:val="Compact"/>
              <w:jc w:val="left"/>
            </w:pPr>
            <w:r>
              <w:t xml:space="preserve">$225.00</w:t>
            </w:r>
          </w:p>
        </w:tc>
      </w:tr>
      <w:tr>
        <w:tc>
          <w:tcPr/>
          <w:p>
            <w:pPr>
              <w:pStyle w:val="Compact"/>
              <w:jc w:val="left"/>
            </w:pPr>
            <w:r>
              <w:t xml:space="preserve">6</w:t>
            </w:r>
          </w:p>
        </w:tc>
        <w:tc>
          <w:tcPr/>
          <w:p>
            <w:pPr>
              <w:pStyle w:val="Compact"/>
              <w:jc w:val="left"/>
            </w:pPr>
            <w:r>
              <w:t xml:space="preserve">Fabric sourcing and consultation — selection from our in-house collection of 200+ premium fabrics available in Montreal</w:t>
            </w:r>
          </w:p>
        </w:tc>
        <w:tc>
          <w:tcPr/>
          <w:p>
            <w:pPr>
              <w:pStyle w:val="Compact"/>
              <w:jc w:val="left"/>
            </w:pPr>
            <w:r>
              <w:t xml:space="preserve">1 service</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7</w:t>
            </w:r>
          </w:p>
        </w:tc>
        <w:tc>
          <w:tcPr/>
          <w:p>
            <w:pPr>
              <w:pStyle w:val="Compact"/>
              <w:jc w:val="left"/>
            </w:pPr>
            <w:r>
              <w:t xml:space="preserve">Garment care instructions booklet and one (1) complimentary steam press upon final delivery</w:t>
            </w:r>
          </w:p>
        </w:tc>
        <w:tc>
          <w:tcPr/>
          <w:p>
            <w:pPr>
              <w:pStyle w:val="Compact"/>
              <w:jc w:val="left"/>
            </w:pPr>
            <w:r>
              <w:t xml:space="preserve">1 service</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$2,710.00</w:t>
            </w:r>
          </w:p>
        </w:tc>
      </w:tr>
      <w:tr>
        <w:tc>
          <w:tcPr/>
          <w:p>
            <w:pPr>
              <w:pStyle w:val="Compact"/>
              <w:jc w:val="left"/>
            </w:pPr>
            <w:r>
              <w:t xml:space="preserve">Quebec Sales Tax (QST) — 9.975%</w:t>
            </w:r>
          </w:p>
        </w:tc>
        <w:tc>
          <w:tcPr/>
          <w:p>
            <w:pPr>
              <w:pStyle w:val="Compact"/>
              <w:jc w:val="left"/>
            </w:pPr>
            <w:r>
              <w:t xml:space="preserve">$270.32</w:t>
            </w:r>
          </w:p>
        </w:tc>
      </w:tr>
      <w:tr>
        <w:tc>
          <w:tcPr/>
          <w:p>
            <w:pPr>
              <w:pStyle w:val="Compact"/>
              <w:jc w:val="left"/>
            </w:pPr>
            <w:r>
              <w:t xml:space="preserve">Grand Total (CAD)</w:t>
            </w:r>
          </w:p>
        </w:tc>
        <w:tc>
          <w:tcPr/>
          <w:p>
            <w:pPr>
              <w:pStyle w:val="Compact"/>
              <w:jc w:val="left"/>
            </w:pPr>
            <w:r>
              <w:t xml:space="preserve">$2,980.32</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adjusted to reflect changes in fabric costs, labour rates, or applicable tax regulations within the Province of Quebec, Canada.</w:t>
      </w:r>
    </w:p>
    <w:p>
      <w:pPr>
        <w:numPr>
          <w:ilvl w:val="0"/>
          <w:numId w:val="1001"/>
        </w:numPr>
        <w:pStyle w:val="Compact"/>
      </w:pPr>
      <w:r>
        <w:t xml:space="preserve">A non-refundable deposit of fifty percent (50%) of the Grand Total, amounting to $1,490.16 CAD, is required to commence production. The remaining balance of $1,490.16 CAD is due upon final delivery and client approval at our</w:t>
      </w:r>
      <w:r>
        <w:t xml:space="preserve"> </w:t>
      </w:r>
      <w:r>
        <w:t xml:space="preserve">Tailor</w:t>
      </w:r>
      <w:r>
        <w:t xml:space="preserve"> </w:t>
      </w:r>
      <w:r>
        <w:t xml:space="preserve">workshop in</w:t>
      </w:r>
      <w:r>
        <w:t xml:space="preserve"> </w:t>
      </w:r>
      <w:r>
        <w:t xml:space="preserve">Canada Montreal</w:t>
      </w:r>
      <w:r>
        <w:t xml:space="preserve">.</w:t>
      </w:r>
    </w:p>
    <w:p>
      <w:pPr>
        <w:numPr>
          <w:ilvl w:val="0"/>
          <w:numId w:val="1001"/>
        </w:numPr>
        <w:pStyle w:val="Compact"/>
      </w:pPr>
      <w:r>
        <w:t xml:space="preserve">Estimated completion time for the bespoke suit is six (6) to eight (8) weeks from the date of deposit confirmation. Dress shirts and alterations are estimated at two (2) to three (3) weeks. These timelines are subject to the workload of our Montreal Tailor team and may vary during peak seasonal periods.</w:t>
      </w:r>
    </w:p>
    <w:p>
      <w:pPr>
        <w:numPr>
          <w:ilvl w:val="0"/>
          <w:numId w:val="1001"/>
        </w:numPr>
        <w:pStyle w:val="Compact"/>
      </w:pPr>
      <w:r>
        <w:t xml:space="preserve">All garments are constructed in accordance with the standards of the Canadian Textile Institute and comply with the Consumer Protection Act (Quebec). The client is entitled to one (1) complimentary minor alteration within ninety (90) days of final delivery.</w:t>
      </w:r>
    </w:p>
    <w:p>
      <w:pPr>
        <w:numPr>
          <w:ilvl w:val="0"/>
          <w:numId w:val="1001"/>
        </w:numPr>
        <w:pStyle w:val="Compact"/>
      </w:pPr>
      <w:r>
        <w:t xml:space="preserve">Fabric samples and measurements taken during the consultation are the property of Atelier Couture du Vieux-Montréal. The client acknowledges that bespoke garments made to their specific measurements cannot be resold or returned, except in cases of documented manufacturing defect.</w:t>
      </w:r>
    </w:p>
    <w:p>
      <w:pPr>
        <w:numPr>
          <w:ilvl w:val="0"/>
          <w:numId w:val="1001"/>
        </w:numPr>
        <w:pStyle w:val="Compact"/>
      </w:pPr>
      <w:r>
        <w:t xml:space="preserve">Payment may be made by Interac e-Transfer, Visa, Mastercard, American Express, or certified cheque. All transactions are processed in Canadian Dollars (CAD) in accordance with the Bank of Canada exchange standards.</w:t>
      </w:r>
    </w:p>
    <w:p>
      <w:pPr>
        <w:numPr>
          <w:ilvl w:val="0"/>
          <w:numId w:val="1001"/>
        </w:numPr>
        <w:pStyle w:val="Compact"/>
      </w:pPr>
      <w:r>
        <w:t xml:space="preserve">This</w:t>
      </w:r>
      <w:r>
        <w:t xml:space="preserve"> </w:t>
      </w:r>
      <w:r>
        <w:t xml:space="preserve">Quotation Estimate</w:t>
      </w:r>
      <w:r>
        <w:t xml:space="preserve"> </w:t>
      </w:r>
      <w:r>
        <w:t xml:space="preserve">is governed by the laws of the Province of Quebec and the federal laws of Canada applicable therein. Any disputes arising from this agreement shall be resolved through mediation in the city of Montreal, Quebec, Canada.</w:t>
      </w:r>
    </w:p>
    <w:p>
      <w:pPr>
        <w:numPr>
          <w:ilvl w:val="0"/>
          <w:numId w:val="1001"/>
        </w:numPr>
        <w:pStyle w:val="Compact"/>
      </w:pPr>
      <w:r>
        <w:t xml:space="preserve">The client agrees that by accepting this</w:t>
      </w:r>
      <w:r>
        <w:t xml:space="preserve"> </w:t>
      </w:r>
      <w:r>
        <w:t xml:space="preserve">Quotation Estimate</w:t>
      </w:r>
      <w:r>
        <w:t xml:space="preserve">, they authorize the</w:t>
      </w:r>
      <w:r>
        <w:t xml:space="preserve"> </w:t>
      </w:r>
      <w:r>
        <w:t xml:space="preserve">Tailor</w:t>
      </w:r>
      <w:r>
        <w:t xml:space="preserve"> </w:t>
      </w:r>
      <w:r>
        <w:t xml:space="preserve">to use their name and measurements for internal production records only, in compliance with the Personal Information Protection and Electronic Documents Act (PIPEDA) of Canada.</w:t>
      </w:r>
    </w:p>
    <w:p>
      <w:pPr>
        <w:pStyle w:val="FirstParagraph"/>
      </w:pPr>
      <w:r>
        <w:t xml:space="preserve">Acceptance and Authorization</w:t>
      </w:r>
    </w:p>
    <w:p>
      <w:pPr>
        <w:pStyle w:val="BodyText"/>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Tailor</w:t>
      </w:r>
      <w:r>
        <w:t xml:space="preserve"> </w:t>
      </w:r>
      <w:r>
        <w:t xml:space="preserve">services to be performed in</w:t>
      </w:r>
      <w:r>
        <w:t xml:space="preserve"> </w:t>
      </w:r>
      <w:r>
        <w:t xml:space="preserve">Canada Montreal</w:t>
      </w:r>
      <w:r>
        <w:t xml:space="preserve">. The undersigned agrees to all terms and conditions outlined in this document.</w:t>
      </w:r>
    </w:p>
    <w:p>
      <w:pPr>
        <w:pStyle w:val="BodyText"/>
      </w:pPr>
      <w:r>
        <w:t xml:space="preserve">Client Signature</w:t>
      </w:r>
    </w:p>
    <w:p>
      <w:pPr>
        <w:pStyle w:val="BodyText"/>
      </w:pPr>
      <w:r>
        <w:t xml:space="preserve">Jonathan Beauchamp</w:t>
      </w:r>
    </w:p>
    <w:p>
      <w:pPr>
        <w:pStyle w:val="BodyText"/>
      </w:pPr>
      <w:r>
        <w:t xml:space="preserve">Date: ____________________</w:t>
      </w:r>
    </w:p>
    <w:p>
      <w:pPr>
        <w:pStyle w:val="BodyText"/>
      </w:pPr>
      <w:r>
        <w:t xml:space="preserve">Tailor / Authorized Representative</w:t>
      </w:r>
    </w:p>
    <w:p>
      <w:pPr>
        <w:pStyle w:val="BodyText"/>
      </w:pPr>
      <w:r>
        <w:t xml:space="preserve">Marie-Claire Desjardins, Master Tailor</w:t>
      </w:r>
    </w:p>
    <w:p>
      <w:pPr>
        <w:pStyle w:val="BodyText"/>
      </w:pPr>
      <w:r>
        <w:t xml:space="preserve">Date: ____________________</w:t>
      </w:r>
    </w:p>
    <w:p>
      <w:pPr>
        <w:pStyle w:val="BodyText"/>
      </w:pPr>
      <w:r>
        <w:t xml:space="preserve">Atelier Couture du Vieux-Montréal — Professional Tailor Services in Canada Montreal since 1987.</w:t>
      </w:r>
    </w:p>
    <w:p>
      <w:pPr>
        <w:pStyle w:val="BodyText"/>
      </w:pPr>
      <w:r>
        <w:t xml:space="preserve">This Quotation Estimate document is generated electronically and is valid without a physical stamp or seal.</w:t>
      </w:r>
    </w:p>
    <w:p>
      <w:pPr>
        <w:pStyle w:val="BodyText"/>
      </w:pPr>
      <w:r>
        <w:t xml:space="preserve">Document Reference: QE-2025-04871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Canada Montreal</dc:title>
  <dc:creator/>
  <dc:language>en</dc:language>
  <cp:keywords/>
  <dcterms:created xsi:type="dcterms:W3CDTF">2026-10-10T03:20:55Z</dcterms:created>
  <dcterms:modified xsi:type="dcterms:W3CDTF">2026-10-10T03:20:55Z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